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53" w:rsidRPr="003B4826" w:rsidRDefault="00CB5A53" w:rsidP="00ED3689">
      <w:pPr>
        <w:spacing w:after="0" w:line="240" w:lineRule="auto"/>
        <w:jc w:val="right"/>
        <w:rPr>
          <w:rFonts w:ascii="Times New Roman" w:hAnsi="Times New Roman"/>
          <w:b/>
          <w:sz w:val="20"/>
          <w:szCs w:val="28"/>
        </w:rPr>
      </w:pPr>
      <w:r w:rsidRPr="003B4826">
        <w:rPr>
          <w:rFonts w:ascii="Times New Roman" w:hAnsi="Times New Roman"/>
          <w:b/>
          <w:sz w:val="20"/>
          <w:szCs w:val="28"/>
        </w:rPr>
        <w:t>"УТВЕРЖДЕН"</w:t>
      </w:r>
    </w:p>
    <w:p w:rsidR="00CB5A53" w:rsidRPr="003B4826" w:rsidRDefault="00CB5A53" w:rsidP="00ED3689">
      <w:pPr>
        <w:spacing w:after="0" w:line="240" w:lineRule="auto"/>
        <w:jc w:val="right"/>
        <w:rPr>
          <w:rFonts w:ascii="Times New Roman" w:hAnsi="Times New Roman"/>
          <w:b/>
          <w:sz w:val="20"/>
          <w:szCs w:val="28"/>
        </w:rPr>
      </w:pPr>
      <w:r w:rsidRPr="003B4826">
        <w:rPr>
          <w:rFonts w:ascii="Times New Roman" w:hAnsi="Times New Roman"/>
          <w:b/>
          <w:sz w:val="20"/>
          <w:szCs w:val="28"/>
        </w:rPr>
        <w:t>решением Общего собрания членов</w:t>
      </w:r>
    </w:p>
    <w:p w:rsidR="00CB5A53" w:rsidRDefault="00CB5A53" w:rsidP="003B4826">
      <w:pPr>
        <w:spacing w:after="0" w:line="240" w:lineRule="auto"/>
        <w:jc w:val="right"/>
        <w:rPr>
          <w:rFonts w:ascii="Times New Roman" w:hAnsi="Times New Roman"/>
          <w:b/>
          <w:sz w:val="20"/>
          <w:szCs w:val="28"/>
        </w:rPr>
      </w:pPr>
      <w:r w:rsidRPr="003B4826">
        <w:rPr>
          <w:rFonts w:ascii="Times New Roman" w:hAnsi="Times New Roman"/>
          <w:b/>
          <w:sz w:val="20"/>
          <w:szCs w:val="28"/>
        </w:rPr>
        <w:t xml:space="preserve">                                </w:t>
      </w:r>
      <w:r>
        <w:rPr>
          <w:rFonts w:ascii="Times New Roman" w:hAnsi="Times New Roman"/>
          <w:b/>
          <w:sz w:val="20"/>
          <w:szCs w:val="28"/>
        </w:rPr>
        <w:t xml:space="preserve">                              </w:t>
      </w:r>
      <w:r w:rsidRPr="003B4826">
        <w:rPr>
          <w:rFonts w:ascii="Times New Roman" w:hAnsi="Times New Roman"/>
          <w:b/>
          <w:sz w:val="20"/>
          <w:szCs w:val="28"/>
        </w:rPr>
        <w:t xml:space="preserve"> садоводческого некоммерческого Товарищества</w:t>
      </w:r>
      <w:r>
        <w:rPr>
          <w:rFonts w:ascii="Times New Roman" w:hAnsi="Times New Roman"/>
          <w:b/>
          <w:sz w:val="20"/>
          <w:szCs w:val="28"/>
        </w:rPr>
        <w:t xml:space="preserve"> </w:t>
      </w:r>
      <w:r w:rsidRPr="003B4826">
        <w:rPr>
          <w:rFonts w:ascii="Times New Roman" w:hAnsi="Times New Roman"/>
          <w:b/>
          <w:sz w:val="20"/>
          <w:szCs w:val="28"/>
        </w:rPr>
        <w:t xml:space="preserve"> «</w:t>
      </w:r>
      <w:r>
        <w:rPr>
          <w:rFonts w:ascii="Times New Roman" w:hAnsi="Times New Roman"/>
          <w:b/>
          <w:sz w:val="20"/>
          <w:szCs w:val="28"/>
        </w:rPr>
        <w:t>№2 ЗиО</w:t>
      </w:r>
      <w:r w:rsidRPr="003B4826">
        <w:rPr>
          <w:rFonts w:ascii="Times New Roman" w:hAnsi="Times New Roman"/>
          <w:b/>
          <w:sz w:val="20"/>
          <w:szCs w:val="28"/>
        </w:rPr>
        <w:t>»</w:t>
      </w:r>
    </w:p>
    <w:p w:rsidR="00CB5A53" w:rsidRPr="003B4826" w:rsidRDefault="00CB5A53" w:rsidP="003B4826">
      <w:pPr>
        <w:spacing w:after="0" w:line="240" w:lineRule="auto"/>
        <w:jc w:val="right"/>
        <w:rPr>
          <w:rFonts w:ascii="Times New Roman" w:hAnsi="Times New Roman"/>
          <w:b/>
          <w:sz w:val="20"/>
          <w:szCs w:val="28"/>
        </w:rPr>
      </w:pPr>
    </w:p>
    <w:p w:rsidR="00CB5A53" w:rsidRPr="003B4826" w:rsidRDefault="00CB5A53" w:rsidP="00ED3689">
      <w:pPr>
        <w:spacing w:after="0" w:line="240" w:lineRule="auto"/>
        <w:jc w:val="right"/>
        <w:rPr>
          <w:rFonts w:ascii="Times New Roman" w:hAnsi="Times New Roman"/>
          <w:b/>
          <w:sz w:val="20"/>
          <w:szCs w:val="28"/>
        </w:rPr>
      </w:pPr>
      <w:r w:rsidRPr="003B4826">
        <w:rPr>
          <w:rFonts w:ascii="Times New Roman" w:hAnsi="Times New Roman"/>
          <w:b/>
          <w:sz w:val="20"/>
          <w:szCs w:val="28"/>
        </w:rPr>
        <w:t>ПРОТОКОЛ № _________от „__</w:t>
      </w:r>
      <w:r>
        <w:rPr>
          <w:rFonts w:ascii="Times New Roman" w:hAnsi="Times New Roman"/>
          <w:b/>
          <w:sz w:val="20"/>
          <w:szCs w:val="28"/>
        </w:rPr>
        <w:t>_____“_____________________ 2021</w:t>
      </w:r>
      <w:r w:rsidRPr="003B4826">
        <w:rPr>
          <w:rFonts w:ascii="Times New Roman" w:hAnsi="Times New Roman"/>
          <w:b/>
          <w:sz w:val="20"/>
          <w:szCs w:val="28"/>
        </w:rPr>
        <w:t xml:space="preserve"> года.</w:t>
      </w:r>
    </w:p>
    <w:p w:rsidR="00CB5A53" w:rsidRPr="003B4826" w:rsidRDefault="00CB5A53" w:rsidP="00ED3689">
      <w:pPr>
        <w:spacing w:after="0" w:line="240" w:lineRule="auto"/>
        <w:jc w:val="right"/>
        <w:rPr>
          <w:rFonts w:ascii="Times New Roman" w:hAnsi="Times New Roman"/>
          <w:b/>
          <w:sz w:val="20"/>
          <w:szCs w:val="28"/>
        </w:rPr>
      </w:pPr>
    </w:p>
    <w:p w:rsidR="00CB5A53" w:rsidRPr="003B4826" w:rsidRDefault="00CB5A53" w:rsidP="00B2307E">
      <w:pPr>
        <w:spacing w:after="0" w:line="240" w:lineRule="auto"/>
        <w:jc w:val="right"/>
        <w:rPr>
          <w:rFonts w:ascii="Times New Roman" w:hAnsi="Times New Roman"/>
          <w:b/>
          <w:sz w:val="20"/>
          <w:szCs w:val="28"/>
        </w:rPr>
      </w:pPr>
      <w:r w:rsidRPr="003B4826">
        <w:rPr>
          <w:rFonts w:ascii="Times New Roman" w:hAnsi="Times New Roman"/>
          <w:b/>
          <w:sz w:val="20"/>
          <w:szCs w:val="28"/>
        </w:rPr>
        <w:t>Председатель СНТ «</w:t>
      </w:r>
      <w:r>
        <w:rPr>
          <w:rFonts w:ascii="Times New Roman" w:hAnsi="Times New Roman"/>
          <w:b/>
          <w:sz w:val="20"/>
          <w:szCs w:val="28"/>
        </w:rPr>
        <w:t>№2 ЗиО</w:t>
      </w:r>
      <w:r w:rsidRPr="003B4826">
        <w:rPr>
          <w:rFonts w:ascii="Times New Roman" w:hAnsi="Times New Roman"/>
          <w:b/>
          <w:sz w:val="20"/>
          <w:szCs w:val="28"/>
        </w:rPr>
        <w:t xml:space="preserve">»  </w:t>
      </w:r>
      <w:r w:rsidRPr="00625F99">
        <w:rPr>
          <w:rFonts w:ascii="Times New Roman" w:hAnsi="Times New Roman"/>
          <w:b/>
          <w:sz w:val="20"/>
          <w:szCs w:val="28"/>
        </w:rPr>
        <w:t>__________________</w:t>
      </w:r>
      <w:r w:rsidRPr="003B4826">
        <w:rPr>
          <w:rFonts w:ascii="Times New Roman" w:hAnsi="Times New Roman"/>
          <w:b/>
          <w:sz w:val="20"/>
          <w:szCs w:val="28"/>
        </w:rPr>
        <w:t xml:space="preserve"> /___________________/</w:t>
      </w:r>
    </w:p>
    <w:p w:rsidR="00CB5A53" w:rsidRPr="003B4826" w:rsidRDefault="00CB5A53" w:rsidP="00B2307E">
      <w:pPr>
        <w:spacing w:after="0" w:line="240" w:lineRule="auto"/>
        <w:ind w:left="6372" w:firstLine="708"/>
        <w:jc w:val="center"/>
        <w:rPr>
          <w:rFonts w:ascii="Times New Roman" w:hAnsi="Times New Roman"/>
          <w:b/>
          <w:sz w:val="20"/>
          <w:szCs w:val="28"/>
        </w:rPr>
      </w:pPr>
      <w:r w:rsidRPr="003B4826">
        <w:rPr>
          <w:rFonts w:ascii="Times New Roman" w:hAnsi="Times New Roman"/>
          <w:b/>
          <w:sz w:val="20"/>
          <w:szCs w:val="28"/>
        </w:rPr>
        <w:t>М.П.</w:t>
      </w:r>
    </w:p>
    <w:p w:rsidR="00CB5A53" w:rsidRPr="00196D9B" w:rsidRDefault="00CB5A53" w:rsidP="00ED3689">
      <w:pPr>
        <w:spacing w:after="0" w:line="240" w:lineRule="auto"/>
        <w:jc w:val="right"/>
        <w:rPr>
          <w:rFonts w:ascii="Times New Roman" w:hAnsi="Times New Roman"/>
          <w:sz w:val="20"/>
          <w:szCs w:val="28"/>
        </w:rPr>
      </w:pPr>
    </w:p>
    <w:p w:rsidR="00CB5A53" w:rsidRPr="00196D9B" w:rsidRDefault="00CB5A53" w:rsidP="00ED3689">
      <w:pPr>
        <w:jc w:val="both"/>
        <w:rPr>
          <w:rFonts w:ascii="Times New Roman" w:hAnsi="Times New Roman"/>
          <w:sz w:val="28"/>
          <w:szCs w:val="28"/>
        </w:rPr>
      </w:pPr>
    </w:p>
    <w:p w:rsidR="00CB5A53" w:rsidRPr="00196D9B" w:rsidRDefault="00CB5A53" w:rsidP="00ED3689">
      <w:pPr>
        <w:jc w:val="both"/>
        <w:rPr>
          <w:rFonts w:ascii="Times New Roman" w:hAnsi="Times New Roman"/>
          <w:sz w:val="28"/>
          <w:szCs w:val="28"/>
        </w:rPr>
      </w:pPr>
    </w:p>
    <w:p w:rsidR="00CB5A53" w:rsidRDefault="00CB5A53" w:rsidP="00ED3689">
      <w:pPr>
        <w:jc w:val="center"/>
        <w:rPr>
          <w:rFonts w:ascii="Times New Roman" w:hAnsi="Times New Roman"/>
          <w:sz w:val="96"/>
          <w:szCs w:val="96"/>
        </w:rPr>
      </w:pPr>
    </w:p>
    <w:p w:rsidR="00CB5A53" w:rsidRDefault="00CB5A53" w:rsidP="00ED3689">
      <w:pPr>
        <w:jc w:val="center"/>
        <w:rPr>
          <w:rFonts w:ascii="Times New Roman" w:hAnsi="Times New Roman"/>
          <w:sz w:val="96"/>
          <w:szCs w:val="96"/>
        </w:rPr>
      </w:pPr>
    </w:p>
    <w:p w:rsidR="00CB5A53" w:rsidRPr="00EF62CC" w:rsidRDefault="00CB5A53" w:rsidP="00ED3689">
      <w:pPr>
        <w:jc w:val="center"/>
        <w:rPr>
          <w:rFonts w:ascii="Times New Roman" w:hAnsi="Times New Roman"/>
          <w:b/>
          <w:sz w:val="96"/>
          <w:szCs w:val="96"/>
        </w:rPr>
      </w:pPr>
      <w:r w:rsidRPr="00EF62CC">
        <w:rPr>
          <w:rFonts w:ascii="Times New Roman" w:hAnsi="Times New Roman"/>
          <w:b/>
          <w:sz w:val="96"/>
          <w:szCs w:val="96"/>
        </w:rPr>
        <w:t>Устав</w:t>
      </w:r>
    </w:p>
    <w:p w:rsidR="00CB5A53" w:rsidRPr="00EF62CC" w:rsidRDefault="00CB5A53" w:rsidP="00ED3689">
      <w:pPr>
        <w:jc w:val="center"/>
        <w:rPr>
          <w:rFonts w:ascii="Times New Roman" w:hAnsi="Times New Roman"/>
          <w:b/>
          <w:sz w:val="44"/>
          <w:szCs w:val="44"/>
        </w:rPr>
      </w:pPr>
      <w:r w:rsidRPr="00EF62CC">
        <w:rPr>
          <w:rFonts w:ascii="Times New Roman" w:hAnsi="Times New Roman"/>
          <w:b/>
          <w:sz w:val="44"/>
          <w:szCs w:val="44"/>
        </w:rPr>
        <w:t>садоводческого некоммерческого товарищества «№2 ЗиО»</w:t>
      </w:r>
    </w:p>
    <w:p w:rsidR="00CB5A53" w:rsidRPr="00196D9B" w:rsidRDefault="00EF62CC" w:rsidP="00EF62CC">
      <w:pPr>
        <w:jc w:val="center"/>
        <w:rPr>
          <w:rFonts w:ascii="Times New Roman" w:hAnsi="Times New Roman"/>
          <w:b/>
          <w:sz w:val="32"/>
          <w:szCs w:val="32"/>
        </w:rPr>
      </w:pPr>
      <w:r>
        <w:rPr>
          <w:rFonts w:ascii="Times New Roman" w:hAnsi="Times New Roman"/>
          <w:b/>
          <w:sz w:val="32"/>
          <w:szCs w:val="32"/>
        </w:rPr>
        <w:t>(СНТ «№2 ЗиО»</w:t>
      </w:r>
      <w:r w:rsidR="00B930AC">
        <w:rPr>
          <w:rFonts w:ascii="Times New Roman" w:hAnsi="Times New Roman"/>
          <w:b/>
          <w:sz w:val="32"/>
          <w:szCs w:val="32"/>
        </w:rPr>
        <w:t>)</w:t>
      </w:r>
    </w:p>
    <w:p w:rsidR="00CB5A53" w:rsidRPr="00196D9B" w:rsidRDefault="00CB5A53" w:rsidP="00296AE2">
      <w:pPr>
        <w:jc w:val="both"/>
        <w:rPr>
          <w:rFonts w:ascii="Times New Roman" w:hAnsi="Times New Roman"/>
          <w:b/>
          <w:sz w:val="32"/>
          <w:szCs w:val="32"/>
        </w:rPr>
      </w:pPr>
    </w:p>
    <w:p w:rsidR="00CB5A53" w:rsidRPr="00196D9B" w:rsidRDefault="00CB5A53" w:rsidP="00296AE2">
      <w:pPr>
        <w:jc w:val="both"/>
        <w:rPr>
          <w:rFonts w:ascii="Times New Roman" w:hAnsi="Times New Roman"/>
          <w:b/>
          <w:sz w:val="32"/>
          <w:szCs w:val="32"/>
        </w:rPr>
      </w:pPr>
    </w:p>
    <w:p w:rsidR="00CB5A53" w:rsidRPr="00196D9B" w:rsidRDefault="00CB5A53" w:rsidP="00296AE2">
      <w:pPr>
        <w:jc w:val="both"/>
        <w:rPr>
          <w:rFonts w:ascii="Times New Roman" w:hAnsi="Times New Roman"/>
          <w:b/>
          <w:sz w:val="32"/>
          <w:szCs w:val="32"/>
        </w:rPr>
      </w:pPr>
    </w:p>
    <w:p w:rsidR="00CB5A53" w:rsidRPr="00196D9B" w:rsidRDefault="00CB5A53" w:rsidP="00296AE2">
      <w:pPr>
        <w:jc w:val="both"/>
        <w:rPr>
          <w:rFonts w:ascii="Times New Roman" w:hAnsi="Times New Roman"/>
          <w:b/>
          <w:sz w:val="32"/>
          <w:szCs w:val="32"/>
        </w:rPr>
      </w:pPr>
    </w:p>
    <w:p w:rsidR="00CB5A53" w:rsidRPr="00196D9B" w:rsidRDefault="00CB5A53" w:rsidP="00296AE2">
      <w:pPr>
        <w:jc w:val="both"/>
        <w:rPr>
          <w:rFonts w:ascii="Times New Roman" w:hAnsi="Times New Roman"/>
          <w:b/>
          <w:sz w:val="32"/>
          <w:szCs w:val="32"/>
        </w:rPr>
      </w:pPr>
    </w:p>
    <w:p w:rsidR="00CB5A53" w:rsidRPr="00196D9B" w:rsidRDefault="00CB5A53" w:rsidP="00296AE2">
      <w:pPr>
        <w:jc w:val="both"/>
        <w:rPr>
          <w:rFonts w:ascii="Times New Roman" w:hAnsi="Times New Roman"/>
          <w:b/>
          <w:sz w:val="32"/>
          <w:szCs w:val="32"/>
        </w:rPr>
      </w:pPr>
    </w:p>
    <w:p w:rsidR="00CB5A53" w:rsidRPr="00196D9B" w:rsidRDefault="00CB5A53" w:rsidP="006E4C35">
      <w:pPr>
        <w:spacing w:after="0" w:line="240" w:lineRule="auto"/>
        <w:contextualSpacing/>
        <w:jc w:val="center"/>
        <w:rPr>
          <w:rFonts w:ascii="Times New Roman" w:hAnsi="Times New Roman"/>
          <w:sz w:val="28"/>
          <w:szCs w:val="28"/>
        </w:rPr>
      </w:pPr>
    </w:p>
    <w:p w:rsidR="00CB5A53" w:rsidRPr="00196D9B" w:rsidRDefault="00CB5A53" w:rsidP="006E4C35">
      <w:pPr>
        <w:spacing w:after="0" w:line="240" w:lineRule="auto"/>
        <w:contextualSpacing/>
        <w:jc w:val="center"/>
        <w:rPr>
          <w:rFonts w:ascii="Times New Roman" w:hAnsi="Times New Roman"/>
          <w:b/>
          <w:sz w:val="28"/>
          <w:szCs w:val="28"/>
        </w:rPr>
      </w:pPr>
      <w:r>
        <w:rPr>
          <w:rFonts w:ascii="Times New Roman" w:hAnsi="Times New Roman"/>
          <w:b/>
          <w:sz w:val="28"/>
          <w:szCs w:val="28"/>
        </w:rPr>
        <w:t>г. Москва</w:t>
      </w:r>
      <w:r w:rsidR="00EF62CC">
        <w:rPr>
          <w:rFonts w:ascii="Times New Roman" w:hAnsi="Times New Roman"/>
          <w:b/>
          <w:sz w:val="28"/>
          <w:szCs w:val="28"/>
        </w:rPr>
        <w:t>,поселение Рязановское, деревня Девятское</w:t>
      </w:r>
    </w:p>
    <w:p w:rsidR="00CB5A53" w:rsidRPr="00196D9B" w:rsidRDefault="00CB5A53" w:rsidP="006E4C35">
      <w:pPr>
        <w:tabs>
          <w:tab w:val="left" w:pos="3045"/>
        </w:tabs>
        <w:spacing w:after="0" w:line="240" w:lineRule="auto"/>
        <w:contextualSpacing/>
        <w:jc w:val="center"/>
        <w:rPr>
          <w:rFonts w:ascii="Times New Roman" w:hAnsi="Times New Roman"/>
          <w:b/>
          <w:sz w:val="28"/>
          <w:szCs w:val="28"/>
        </w:rPr>
      </w:pPr>
      <w:r>
        <w:rPr>
          <w:rFonts w:ascii="Times New Roman" w:hAnsi="Times New Roman"/>
          <w:b/>
          <w:sz w:val="28"/>
          <w:szCs w:val="28"/>
        </w:rPr>
        <w:t>2021</w:t>
      </w:r>
      <w:r w:rsidRPr="00196D9B">
        <w:rPr>
          <w:rFonts w:ascii="Times New Roman" w:hAnsi="Times New Roman"/>
          <w:b/>
          <w:sz w:val="28"/>
          <w:szCs w:val="28"/>
        </w:rPr>
        <w:t xml:space="preserve"> год</w:t>
      </w:r>
    </w:p>
    <w:p w:rsidR="00CB5A53" w:rsidRPr="00830DB1" w:rsidRDefault="00CB5A53" w:rsidP="003F132F">
      <w:pPr>
        <w:ind w:firstLine="284"/>
        <w:jc w:val="center"/>
        <w:rPr>
          <w:rFonts w:ascii="Times New Roman" w:hAnsi="Times New Roman"/>
          <w:b/>
          <w:sz w:val="36"/>
          <w:szCs w:val="36"/>
          <w:u w:val="single"/>
        </w:rPr>
      </w:pPr>
      <w:r w:rsidRPr="00830DB1">
        <w:rPr>
          <w:rFonts w:ascii="Times New Roman" w:hAnsi="Times New Roman"/>
          <w:b/>
          <w:sz w:val="36"/>
          <w:szCs w:val="36"/>
          <w:u w:val="single"/>
        </w:rPr>
        <w:lastRenderedPageBreak/>
        <w:t>Введение</w:t>
      </w:r>
    </w:p>
    <w:p w:rsidR="00CB5A53" w:rsidRPr="00830DB1" w:rsidRDefault="00CB5A53" w:rsidP="003F132F">
      <w:pPr>
        <w:spacing w:line="240" w:lineRule="auto"/>
        <w:ind w:firstLine="284"/>
        <w:contextualSpacing/>
        <w:rPr>
          <w:rFonts w:ascii="Times New Roman" w:hAnsi="Times New Roman"/>
          <w:sz w:val="24"/>
          <w:szCs w:val="24"/>
        </w:rPr>
      </w:pPr>
      <w:r w:rsidRPr="00830DB1">
        <w:rPr>
          <w:rFonts w:ascii="Times New Roman" w:hAnsi="Times New Roman"/>
          <w:b/>
          <w:sz w:val="24"/>
          <w:szCs w:val="24"/>
        </w:rPr>
        <w:t>1.</w:t>
      </w:r>
      <w:r w:rsidRPr="00830DB1">
        <w:rPr>
          <w:rFonts w:ascii="Times New Roman" w:hAnsi="Times New Roman"/>
          <w:sz w:val="24"/>
          <w:szCs w:val="24"/>
        </w:rPr>
        <w:t xml:space="preserve">  Решением Подольского горсовета от 21.09.54 г. для работников «ЗиО», «Гидропресс» и «ЦКБН» был отведен земельный участок  площадью </w:t>
      </w:r>
      <w:smartTag w:uri="urn:schemas-microsoft-com:office:smarttags" w:element="metricconverter">
        <w:smartTagPr>
          <w:attr w:name="ProductID" w:val="19,85 га"/>
        </w:smartTagPr>
        <w:r w:rsidRPr="00830DB1">
          <w:rPr>
            <w:rFonts w:ascii="Times New Roman" w:hAnsi="Times New Roman"/>
            <w:sz w:val="24"/>
            <w:szCs w:val="24"/>
          </w:rPr>
          <w:t>19,85 га</w:t>
        </w:r>
      </w:smartTag>
      <w:r w:rsidRPr="00830DB1">
        <w:rPr>
          <w:rFonts w:ascii="Times New Roman" w:hAnsi="Times New Roman"/>
          <w:sz w:val="24"/>
          <w:szCs w:val="24"/>
        </w:rPr>
        <w:t>. под коллективное садоводство.</w:t>
      </w:r>
    </w:p>
    <w:p w:rsidR="00CB5A53" w:rsidRPr="00830DB1" w:rsidRDefault="00CB5A53" w:rsidP="003F132F">
      <w:pPr>
        <w:spacing w:line="240" w:lineRule="auto"/>
        <w:ind w:firstLine="284"/>
        <w:contextualSpacing/>
        <w:rPr>
          <w:rFonts w:ascii="Times New Roman" w:hAnsi="Times New Roman"/>
          <w:b/>
          <w:sz w:val="24"/>
          <w:szCs w:val="24"/>
        </w:rPr>
      </w:pPr>
      <w:r>
        <w:rPr>
          <w:rFonts w:ascii="Times New Roman" w:hAnsi="Times New Roman"/>
          <w:b/>
          <w:sz w:val="24"/>
          <w:szCs w:val="24"/>
        </w:rPr>
        <w:t>2</w:t>
      </w:r>
      <w:r w:rsidRPr="00830DB1">
        <w:rPr>
          <w:rFonts w:ascii="Times New Roman" w:hAnsi="Times New Roman"/>
          <w:b/>
          <w:sz w:val="24"/>
          <w:szCs w:val="24"/>
        </w:rPr>
        <w:t xml:space="preserve">. </w:t>
      </w:r>
      <w:r w:rsidRPr="00830DB1">
        <w:rPr>
          <w:rFonts w:ascii="Times New Roman" w:hAnsi="Times New Roman"/>
          <w:sz w:val="24"/>
          <w:szCs w:val="24"/>
        </w:rPr>
        <w:t xml:space="preserve">В соответствии с постановлением Главы администрации Подольского района от 06.11.92 г. №1099 садоводческому товариществу ЗиО-2 было выдано Свидетельство от 11.11.1992 г. № 277  на право бессрочного (постоянного) пользования землей в размере </w:t>
      </w:r>
      <w:smartTag w:uri="urn:schemas-microsoft-com:office:smarttags" w:element="metricconverter">
        <w:smartTagPr>
          <w:attr w:name="ProductID" w:val="19,85 га"/>
        </w:smartTagPr>
        <w:r w:rsidRPr="00830DB1">
          <w:rPr>
            <w:rFonts w:ascii="Times New Roman" w:hAnsi="Times New Roman"/>
            <w:sz w:val="24"/>
            <w:szCs w:val="24"/>
          </w:rPr>
          <w:t>19,85 га</w:t>
        </w:r>
      </w:smartTag>
      <w:r w:rsidRPr="00830DB1">
        <w:rPr>
          <w:rFonts w:ascii="Times New Roman" w:hAnsi="Times New Roman"/>
          <w:sz w:val="24"/>
          <w:szCs w:val="24"/>
        </w:rPr>
        <w:t xml:space="preserve"> в районе деревни Девятское  Рязановского с/совета Подольского района Московской области.</w:t>
      </w:r>
    </w:p>
    <w:p w:rsidR="00CB5A53" w:rsidRPr="00830DB1" w:rsidRDefault="00CB5A53" w:rsidP="003F132F">
      <w:pPr>
        <w:spacing w:line="240" w:lineRule="auto"/>
        <w:ind w:firstLine="284"/>
        <w:contextualSpacing/>
        <w:rPr>
          <w:rFonts w:ascii="Times New Roman" w:hAnsi="Times New Roman"/>
          <w:b/>
          <w:sz w:val="24"/>
          <w:szCs w:val="24"/>
        </w:rPr>
      </w:pPr>
      <w:r>
        <w:rPr>
          <w:rFonts w:ascii="Times New Roman" w:hAnsi="Times New Roman"/>
          <w:b/>
          <w:sz w:val="24"/>
          <w:szCs w:val="24"/>
        </w:rPr>
        <w:t>3</w:t>
      </w:r>
      <w:r w:rsidRPr="00830DB1">
        <w:rPr>
          <w:rFonts w:ascii="Times New Roman" w:hAnsi="Times New Roman"/>
          <w:b/>
          <w:sz w:val="24"/>
          <w:szCs w:val="24"/>
        </w:rPr>
        <w:t>.</w:t>
      </w:r>
      <w:r w:rsidRPr="00830DB1">
        <w:rPr>
          <w:rFonts w:ascii="Times New Roman" w:hAnsi="Times New Roman"/>
          <w:sz w:val="24"/>
          <w:szCs w:val="24"/>
        </w:rPr>
        <w:t xml:space="preserve"> На основании постановления Администрации Подольского муниципального района Московской области от 11.07.2011 г. №1837 было выдано СНТ «</w:t>
      </w:r>
      <w:r>
        <w:rPr>
          <w:rFonts w:ascii="Times New Roman" w:hAnsi="Times New Roman"/>
          <w:sz w:val="24"/>
          <w:szCs w:val="24"/>
        </w:rPr>
        <w:t xml:space="preserve">№ 2 </w:t>
      </w:r>
      <w:r w:rsidRPr="00830DB1">
        <w:rPr>
          <w:rFonts w:ascii="Times New Roman" w:hAnsi="Times New Roman"/>
          <w:sz w:val="24"/>
          <w:szCs w:val="24"/>
        </w:rPr>
        <w:t xml:space="preserve">ЗиО» Свидетельство о государственной регистрации права от 01.12.2011 г. 50-АГ № 097717 (кадастровый номер 50:27:0020471:1) на право собственности на земельный участок общей площадью </w:t>
      </w:r>
      <w:smartTag w:uri="urn:schemas-microsoft-com:office:smarttags" w:element="metricconverter">
        <w:smartTagPr>
          <w:attr w:name="ProductID" w:val="20991 кв. м"/>
        </w:smartTagPr>
        <w:r w:rsidRPr="00830DB1">
          <w:rPr>
            <w:rFonts w:ascii="Times New Roman" w:hAnsi="Times New Roman"/>
            <w:sz w:val="24"/>
            <w:szCs w:val="24"/>
          </w:rPr>
          <w:t>20991 кв. м</w:t>
        </w:r>
      </w:smartTag>
      <w:r w:rsidRPr="00830DB1">
        <w:rPr>
          <w:rFonts w:ascii="Times New Roman" w:hAnsi="Times New Roman"/>
          <w:sz w:val="24"/>
          <w:szCs w:val="24"/>
        </w:rPr>
        <w:t xml:space="preserve">. (земля общего пользования в составе земли </w:t>
      </w:r>
      <w:smartTag w:uri="urn:schemas-microsoft-com:office:smarttags" w:element="metricconverter">
        <w:smartTagPr>
          <w:attr w:name="ProductID" w:val="19,85 га"/>
        </w:smartTagPr>
        <w:r w:rsidRPr="00830DB1">
          <w:rPr>
            <w:rFonts w:ascii="Times New Roman" w:hAnsi="Times New Roman"/>
            <w:sz w:val="24"/>
            <w:szCs w:val="24"/>
          </w:rPr>
          <w:t>19,85 га</w:t>
        </w:r>
      </w:smartTag>
      <w:r w:rsidRPr="00830DB1">
        <w:rPr>
          <w:rFonts w:ascii="Times New Roman" w:hAnsi="Times New Roman"/>
          <w:sz w:val="24"/>
          <w:szCs w:val="24"/>
        </w:rPr>
        <w:t>) для ведения садоводства по адресу: Московская область, Подольский район, Рязановский сельский совет, в районе деревни Девятское.</w:t>
      </w:r>
    </w:p>
    <w:p w:rsidR="00CB5A53" w:rsidRPr="00830DB1" w:rsidRDefault="00CB5A53" w:rsidP="003F132F">
      <w:pPr>
        <w:spacing w:line="240" w:lineRule="auto"/>
        <w:ind w:firstLine="284"/>
        <w:contextualSpacing/>
        <w:rPr>
          <w:rFonts w:ascii="Times New Roman" w:hAnsi="Times New Roman"/>
          <w:sz w:val="24"/>
          <w:szCs w:val="24"/>
        </w:rPr>
      </w:pPr>
      <w:r>
        <w:rPr>
          <w:rFonts w:ascii="Times New Roman" w:hAnsi="Times New Roman"/>
          <w:b/>
          <w:sz w:val="24"/>
          <w:szCs w:val="24"/>
        </w:rPr>
        <w:t>4</w:t>
      </w:r>
      <w:r w:rsidRPr="00830DB1">
        <w:rPr>
          <w:rFonts w:ascii="Times New Roman" w:hAnsi="Times New Roman"/>
          <w:b/>
          <w:sz w:val="24"/>
          <w:szCs w:val="24"/>
        </w:rPr>
        <w:t xml:space="preserve">. </w:t>
      </w:r>
      <w:r w:rsidRPr="00830DB1">
        <w:rPr>
          <w:rFonts w:ascii="Times New Roman" w:hAnsi="Times New Roman"/>
          <w:sz w:val="24"/>
          <w:szCs w:val="24"/>
        </w:rPr>
        <w:t>Территория СНТ «</w:t>
      </w:r>
      <w:r>
        <w:rPr>
          <w:rFonts w:ascii="Times New Roman" w:hAnsi="Times New Roman"/>
          <w:sz w:val="24"/>
          <w:szCs w:val="24"/>
        </w:rPr>
        <w:t xml:space="preserve">№ 2 </w:t>
      </w:r>
      <w:r w:rsidRPr="00830DB1">
        <w:rPr>
          <w:rFonts w:ascii="Times New Roman" w:hAnsi="Times New Roman"/>
          <w:sz w:val="24"/>
          <w:szCs w:val="24"/>
        </w:rPr>
        <w:t>ЗиО» граничит:</w:t>
      </w:r>
    </w:p>
    <w:p w:rsidR="00CB5A53" w:rsidRPr="00830DB1" w:rsidRDefault="00CB5A53" w:rsidP="003F132F">
      <w:pPr>
        <w:spacing w:line="240" w:lineRule="auto"/>
        <w:ind w:left="567" w:firstLine="283"/>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с севера с СНТ Луч-1 (ВОГ);</w:t>
      </w:r>
    </w:p>
    <w:p w:rsidR="00CB5A53" w:rsidRPr="00830DB1" w:rsidRDefault="00CB5A53" w:rsidP="003F132F">
      <w:pPr>
        <w:spacing w:line="240" w:lineRule="auto"/>
        <w:ind w:left="567" w:firstLine="283"/>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с юга с СНТ «Сосенки», которое в дальнейшем вошло в СНТ «Строитель» (Объединяет: СНТ «Строитель ПМК-359», СНТ «Сосенки», СНТ «Кабельщик», </w:t>
      </w:r>
      <w:r>
        <w:rPr>
          <w:rFonts w:ascii="Times New Roman" w:hAnsi="Times New Roman"/>
          <w:sz w:val="24"/>
          <w:szCs w:val="24"/>
        </w:rPr>
        <w:t xml:space="preserve">  </w:t>
      </w:r>
      <w:r w:rsidRPr="00830DB1">
        <w:rPr>
          <w:rFonts w:ascii="Times New Roman" w:hAnsi="Times New Roman"/>
          <w:sz w:val="24"/>
          <w:szCs w:val="24"/>
        </w:rPr>
        <w:t>СНТ « Огнеупор», СНТ «Цементный завод», СНТ «Аккумуляторный завод»);</w:t>
      </w:r>
    </w:p>
    <w:p w:rsidR="00CB5A53" w:rsidRPr="00830DB1" w:rsidRDefault="00CB5A53" w:rsidP="003F132F">
      <w:pPr>
        <w:spacing w:line="240" w:lineRule="auto"/>
        <w:ind w:left="567" w:firstLine="283"/>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с юга с СНТ Луч-2 (ВОГ);</w:t>
      </w:r>
    </w:p>
    <w:p w:rsidR="00CB5A53" w:rsidRPr="00830DB1" w:rsidRDefault="00CB5A53" w:rsidP="003F132F">
      <w:pPr>
        <w:spacing w:line="240" w:lineRule="auto"/>
        <w:ind w:left="567" w:firstLine="283"/>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с запада с СНТ «Луч» (ВИМЖ- 7 участков); </w:t>
      </w:r>
    </w:p>
    <w:p w:rsidR="00CB5A53" w:rsidRPr="00830DB1" w:rsidRDefault="00CB5A53" w:rsidP="003F132F">
      <w:pPr>
        <w:spacing w:line="240" w:lineRule="auto"/>
        <w:ind w:left="567" w:firstLine="283"/>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с востока СНТ «</w:t>
      </w:r>
      <w:r>
        <w:rPr>
          <w:rFonts w:ascii="Times New Roman" w:hAnsi="Times New Roman"/>
          <w:sz w:val="24"/>
          <w:szCs w:val="24"/>
        </w:rPr>
        <w:t>Вог</w:t>
      </w:r>
      <w:r w:rsidRPr="00830DB1">
        <w:rPr>
          <w:rFonts w:ascii="Times New Roman" w:hAnsi="Times New Roman"/>
          <w:sz w:val="24"/>
          <w:szCs w:val="24"/>
        </w:rPr>
        <w:t>овец» (Всероссийского общества глухонемых).</w:t>
      </w:r>
    </w:p>
    <w:p w:rsidR="00CB5A53" w:rsidRPr="00830DB1" w:rsidRDefault="00CB5A53" w:rsidP="003F132F">
      <w:pPr>
        <w:spacing w:line="240" w:lineRule="auto"/>
        <w:ind w:firstLine="284"/>
        <w:contextualSpacing/>
        <w:rPr>
          <w:rFonts w:ascii="Times New Roman" w:hAnsi="Times New Roman"/>
          <w:sz w:val="24"/>
          <w:szCs w:val="24"/>
        </w:rPr>
      </w:pPr>
      <w:r w:rsidRPr="00830DB1">
        <w:rPr>
          <w:rFonts w:ascii="Times New Roman" w:hAnsi="Times New Roman"/>
          <w:b/>
          <w:sz w:val="24"/>
          <w:szCs w:val="24"/>
        </w:rPr>
        <w:t xml:space="preserve">7. </w:t>
      </w:r>
      <w:r w:rsidRPr="00830DB1">
        <w:rPr>
          <w:rFonts w:ascii="Times New Roman" w:hAnsi="Times New Roman"/>
          <w:sz w:val="24"/>
          <w:szCs w:val="24"/>
        </w:rPr>
        <w:t>Инженерная инфраструктура:</w:t>
      </w:r>
    </w:p>
    <w:p w:rsidR="00CB5A53" w:rsidRDefault="00CB5A53" w:rsidP="003F132F">
      <w:pPr>
        <w:spacing w:line="240" w:lineRule="auto"/>
        <w:ind w:left="567" w:firstLine="284"/>
        <w:contextualSpacing/>
        <w:rPr>
          <w:rFonts w:ascii="Times New Roman" w:hAnsi="Times New Roman"/>
          <w:sz w:val="24"/>
          <w:szCs w:val="24"/>
        </w:rPr>
      </w:pPr>
      <w:r w:rsidRPr="00830DB1">
        <w:rPr>
          <w:rFonts w:ascii="Times New Roman" w:hAnsi="Times New Roman"/>
          <w:sz w:val="24"/>
          <w:szCs w:val="24"/>
        </w:rPr>
        <w:t xml:space="preserve">— электроснабжение </w:t>
      </w:r>
      <w:r>
        <w:rPr>
          <w:rFonts w:ascii="Times New Roman" w:hAnsi="Times New Roman"/>
          <w:sz w:val="24"/>
          <w:szCs w:val="24"/>
        </w:rPr>
        <w:t xml:space="preserve">централизованное по договору с </w:t>
      </w:r>
      <w:r w:rsidRPr="00830DB1">
        <w:rPr>
          <w:rFonts w:ascii="Times New Roman" w:hAnsi="Times New Roman"/>
          <w:sz w:val="24"/>
          <w:szCs w:val="24"/>
        </w:rPr>
        <w:t>АО «Мосэнергосбыт» от трансформаторной подстанции КТП № 479,  расположенной у фруктохранилища</w:t>
      </w:r>
      <w:r>
        <w:rPr>
          <w:rFonts w:ascii="Times New Roman" w:hAnsi="Times New Roman"/>
          <w:sz w:val="24"/>
          <w:szCs w:val="24"/>
        </w:rPr>
        <w:t>.</w:t>
      </w:r>
    </w:p>
    <w:p w:rsidR="00CB5A53" w:rsidRPr="00830DB1" w:rsidRDefault="00CB5A53" w:rsidP="003F132F">
      <w:pPr>
        <w:spacing w:line="240" w:lineRule="auto"/>
        <w:ind w:left="567" w:firstLine="284"/>
        <w:contextualSpacing/>
        <w:rPr>
          <w:rFonts w:ascii="Times New Roman" w:hAnsi="Times New Roman"/>
          <w:sz w:val="24"/>
          <w:szCs w:val="24"/>
        </w:rPr>
      </w:pPr>
      <w:r w:rsidRPr="00830DB1">
        <w:rPr>
          <w:rFonts w:ascii="Times New Roman" w:hAnsi="Times New Roman"/>
          <w:b/>
          <w:sz w:val="24"/>
          <w:szCs w:val="24"/>
        </w:rPr>
        <w:t>—</w:t>
      </w:r>
      <w:r w:rsidRPr="00830DB1">
        <w:rPr>
          <w:rFonts w:ascii="Times New Roman" w:hAnsi="Times New Roman"/>
          <w:sz w:val="24"/>
          <w:szCs w:val="24"/>
        </w:rPr>
        <w:t xml:space="preserve"> водоснабжение поливочное централизованное, с забором воды из р. Десна  насосным агрегатом производительностью </w:t>
      </w:r>
      <w:smartTag w:uri="urn:schemas-microsoft-com:office:smarttags" w:element="metricconverter">
        <w:smartTagPr>
          <w:attr w:name="ProductID" w:val="60 м3"/>
        </w:smartTagPr>
        <w:r w:rsidRPr="00830DB1">
          <w:rPr>
            <w:rFonts w:ascii="Times New Roman" w:hAnsi="Times New Roman"/>
            <w:sz w:val="24"/>
            <w:szCs w:val="24"/>
          </w:rPr>
          <w:t>60 м</w:t>
        </w:r>
        <w:r w:rsidRPr="00830DB1">
          <w:rPr>
            <w:rFonts w:ascii="Times New Roman" w:hAnsi="Times New Roman"/>
            <w:sz w:val="24"/>
            <w:szCs w:val="24"/>
            <w:vertAlign w:val="superscript"/>
          </w:rPr>
          <w:t>3</w:t>
        </w:r>
      </w:smartTag>
      <w:r w:rsidRPr="00830DB1">
        <w:rPr>
          <w:rFonts w:ascii="Times New Roman" w:hAnsi="Times New Roman"/>
          <w:sz w:val="24"/>
          <w:szCs w:val="24"/>
        </w:rPr>
        <w:t xml:space="preserve"> в час, напором </w:t>
      </w:r>
      <w:smartTag w:uri="urn:schemas-microsoft-com:office:smarttags" w:element="metricconverter">
        <w:smartTagPr>
          <w:attr w:name="ProductID" w:val="165 м"/>
        </w:smartTagPr>
        <w:r w:rsidRPr="00830DB1">
          <w:rPr>
            <w:rFonts w:ascii="Times New Roman" w:hAnsi="Times New Roman"/>
            <w:sz w:val="24"/>
            <w:szCs w:val="24"/>
          </w:rPr>
          <w:t>165 м</w:t>
        </w:r>
      </w:smartTag>
      <w:r w:rsidRPr="00830DB1">
        <w:rPr>
          <w:rFonts w:ascii="Times New Roman" w:hAnsi="Times New Roman"/>
          <w:sz w:val="24"/>
          <w:szCs w:val="24"/>
        </w:rPr>
        <w:t xml:space="preserve"> вод. ст. и мощностью 55 кВт, запитанным от трансформаторной подстанции КТП №1321, Вода поступает по трубопроводу длиной около </w:t>
      </w:r>
      <w:smartTag w:uri="urn:schemas-microsoft-com:office:smarttags" w:element="metricconverter">
        <w:smartTagPr>
          <w:attr w:name="ProductID" w:val="2 км"/>
        </w:smartTagPr>
        <w:r w:rsidRPr="00830DB1">
          <w:rPr>
            <w:rFonts w:ascii="Times New Roman" w:hAnsi="Times New Roman"/>
            <w:sz w:val="24"/>
            <w:szCs w:val="24"/>
          </w:rPr>
          <w:t>2 км</w:t>
        </w:r>
      </w:smartTag>
      <w:r w:rsidRPr="00830DB1">
        <w:rPr>
          <w:rFonts w:ascii="Times New Roman" w:hAnsi="Times New Roman"/>
          <w:sz w:val="24"/>
          <w:szCs w:val="24"/>
        </w:rPr>
        <w:t>. На территории СНТ имеются накопительные ёмкости (на 1 и 3 линиях).</w:t>
      </w:r>
    </w:p>
    <w:p w:rsidR="00CB5A53" w:rsidRPr="00830DB1" w:rsidRDefault="00CB5A53" w:rsidP="003F132F">
      <w:pPr>
        <w:spacing w:line="240" w:lineRule="auto"/>
        <w:ind w:left="567" w:firstLine="284"/>
        <w:contextualSpacing/>
        <w:rPr>
          <w:rFonts w:ascii="Times New Roman" w:hAnsi="Times New Roman"/>
          <w:b/>
          <w:sz w:val="36"/>
          <w:szCs w:val="36"/>
          <w:u w:val="single"/>
        </w:rPr>
      </w:pPr>
      <w:r w:rsidRPr="00830DB1">
        <w:rPr>
          <w:rFonts w:ascii="Times New Roman" w:hAnsi="Times New Roman"/>
          <w:b/>
          <w:sz w:val="24"/>
          <w:szCs w:val="24"/>
        </w:rPr>
        <w:t>—</w:t>
      </w:r>
      <w:r w:rsidRPr="00830DB1">
        <w:rPr>
          <w:rFonts w:ascii="Times New Roman" w:hAnsi="Times New Roman"/>
          <w:sz w:val="24"/>
          <w:szCs w:val="24"/>
        </w:rPr>
        <w:t xml:space="preserve"> водоснабжение питьевое (летнее и зимнее) по договору с МУП «Водоканал» от счётчиков СНТ, расположенных в колодцах у фруктохранилища и у входных ворот СНТ по трубопроводам к садовым домам и к водоразборным колонкам.</w:t>
      </w: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Default="00CB5A53" w:rsidP="00ED3689">
      <w:pPr>
        <w:jc w:val="center"/>
        <w:rPr>
          <w:rFonts w:ascii="Times New Roman" w:hAnsi="Times New Roman"/>
          <w:b/>
          <w:sz w:val="24"/>
          <w:szCs w:val="24"/>
        </w:rPr>
      </w:pPr>
    </w:p>
    <w:p w:rsidR="00CB5A53" w:rsidRPr="00196D9B" w:rsidRDefault="00CB5A53" w:rsidP="00ED3689">
      <w:pPr>
        <w:jc w:val="center"/>
        <w:rPr>
          <w:rFonts w:ascii="Times New Roman" w:hAnsi="Times New Roman"/>
          <w:b/>
          <w:sz w:val="24"/>
          <w:szCs w:val="24"/>
        </w:rPr>
      </w:pPr>
      <w:r w:rsidRPr="00196D9B">
        <w:rPr>
          <w:rFonts w:ascii="Times New Roman" w:hAnsi="Times New Roman"/>
          <w:b/>
          <w:sz w:val="24"/>
          <w:szCs w:val="24"/>
        </w:rPr>
        <w:lastRenderedPageBreak/>
        <w:t xml:space="preserve">1.       </w:t>
      </w:r>
      <w:r>
        <w:rPr>
          <w:rFonts w:ascii="Times New Roman" w:hAnsi="Times New Roman"/>
          <w:b/>
          <w:sz w:val="24"/>
          <w:szCs w:val="24"/>
        </w:rPr>
        <w:t xml:space="preserve">ОБЩИЕ ПОЛОЖЕНИЯ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Садоводческое некоммерческое товарищество «</w:t>
      </w:r>
      <w:r>
        <w:rPr>
          <w:rFonts w:ascii="Times New Roman" w:hAnsi="Times New Roman"/>
          <w:sz w:val="24"/>
          <w:szCs w:val="24"/>
        </w:rPr>
        <w:t>№2 ЗиО</w:t>
      </w:r>
      <w:r w:rsidRPr="00196D9B">
        <w:rPr>
          <w:rFonts w:ascii="Times New Roman" w:hAnsi="Times New Roman"/>
          <w:sz w:val="24"/>
          <w:szCs w:val="24"/>
        </w:rPr>
        <w:t>», именуемое в  дальнейшем «Товарищество», создано по соглашению граждан путем их добровольного объединения на основе членства с целью совместного владения, пользования и в установленных федеральным законом пределах распоряжения имуществом общего пользования, а также для ведения гражданами садоводства и огородничества, организации и обустройства энергетической, коммунальной и транспортной инфраструктуры и содействия членам Товарищества во взаимодействии между собой и с третьими лицами, в том числе с органами государственной власти, органами местного самоуправления, физическими  и юридическими лицами способствующими развитию и поддержанию деятельности Товарищества.</w:t>
      </w:r>
    </w:p>
    <w:p w:rsidR="00CB5A53" w:rsidRDefault="00CB5A53" w:rsidP="00426618">
      <w:pPr>
        <w:numPr>
          <w:ilvl w:val="1"/>
          <w:numId w:val="4"/>
        </w:numPr>
        <w:jc w:val="both"/>
        <w:rPr>
          <w:rFonts w:ascii="Times New Roman" w:hAnsi="Times New Roman"/>
          <w:sz w:val="24"/>
          <w:szCs w:val="24"/>
        </w:rPr>
      </w:pPr>
      <w:r w:rsidRPr="00196D9B">
        <w:rPr>
          <w:rFonts w:ascii="Times New Roman" w:hAnsi="Times New Roman"/>
          <w:sz w:val="24"/>
          <w:szCs w:val="24"/>
        </w:rPr>
        <w:t>Полное наименование Товарищества на русском языке:</w:t>
      </w:r>
    </w:p>
    <w:p w:rsidR="00CB5A53" w:rsidRDefault="00CB5A53" w:rsidP="00426618">
      <w:pPr>
        <w:ind w:left="420"/>
        <w:jc w:val="both"/>
        <w:rPr>
          <w:rFonts w:ascii="Times New Roman" w:hAnsi="Times New Roman"/>
          <w:sz w:val="24"/>
          <w:szCs w:val="24"/>
        </w:rPr>
      </w:pPr>
      <w:r w:rsidRPr="00196D9B">
        <w:rPr>
          <w:rFonts w:ascii="Times New Roman" w:hAnsi="Times New Roman"/>
          <w:sz w:val="24"/>
          <w:szCs w:val="24"/>
        </w:rPr>
        <w:t xml:space="preserve"> </w:t>
      </w:r>
      <w:r>
        <w:rPr>
          <w:rFonts w:ascii="Times New Roman" w:hAnsi="Times New Roman"/>
          <w:sz w:val="24"/>
          <w:szCs w:val="24"/>
        </w:rPr>
        <w:t>С</w:t>
      </w:r>
      <w:r w:rsidRPr="00196D9B">
        <w:rPr>
          <w:rFonts w:ascii="Times New Roman" w:hAnsi="Times New Roman"/>
          <w:sz w:val="24"/>
          <w:szCs w:val="24"/>
        </w:rPr>
        <w:t>адоводческое некоммерческое товарищество «</w:t>
      </w:r>
      <w:r>
        <w:rPr>
          <w:rFonts w:ascii="Times New Roman" w:hAnsi="Times New Roman"/>
          <w:sz w:val="24"/>
          <w:szCs w:val="24"/>
        </w:rPr>
        <w:t xml:space="preserve">№2 ЗиО». </w:t>
      </w:r>
    </w:p>
    <w:p w:rsidR="00CB5A53" w:rsidRPr="00196D9B" w:rsidRDefault="00CB5A53" w:rsidP="00426618">
      <w:pPr>
        <w:ind w:left="420"/>
        <w:jc w:val="both"/>
        <w:rPr>
          <w:rFonts w:ascii="Times New Roman" w:hAnsi="Times New Roman"/>
          <w:sz w:val="24"/>
          <w:szCs w:val="24"/>
        </w:rPr>
      </w:pPr>
      <w:r>
        <w:rPr>
          <w:rFonts w:ascii="Times New Roman" w:hAnsi="Times New Roman"/>
          <w:sz w:val="24"/>
          <w:szCs w:val="24"/>
        </w:rPr>
        <w:t xml:space="preserve"> </w:t>
      </w:r>
      <w:r w:rsidRPr="00196D9B">
        <w:rPr>
          <w:rFonts w:ascii="Times New Roman" w:hAnsi="Times New Roman"/>
          <w:sz w:val="24"/>
          <w:szCs w:val="24"/>
        </w:rPr>
        <w:t xml:space="preserve">Сокращенное </w:t>
      </w:r>
      <w:r>
        <w:rPr>
          <w:rFonts w:ascii="Times New Roman" w:hAnsi="Times New Roman"/>
          <w:sz w:val="24"/>
          <w:szCs w:val="24"/>
        </w:rPr>
        <w:t>наименование Товарищества: СНТ</w:t>
      </w:r>
      <w:r w:rsidRPr="00196D9B">
        <w:rPr>
          <w:rFonts w:ascii="Times New Roman" w:hAnsi="Times New Roman"/>
          <w:sz w:val="24"/>
          <w:szCs w:val="24"/>
        </w:rPr>
        <w:t xml:space="preserve"> «</w:t>
      </w:r>
      <w:r>
        <w:rPr>
          <w:rFonts w:ascii="Times New Roman" w:hAnsi="Times New Roman"/>
          <w:sz w:val="24"/>
          <w:szCs w:val="24"/>
        </w:rPr>
        <w:t>№2 ЗиО</w:t>
      </w:r>
      <w:r w:rsidRPr="00196D9B">
        <w:rPr>
          <w:rFonts w:ascii="Times New Roman" w:hAnsi="Times New Roman"/>
          <w:sz w:val="24"/>
          <w:szCs w:val="24"/>
        </w:rPr>
        <w:t>».</w:t>
      </w:r>
    </w:p>
    <w:p w:rsidR="00CB5A53" w:rsidRPr="00314981" w:rsidRDefault="00CB5A53" w:rsidP="006E4C35">
      <w:pPr>
        <w:spacing w:after="0" w:line="240" w:lineRule="auto"/>
        <w:contextualSpacing/>
        <w:jc w:val="both"/>
        <w:rPr>
          <w:rFonts w:ascii="Times New Roman" w:hAnsi="Times New Roman"/>
          <w:sz w:val="24"/>
          <w:szCs w:val="24"/>
        </w:rPr>
      </w:pPr>
      <w:r w:rsidRPr="00314981">
        <w:rPr>
          <w:rFonts w:ascii="Times New Roman" w:hAnsi="Times New Roman"/>
          <w:sz w:val="24"/>
          <w:szCs w:val="24"/>
        </w:rPr>
        <w:t xml:space="preserve">1.2. Местонахождение товарищества: </w:t>
      </w:r>
      <w:smartTag w:uri="urn:schemas-microsoft-com:office:smarttags" w:element="metricconverter">
        <w:smartTagPr>
          <w:attr w:name="ProductID" w:val="108823, г"/>
        </w:smartTagPr>
        <w:r w:rsidRPr="00314981">
          <w:rPr>
            <w:rFonts w:ascii="Times New Roman" w:hAnsi="Times New Roman"/>
            <w:sz w:val="24"/>
            <w:szCs w:val="24"/>
          </w:rPr>
          <w:t>108823, г</w:t>
        </w:r>
      </w:smartTag>
      <w:r w:rsidRPr="00314981">
        <w:rPr>
          <w:rFonts w:ascii="Times New Roman" w:hAnsi="Times New Roman"/>
          <w:sz w:val="24"/>
          <w:szCs w:val="24"/>
        </w:rPr>
        <w:t>. Москва, п</w:t>
      </w:r>
      <w:r>
        <w:rPr>
          <w:rFonts w:ascii="Times New Roman" w:hAnsi="Times New Roman"/>
          <w:sz w:val="24"/>
          <w:szCs w:val="24"/>
        </w:rPr>
        <w:t>оселение</w:t>
      </w:r>
      <w:r w:rsidRPr="00314981">
        <w:rPr>
          <w:rFonts w:ascii="Times New Roman" w:hAnsi="Times New Roman"/>
          <w:sz w:val="24"/>
          <w:szCs w:val="24"/>
        </w:rPr>
        <w:t xml:space="preserve"> Рязановское, д</w:t>
      </w:r>
      <w:r>
        <w:rPr>
          <w:rFonts w:ascii="Times New Roman" w:hAnsi="Times New Roman"/>
          <w:sz w:val="24"/>
          <w:szCs w:val="24"/>
        </w:rPr>
        <w:t>еревня</w:t>
      </w:r>
      <w:r w:rsidRPr="00314981">
        <w:rPr>
          <w:rFonts w:ascii="Times New Roman" w:hAnsi="Times New Roman"/>
          <w:sz w:val="24"/>
          <w:szCs w:val="24"/>
        </w:rPr>
        <w:t xml:space="preserve"> Девятское </w:t>
      </w:r>
    </w:p>
    <w:p w:rsidR="00CB5A53" w:rsidRPr="00196D9B" w:rsidRDefault="00CB5A53" w:rsidP="00D40A36">
      <w:pPr>
        <w:jc w:val="both"/>
        <w:rPr>
          <w:rFonts w:ascii="Times New Roman" w:hAnsi="Times New Roman"/>
          <w:sz w:val="24"/>
          <w:szCs w:val="24"/>
        </w:rPr>
      </w:pPr>
      <w:r w:rsidRPr="00196D9B">
        <w:rPr>
          <w:rFonts w:ascii="Times New Roman" w:hAnsi="Times New Roman"/>
          <w:sz w:val="24"/>
          <w:szCs w:val="24"/>
        </w:rPr>
        <w:t xml:space="preserve">1.3. Организационно-правовой форма - некоммерческое товарищество, созданное в соответствии с Гражданским кодексом РФ,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w:t>
      </w:r>
      <w:r w:rsidRPr="00196D9B">
        <w:rPr>
          <w:rFonts w:ascii="Times New Roman" w:hAnsi="Times New Roman"/>
          <w:sz w:val="24"/>
          <w:szCs w:val="24"/>
          <w:lang w:val="en-US"/>
        </w:rPr>
        <w:t>N</w:t>
      </w:r>
      <w:r w:rsidRPr="00196D9B">
        <w:rPr>
          <w:rFonts w:ascii="Times New Roman" w:hAnsi="Times New Roman"/>
          <w:sz w:val="24"/>
          <w:szCs w:val="24"/>
        </w:rPr>
        <w:t xml:space="preserve">217-ФЗ, являющееся одним из видов товарищества собственников недвижимости. </w:t>
      </w:r>
      <w:r>
        <w:rPr>
          <w:rFonts w:ascii="Times New Roman" w:hAnsi="Times New Roman"/>
          <w:sz w:val="24"/>
          <w:szCs w:val="24"/>
        </w:rPr>
        <w:t>Товарищество вправе осуществлять предпринимательскую деятельность.</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1.4. Внесение изменений в Устав относится к исключительной компетенции Общего собрания членов Товарищества. Изменения вступают в силу с момента государственной регистрации таких изменений уполномоченным государственным органом.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1.4.1. В случаях необходимости внесения изменений, Товарищество руководствуется законодательством, действующим на момент принятия решения о внесении изменений в Устав.</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1.5. Товарищество создано на неопределенный срок.</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1.6. Товарищество является юридическим лицом и вправе осуществлять свою деятельность в соответствии с законодательством Российской Федерации, не имея своей целью, извлечение прибыли, а именно:</w:t>
      </w:r>
    </w:p>
    <w:p w:rsidR="00CB5A53" w:rsidRPr="00196D9B" w:rsidRDefault="00CB5A53" w:rsidP="0026499F">
      <w:pPr>
        <w:jc w:val="both"/>
        <w:rPr>
          <w:rFonts w:ascii="Times New Roman" w:hAnsi="Times New Roman"/>
          <w:sz w:val="24"/>
          <w:szCs w:val="24"/>
        </w:rPr>
      </w:pPr>
      <w:r w:rsidRPr="00196D9B">
        <w:rPr>
          <w:rFonts w:ascii="Times New Roman" w:hAnsi="Times New Roman"/>
          <w:sz w:val="24"/>
          <w:szCs w:val="24"/>
        </w:rPr>
        <w:t xml:space="preserve">-от своего имени приобретать и осуществлять имущественные и неимущественные права; </w:t>
      </w:r>
    </w:p>
    <w:p w:rsidR="00CB5A53" w:rsidRDefault="00CB5A53" w:rsidP="00296AE2">
      <w:pPr>
        <w:jc w:val="both"/>
        <w:rPr>
          <w:rFonts w:ascii="Times New Roman" w:hAnsi="Times New Roman"/>
          <w:sz w:val="24"/>
          <w:szCs w:val="24"/>
        </w:rPr>
      </w:pPr>
      <w:r w:rsidRPr="00196D9B">
        <w:rPr>
          <w:rFonts w:ascii="Times New Roman" w:hAnsi="Times New Roman"/>
          <w:sz w:val="24"/>
          <w:szCs w:val="24"/>
        </w:rPr>
        <w:t>-привлекать заемные средства</w:t>
      </w:r>
      <w:r>
        <w:rPr>
          <w:rFonts w:ascii="Times New Roman" w:hAnsi="Times New Roman"/>
          <w:sz w:val="24"/>
          <w:szCs w:val="24"/>
        </w:rPr>
        <w:t>;</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-заключать договоры в интересах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-получать и сдавать в аренду, субаренду, в бессрочное пользование либо приобретать в собственность земельные участки для возведения в соответствии с градостроительными </w:t>
      </w:r>
      <w:r w:rsidRPr="00196D9B">
        <w:rPr>
          <w:rFonts w:ascii="Times New Roman" w:hAnsi="Times New Roman"/>
          <w:sz w:val="24"/>
          <w:szCs w:val="24"/>
        </w:rPr>
        <w:lastRenderedPageBreak/>
        <w:t xml:space="preserve">нормами и правилами зданий и иных построек, необходимых для достижения целей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-выступать истцом и ответчиком в суде;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-обращаться в суды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зарегистрированный в установленном порядке логотип;</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-осуществлять иные не противоречащие законодательству Российской Федерации и законодательству субъектов Российской Федерации действия.</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1.7. Товарищество не несет ответственности по обязательствам его членов, а члены по обязательствам Товарищества. Товарищество отвечает по своим обязательствам в соответствии с законодательством Российской Федерации.</w:t>
      </w:r>
    </w:p>
    <w:p w:rsidR="00CB5A53" w:rsidRPr="00196D9B" w:rsidRDefault="00CB5A53" w:rsidP="0026499F">
      <w:pPr>
        <w:jc w:val="center"/>
        <w:rPr>
          <w:rFonts w:ascii="Times New Roman" w:hAnsi="Times New Roman"/>
          <w:b/>
          <w:sz w:val="24"/>
          <w:szCs w:val="24"/>
        </w:rPr>
      </w:pPr>
      <w:r w:rsidRPr="00196D9B">
        <w:rPr>
          <w:rFonts w:ascii="Times New Roman" w:hAnsi="Times New Roman"/>
          <w:b/>
          <w:sz w:val="24"/>
          <w:szCs w:val="24"/>
        </w:rPr>
        <w:t>2.ПРЕДМЕТ, ОСНОВНЫЕ ЦЕЛИ И ВИДЫ ДЕЯТЕЛЬНОСТИ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2.1. Предметом деятельности Товарищества является удовлетворение потребностей Товарищества и содействие его членам в решении общих социально-хозяйственных задач при ведении ими садоводства и огородничества на территории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2.2.  В цели и задачи Товарищества входят:</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управление  имуществ</w:t>
      </w:r>
      <w:r>
        <w:rPr>
          <w:rFonts w:ascii="Times New Roman" w:hAnsi="Times New Roman"/>
          <w:sz w:val="24"/>
          <w:szCs w:val="24"/>
        </w:rPr>
        <w:t xml:space="preserve">ом общего пользования, контроль </w:t>
      </w:r>
      <w:r w:rsidRPr="00196D9B">
        <w:rPr>
          <w:rFonts w:ascii="Times New Roman" w:hAnsi="Times New Roman"/>
          <w:sz w:val="24"/>
          <w:szCs w:val="24"/>
        </w:rPr>
        <w:t>за его сохранностью, поддержание имущества в пригодном состоянии и поддержание его эксплуатационных свойств;</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строительство, содержание и ремонт дорожного полотна, инженерных сетей коммунальных служб и прочих объектов инфраструктуры общего пользования за счет фондов и средств Товарищества, с возможностью привлечения 3-их лиц на основе договоров;</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обеспечение текущего рабочего состояния инженерных сетей, дорог и других объектов, а также их срочный аварийный ремонт;</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управление финансовой деятельностью, бухгалтерией, а также хранение документов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5) обеспечение правопорядка в границах территории Товарищества, как своими силами, так и с привлечением 3-их лиц на основе договоров;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 обеспечение и поддержание благоприятной экологической обстановки и иных условий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lastRenderedPageBreak/>
        <w:t>7) организация строительства на отведенных, в установленном порядке, земельных участках зданий, строений, сооружений, необходимых для достижения целей деятельности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2.3. Товарищество вправе осуществлять иную деятельность, не запрещенную законодательством Российской Федерации, которая соответствует достижению целей и выполнению задач для поддержания инфраструктуры и финансово-хозяйственной деятельности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сдача в аренду и субаренду общего имущества Товарищества, в том числе физическим и юридическим лицам для организации торговли и размещения магазинов;</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2) размещение временно свободных денежных средств Товарищества, в кредитных организациях, в частности, на условиях договоров банковского депозитного вклада. Сумма вкладов не должна превышать сумму страховой компенсации подлежащей выплате в случае прекращения банковской деятельности.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2.4. Товарищество не имеет своей целью извлечение прибыли. Полученная прибыль независимо от способа ее получения расходуется исключительно на поддержание текущей финансово-хозяйственной деятельности Товарищества и не распределяется между его участниками и (или) органами управления Товариществом.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2.5. Товарищество организует и обеспечивает доступными на территории Товарищества коммунальными услугами членов Товарищества и владельцев участков, не являющихся членами Товарищества на возмездной основе.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2.6.В обязанности Товарищества так же входит:</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обеспечение соблюдения гражданами – членами Товарищества и владельцами садовых участков, требований о целевом использовании их участков, правил пользования имуществом Товарищества, а также правил внутреннего распорядка Товарищества. Товарищество вправе требовать от собственников земельных участков</w:t>
      </w:r>
      <w:r w:rsidR="00A25EE5">
        <w:rPr>
          <w:rFonts w:ascii="Times New Roman" w:hAnsi="Times New Roman"/>
          <w:sz w:val="24"/>
          <w:szCs w:val="24"/>
        </w:rPr>
        <w:t>,</w:t>
      </w:r>
      <w:r w:rsidRPr="00196D9B">
        <w:rPr>
          <w:rFonts w:ascii="Times New Roman" w:hAnsi="Times New Roman"/>
          <w:sz w:val="24"/>
          <w:szCs w:val="24"/>
        </w:rPr>
        <w:t xml:space="preserve"> расположенных на территории Товарищества</w:t>
      </w:r>
      <w:r w:rsidR="00A25EE5">
        <w:rPr>
          <w:rFonts w:ascii="Times New Roman" w:hAnsi="Times New Roman"/>
          <w:sz w:val="24"/>
          <w:szCs w:val="24"/>
        </w:rPr>
        <w:t xml:space="preserve">, </w:t>
      </w:r>
      <w:r w:rsidRPr="00196D9B">
        <w:rPr>
          <w:rFonts w:ascii="Times New Roman" w:hAnsi="Times New Roman"/>
          <w:sz w:val="24"/>
          <w:szCs w:val="24"/>
        </w:rPr>
        <w:t>соблюдения градостроительных, строительных, экологических, санитарно-гигиенических, противопожарных и иных требований (норм, правил и нормативов);</w:t>
      </w:r>
    </w:p>
    <w:p w:rsidR="00CB5A53" w:rsidRDefault="00CB5A53" w:rsidP="00296AE2">
      <w:pPr>
        <w:jc w:val="both"/>
        <w:rPr>
          <w:rFonts w:ascii="Times New Roman" w:hAnsi="Times New Roman"/>
          <w:sz w:val="24"/>
          <w:szCs w:val="24"/>
        </w:rPr>
      </w:pPr>
      <w:r w:rsidRPr="00196D9B">
        <w:rPr>
          <w:rFonts w:ascii="Times New Roman" w:hAnsi="Times New Roman"/>
          <w:sz w:val="24"/>
          <w:szCs w:val="24"/>
        </w:rPr>
        <w:t xml:space="preserve">2) финансирование совместного использования, содержания, эксплуатации, развития общего имущества, в том числе прием платежей, оплата услуг ресурсоснабжающих, подрядных организаций.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представление интересов собственников и владельцев земельных участков в отношениях с третьими лицами по вопросам деятельности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консультирование собственников и владельцев земельных участков по вопросам деятельности Товарищества;</w:t>
      </w:r>
    </w:p>
    <w:p w:rsidR="00CB5A53" w:rsidRDefault="00CB5A53" w:rsidP="00255860">
      <w:pPr>
        <w:jc w:val="both"/>
        <w:rPr>
          <w:rFonts w:ascii="Times New Roman" w:hAnsi="Times New Roman"/>
          <w:b/>
          <w:sz w:val="24"/>
          <w:szCs w:val="24"/>
        </w:rPr>
      </w:pPr>
      <w:r w:rsidRPr="00196D9B">
        <w:rPr>
          <w:rFonts w:ascii="Times New Roman" w:hAnsi="Times New Roman"/>
          <w:sz w:val="24"/>
          <w:szCs w:val="24"/>
        </w:rPr>
        <w:t>5) ведение реестра членов Товарищества, а также собственников недвижимости</w:t>
      </w:r>
      <w:r w:rsidR="00A25EE5">
        <w:rPr>
          <w:rFonts w:ascii="Times New Roman" w:hAnsi="Times New Roman"/>
          <w:sz w:val="24"/>
          <w:szCs w:val="24"/>
        </w:rPr>
        <w:t>,</w:t>
      </w:r>
      <w:r w:rsidRPr="00196D9B">
        <w:rPr>
          <w:rFonts w:ascii="Times New Roman" w:hAnsi="Times New Roman"/>
          <w:sz w:val="24"/>
          <w:szCs w:val="24"/>
        </w:rPr>
        <w:t xml:space="preserve"> не являющихся членами Товарищества</w:t>
      </w:r>
      <w:r w:rsidR="00A25EE5">
        <w:rPr>
          <w:rFonts w:ascii="Times New Roman" w:hAnsi="Times New Roman"/>
          <w:sz w:val="24"/>
          <w:szCs w:val="24"/>
        </w:rPr>
        <w:t>,</w:t>
      </w:r>
      <w:r w:rsidRPr="00196D9B">
        <w:rPr>
          <w:rFonts w:ascii="Times New Roman" w:hAnsi="Times New Roman"/>
          <w:sz w:val="24"/>
          <w:szCs w:val="24"/>
        </w:rPr>
        <w:t xml:space="preserve"> расположенных на территории Товарищества.</w:t>
      </w:r>
    </w:p>
    <w:p w:rsidR="00CB5A53" w:rsidRPr="00196D9B" w:rsidRDefault="00CB5A53" w:rsidP="00C314F8">
      <w:pPr>
        <w:jc w:val="center"/>
        <w:rPr>
          <w:rFonts w:ascii="Times New Roman" w:hAnsi="Times New Roman"/>
          <w:b/>
          <w:sz w:val="24"/>
          <w:szCs w:val="24"/>
        </w:rPr>
      </w:pPr>
      <w:r w:rsidRPr="00196D9B">
        <w:rPr>
          <w:rFonts w:ascii="Times New Roman" w:hAnsi="Times New Roman"/>
          <w:b/>
          <w:sz w:val="24"/>
          <w:szCs w:val="24"/>
        </w:rPr>
        <w:lastRenderedPageBreak/>
        <w:t>3.  ЧЛЕНСТВО В ТОВАРИЩЕСТВЕ. ПРАВА И ОБЯЗАННОСТИ ЧЛЕНОВ ТОВАРИЩЕСТВА И ЛИЦ ВЕДУЩИХ САДОВОДСТВО БЕЗ УЧАСТИЯ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3.1. Членами Товарищества могут являться исключительно физические лица, достигшие возраста восемнадцати лет.</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для вынесения его на рассмотрение общего собрания членов Товарищества.</w:t>
      </w:r>
    </w:p>
    <w:p w:rsidR="00CB5A53" w:rsidRPr="00196D9B" w:rsidRDefault="00CB5A53" w:rsidP="00C314F8">
      <w:pPr>
        <w:jc w:val="both"/>
        <w:rPr>
          <w:rFonts w:ascii="Times New Roman" w:hAnsi="Times New Roman"/>
          <w:sz w:val="24"/>
          <w:szCs w:val="24"/>
        </w:rPr>
      </w:pPr>
      <w:r w:rsidRPr="00196D9B">
        <w:rPr>
          <w:rFonts w:ascii="Times New Roman" w:hAnsi="Times New Roman"/>
          <w:sz w:val="24"/>
          <w:szCs w:val="24"/>
        </w:rPr>
        <w:t>3.3. В члены Товарищества могут быть приняты собственники, пользователи садовых или огородных земельных участков, расположенных в границах территории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3.3.1. В случае если садовые  земельные участки, находящиеся в государственной или муниципальной собственности и расположенные в границах территории Товарищества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такие граждане могут являться членами Товарищества на тех же основаниях и с теми же правами и обязанностями, что и собственники земельных участков. Членство таких граждан  в Товариществе прекращается с момента утраты ими права пользования земельным участком. Отдельного решения/разрешения со стороны собственника земельного участка для вступления в члены Товарищества пользователя земельного участка не требуется.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3.4. Правообладатель садового или огородного земельного участка</w:t>
      </w:r>
      <w:r w:rsidR="00A25EE5">
        <w:rPr>
          <w:rFonts w:ascii="Times New Roman" w:hAnsi="Times New Roman"/>
          <w:sz w:val="24"/>
          <w:szCs w:val="24"/>
        </w:rPr>
        <w:t>,</w:t>
      </w:r>
      <w:r w:rsidRPr="00196D9B">
        <w:rPr>
          <w:rFonts w:ascii="Times New Roman" w:hAnsi="Times New Roman"/>
          <w:sz w:val="24"/>
          <w:szCs w:val="24"/>
        </w:rPr>
        <w:t xml:space="preserve"> до подачи заявления о вступлении в члены Товарищества</w:t>
      </w:r>
      <w:r w:rsidR="00A25EE5">
        <w:rPr>
          <w:rFonts w:ascii="Times New Roman" w:hAnsi="Times New Roman"/>
          <w:sz w:val="24"/>
          <w:szCs w:val="24"/>
        </w:rPr>
        <w:t>,</w:t>
      </w:r>
      <w:r w:rsidRPr="00196D9B">
        <w:rPr>
          <w:rFonts w:ascii="Times New Roman" w:hAnsi="Times New Roman"/>
          <w:sz w:val="24"/>
          <w:szCs w:val="24"/>
        </w:rPr>
        <w:t xml:space="preserve"> вправе ознакомиться с его Уставом и правилами внутреннего распорядка Товарищества (при наличии таких правил).</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3.5. В заявлении, указанном в п. 3.2 настоящего Устава указывается: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фамилия, имя, отчество (последнее - при наличии) заявителя;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адрес места жительства заявителя;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адрес электронной почты, по которому заявителем могут быть получены электронные сообщения (при наличии);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 согласие заявителя на соблюдение требований устава Товарищества и правил внутреннего распорядка;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 номера телефонов, по которым можно связаться с заявителем;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7) паспортные данные заявителя.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lastRenderedPageBreak/>
        <w:t xml:space="preserve">В случае принятия заявителя в члены садоводческого Товарищества указанные данные заносятся  в реестр членов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3.6. К заявлению прилагаются копии документов о праве собственности  на участок, расположенный в границах Товарищества</w:t>
      </w:r>
      <w:r w:rsidR="00A25EE5">
        <w:rPr>
          <w:rFonts w:ascii="Times New Roman" w:hAnsi="Times New Roman"/>
          <w:sz w:val="24"/>
          <w:szCs w:val="24"/>
        </w:rPr>
        <w:t>,</w:t>
      </w:r>
      <w:r w:rsidRPr="00196D9B">
        <w:rPr>
          <w:rFonts w:ascii="Times New Roman" w:hAnsi="Times New Roman"/>
          <w:sz w:val="24"/>
          <w:szCs w:val="24"/>
        </w:rPr>
        <w:t xml:space="preserve"> и объекты недвижимости</w:t>
      </w:r>
      <w:r w:rsidR="00A25EE5">
        <w:rPr>
          <w:rFonts w:ascii="Times New Roman" w:hAnsi="Times New Roman"/>
          <w:sz w:val="24"/>
          <w:szCs w:val="24"/>
        </w:rPr>
        <w:t>,</w:t>
      </w:r>
      <w:r w:rsidRPr="00196D9B">
        <w:rPr>
          <w:rFonts w:ascii="Times New Roman" w:hAnsi="Times New Roman"/>
          <w:sz w:val="24"/>
          <w:szCs w:val="24"/>
        </w:rPr>
        <w:t xml:space="preserve"> расположенные на данном земельном участке.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3.7. Заявление рассматривается при проведении ближайшего общего собрания членов Товарищества. Решение принимается простым большинством голосов и, в случае положительного результата голосования, владелец или правообладатель земельного участка становится членом Товарищества со дня принятия соответствующего решения.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3.8. Отказ в приеме в члены Товарищества возможен в следующих случаях:</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заявитель был ранее исключен из числа членов этого Товарищества в связи с нарушением обязанностей установленных настоящим Уставом или законодательством РФ, регулирующим деятельность Товарищества и его взаимоотношения с членами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заявитель не является собственником или пользователем земельного участка, расположенного в границах территории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заявитель не представил документы, требуемые для участия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заявитель представил заявление, не соответствующее требованиям, предусмотренным п. 3.5. и п. 3.6. настоящего Устава.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3.9. Добровольный выход из Товарищества осуществляется на основании заявления члена и заверяется подписью председателя. На момент подачи заявления обязательным требованием является отсутствие задолженности по уплате взносов и прочих платежей до дня подачи заявления включительно.</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3.10. В  случае потери права собственности или иного вещного права, дающего основание для участия в садовом товариществе, член Товарищества теряет право быть участником данного Товарищества. В этом случае членство в товариществе прекращается автоматически. Дополнительных заявлений со стороны члена Товарищества или принятия решения об исключении такого члена товарищества общим собранием не требуется.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3.11. Каждому члену Товарищества</w:t>
      </w:r>
      <w:r w:rsidR="00215D9C">
        <w:rPr>
          <w:rFonts w:ascii="Times New Roman" w:hAnsi="Times New Roman"/>
          <w:sz w:val="24"/>
          <w:szCs w:val="24"/>
        </w:rPr>
        <w:t>,</w:t>
      </w:r>
      <w:r w:rsidRPr="00196D9B">
        <w:rPr>
          <w:rFonts w:ascii="Times New Roman" w:hAnsi="Times New Roman"/>
          <w:sz w:val="24"/>
          <w:szCs w:val="24"/>
        </w:rPr>
        <w:t xml:space="preserve"> в течение трех месяцев со дня приема  его в члены, Правление обязано под роспись выдать членскую книжку или другой заменяющий ее документ (заверенная председателем правления копия протокола общего собрания членов Товарищества о приеме в члены Товарищества, либо заверенная председателем правления выписка из реестра членов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3.12. Документы о приеме в Товарищество выдаются после оплаты членом Товарищества денежной суммы, необходимой для производства данной документации.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3.13. Принудительное исключение из состава членов Товарищества осуществляется решением общего собрания в случаях неисполнения членом Товарищества обязанности по </w:t>
      </w:r>
      <w:r w:rsidRPr="00196D9B">
        <w:rPr>
          <w:rFonts w:ascii="Times New Roman" w:hAnsi="Times New Roman"/>
          <w:sz w:val="24"/>
          <w:szCs w:val="24"/>
        </w:rPr>
        <w:lastRenderedPageBreak/>
        <w:t xml:space="preserve">уплате целевых и (или) членских взносов в течении одного года с момента возникновения такой обязанности.  Председатель товарищества не менее чем за месяц до дня проведения общего собрания членов товарищества, на котором планируется рассмотреть вопрос об исключении, направляет члену товарищества предупреждение и недопустимости нарушения обязанностей предусмотренных Уставом и законодательством РФ, а так же рекомендации по устранению нарушений.  Такое письмо направляется председателем почтовым отправлением с описью вложения и уведомлением о вручении и/или электронным письмом по адресу указанному в реестре членов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3.14. Бывший член Товарищества</w:t>
      </w:r>
      <w:r w:rsidR="00FC4E24">
        <w:rPr>
          <w:rFonts w:ascii="Times New Roman" w:hAnsi="Times New Roman"/>
          <w:sz w:val="24"/>
          <w:szCs w:val="24"/>
        </w:rPr>
        <w:t>,</w:t>
      </w:r>
      <w:r w:rsidRPr="00196D9B">
        <w:rPr>
          <w:rFonts w:ascii="Times New Roman" w:hAnsi="Times New Roman"/>
          <w:sz w:val="24"/>
          <w:szCs w:val="24"/>
        </w:rPr>
        <w:t xml:space="preserve"> в течение десяти календарных дней со дня прекращения прав на земельный участок</w:t>
      </w:r>
      <w:r w:rsidR="00FC4E24">
        <w:rPr>
          <w:rFonts w:ascii="Times New Roman" w:hAnsi="Times New Roman"/>
          <w:sz w:val="24"/>
          <w:szCs w:val="24"/>
        </w:rPr>
        <w:t>,</w:t>
      </w:r>
      <w:r w:rsidRPr="00196D9B">
        <w:rPr>
          <w:rFonts w:ascii="Times New Roman" w:hAnsi="Times New Roman"/>
          <w:sz w:val="24"/>
          <w:szCs w:val="24"/>
        </w:rPr>
        <w:t xml:space="preserve"> обязан уведомить в письменной форме об этом правление Товарищества с предоставлением копий документов, подтверждающих такое прекращение, в противном случае,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3.15. В целях соблюдения противопожарных норм, а так же устранения опасно</w:t>
      </w:r>
      <w:r>
        <w:rPr>
          <w:rFonts w:ascii="Times New Roman" w:hAnsi="Times New Roman"/>
          <w:sz w:val="24"/>
          <w:szCs w:val="24"/>
        </w:rPr>
        <w:t>с</w:t>
      </w:r>
      <w:r w:rsidRPr="00196D9B">
        <w:rPr>
          <w:rFonts w:ascii="Times New Roman" w:hAnsi="Times New Roman"/>
          <w:sz w:val="24"/>
          <w:szCs w:val="24"/>
        </w:rPr>
        <w:t xml:space="preserve">ти появления змей, члены Товарищества, а так же лица ведущие садоводство без участия в товариществе обязаны содержать в надлежащем состоянии территорию земель общего пользования на расстоянии не менее 2-х метров от их земельного участка, а так же территорию соседнего земельного участка на расстоянии не менее 2-х метров при условии, что указанный соседний участок является «заброшенным».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3.15.1.  Под надлежащим содержанием участка в надлежащем состоянии понимается – прочистка канавы по расстоянию границы своего земельного участка, а так же соседнего заброшенного земельного участка, покос травы, вырубка деревьев и кустарников, уборка мусора.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3.15.2. «Заброшенным» признается участок, который хоть и находится в собственности граждан, однако не имеет ограждения, не обрабатывается, фактически не используется для целей садоводства и огородничества, на нем отсутствуют строения или они находятся в явно непригодном для использования состоянии. </w:t>
      </w:r>
    </w:p>
    <w:p w:rsidR="00CB5A53" w:rsidRPr="00196D9B" w:rsidRDefault="00CB5A53" w:rsidP="0066358D">
      <w:pPr>
        <w:jc w:val="center"/>
        <w:rPr>
          <w:rFonts w:ascii="Times New Roman" w:hAnsi="Times New Roman"/>
          <w:b/>
          <w:sz w:val="24"/>
          <w:szCs w:val="24"/>
        </w:rPr>
      </w:pPr>
      <w:r w:rsidRPr="00196D9B">
        <w:rPr>
          <w:rFonts w:ascii="Times New Roman" w:hAnsi="Times New Roman"/>
          <w:b/>
          <w:sz w:val="24"/>
          <w:szCs w:val="24"/>
        </w:rPr>
        <w:t>4.   РЕЕСТР ЧЛЕНОВ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4.1. Не позднее одного месяца со дня государственной регистрации Товарищества в соответствии с уставом Товарищества председателем Товарищества создается реестр членов Товарищества и осуществляется его ведение. В случае</w:t>
      </w:r>
      <w:r w:rsidR="002377D5">
        <w:rPr>
          <w:rFonts w:ascii="Times New Roman" w:hAnsi="Times New Roman"/>
          <w:sz w:val="24"/>
          <w:szCs w:val="24"/>
        </w:rPr>
        <w:t>,</w:t>
      </w:r>
      <w:r w:rsidRPr="00196D9B">
        <w:rPr>
          <w:rFonts w:ascii="Times New Roman" w:hAnsi="Times New Roman"/>
          <w:sz w:val="24"/>
          <w:szCs w:val="24"/>
        </w:rPr>
        <w:t xml:space="preserve"> если на момент государственной регистрации данного Устава Товарищество уже зарегистрировано в установленном законом поря</w:t>
      </w:r>
      <w:r w:rsidR="002377D5">
        <w:rPr>
          <w:rFonts w:ascii="Times New Roman" w:hAnsi="Times New Roman"/>
          <w:sz w:val="24"/>
          <w:szCs w:val="24"/>
        </w:rPr>
        <w:t>дке,  председатель Товарищества</w:t>
      </w:r>
      <w:r w:rsidRPr="00196D9B">
        <w:rPr>
          <w:rFonts w:ascii="Times New Roman" w:hAnsi="Times New Roman"/>
          <w:sz w:val="24"/>
          <w:szCs w:val="24"/>
        </w:rPr>
        <w:t xml:space="preserve"> создает реестр Товарищества в соответствии с установленным настоящим Уставом регламентом.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4.2. Обработка персональных данных, необходимых для ведения реестра членов Товарищества, осуществляется в соответствии с законодательством Российской Федерации, в том числе о тайне и не распространении персональных данных. Правление Товарищества несет ответственность за передачу персональных данных третьим лицам. Одновременно с этим Правление вправе предоставить персональные данные члена </w:t>
      </w:r>
      <w:r w:rsidRPr="00196D9B">
        <w:rPr>
          <w:rFonts w:ascii="Times New Roman" w:hAnsi="Times New Roman"/>
          <w:sz w:val="24"/>
          <w:szCs w:val="24"/>
        </w:rPr>
        <w:lastRenderedPageBreak/>
        <w:t>Товарищества по запросам государственных органов имеющих полномочия на получение указанных сведений, а так же для инициирования судопроизводства в отношении члена Товарищества, в случае неисполнения им обязанностей предусмотренных Уставом Товарищества или законодательством РФ.</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4.3. Реестр членов Товарищества должен содержать следующие данные о земельном участке и члене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порядковый номер земельного участка в соответствии с генеральным планом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кадастровый или условный номер земельного участка;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фамилию, имя, отчество члена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паспортные данные члена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 фактический адрес проживания члена Товарищества, включая почтовый индекс;</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 электронный почтовый адрес (</w:t>
      </w:r>
      <w:r w:rsidRPr="00196D9B">
        <w:rPr>
          <w:rFonts w:ascii="Times New Roman" w:hAnsi="Times New Roman"/>
          <w:sz w:val="24"/>
          <w:szCs w:val="24"/>
          <w:lang w:val="en-US"/>
        </w:rPr>
        <w:t>e</w:t>
      </w:r>
      <w:r w:rsidRPr="00196D9B">
        <w:rPr>
          <w:rFonts w:ascii="Times New Roman" w:hAnsi="Times New Roman"/>
          <w:sz w:val="24"/>
          <w:szCs w:val="24"/>
        </w:rPr>
        <w:t>-</w:t>
      </w:r>
      <w:r w:rsidRPr="00196D9B">
        <w:rPr>
          <w:rFonts w:ascii="Times New Roman" w:hAnsi="Times New Roman"/>
          <w:sz w:val="24"/>
          <w:szCs w:val="24"/>
          <w:lang w:val="en-US"/>
        </w:rPr>
        <w:t>mail</w:t>
      </w:r>
      <w:r w:rsidRPr="00196D9B">
        <w:rPr>
          <w:rFonts w:ascii="Times New Roman" w:hAnsi="Times New Roman"/>
          <w:sz w:val="24"/>
          <w:szCs w:val="24"/>
        </w:rPr>
        <w:t>);</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7) номер телефона;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4.4.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Предоставленные сведения считаются верными. Член Товарищества несет ответственность за предоставление неверных или заведомо ложных сведений заносимых в реестр. Член Товарищества несет ответственность за неполучение корреспонденции в т.ч. связанной с судопроизводством или исключением его из членов Товарищества по адресам указанным в заявлении о принятии в члены Товарищества и/или реестре членов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4.5. В отдельный раздел реестра членов Товарищества могут вноситься лица, не состоящие в Товариществе, с их согласия.</w:t>
      </w:r>
    </w:p>
    <w:p w:rsidR="00CB5A53" w:rsidRPr="00196D9B" w:rsidRDefault="00CB5A53" w:rsidP="00A551D3">
      <w:pPr>
        <w:jc w:val="center"/>
        <w:rPr>
          <w:rFonts w:ascii="Times New Roman" w:hAnsi="Times New Roman"/>
          <w:b/>
          <w:sz w:val="24"/>
          <w:szCs w:val="24"/>
        </w:rPr>
      </w:pPr>
      <w:r w:rsidRPr="00196D9B">
        <w:rPr>
          <w:rFonts w:ascii="Times New Roman" w:hAnsi="Times New Roman"/>
          <w:b/>
          <w:sz w:val="24"/>
          <w:szCs w:val="24"/>
        </w:rPr>
        <w:t>5. ПРАВА И ОБЯЗАННОСТИ ЧЛЕНА ТОВАРИЩЕСТВА</w:t>
      </w:r>
    </w:p>
    <w:p w:rsidR="00CB5A53" w:rsidRPr="00196D9B" w:rsidRDefault="00CB5A53" w:rsidP="00296AE2">
      <w:pPr>
        <w:jc w:val="both"/>
        <w:rPr>
          <w:rFonts w:ascii="Times New Roman" w:hAnsi="Times New Roman"/>
          <w:b/>
          <w:sz w:val="24"/>
          <w:szCs w:val="24"/>
        </w:rPr>
      </w:pPr>
      <w:r w:rsidRPr="00196D9B">
        <w:rPr>
          <w:rFonts w:ascii="Times New Roman" w:hAnsi="Times New Roman"/>
          <w:b/>
          <w:sz w:val="24"/>
          <w:szCs w:val="24"/>
        </w:rPr>
        <w:t>5.1.  Член Товарищества имеет право:</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 в случаях и в порядке, которые предусмотрены законодательством Российской Федерации и уставом Товарищества, получать от органов Товарищества информацию о деятельности Товарищества. Указанная документация обязана быть предоставлена члену Товарищества в течении 30 дней с момента получения правлением Товарищества письменного запроса о выдаче такой документации;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избирать и быть избранным в органы управления Товарищества и его орган контроля;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3)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w:t>
      </w:r>
      <w:r w:rsidRPr="00196D9B">
        <w:rPr>
          <w:rFonts w:ascii="Times New Roman" w:hAnsi="Times New Roman"/>
          <w:sz w:val="24"/>
          <w:szCs w:val="24"/>
        </w:rPr>
        <w:lastRenderedPageBreak/>
        <w:t>(нормами, правилами и нормативами) строительство и перестройку садового дома, хозяйственных строений и сооружений, самостоятельно хозяйствовать на своем земельном участке в соответствии с его разрешенным использованием,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при отчуждении земельного участка одновременно отчуждать приобретателю долю имущества общего пользования в составе Товарищества в размере целевых взносов; а также здания, строения, сооружения, плодовые культуры, находящиеся на земельном участке отчуждателя;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 обжаловать решения органов Товарищества, влекущие гражданско-правовые последствия, в случаях и в порядке, которые предусмотрены законодательством РФ;</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 добровольно выходить из Товарищества;</w:t>
      </w:r>
    </w:p>
    <w:p w:rsidR="00CB5A53" w:rsidRPr="00FD3515" w:rsidRDefault="00CB5A53" w:rsidP="00296AE2">
      <w:pPr>
        <w:jc w:val="both"/>
        <w:rPr>
          <w:rFonts w:ascii="Times New Roman" w:hAnsi="Times New Roman"/>
          <w:sz w:val="24"/>
          <w:szCs w:val="24"/>
        </w:rPr>
      </w:pPr>
      <w:r w:rsidRPr="00196D9B">
        <w:rPr>
          <w:rFonts w:ascii="Times New Roman" w:hAnsi="Times New Roman"/>
          <w:sz w:val="24"/>
          <w:szCs w:val="24"/>
        </w:rPr>
        <w:t xml:space="preserve">7) </w:t>
      </w:r>
      <w:r w:rsidRPr="00FD3515">
        <w:rPr>
          <w:rFonts w:ascii="Times New Roman" w:hAnsi="Times New Roman"/>
          <w:sz w:val="24"/>
          <w:szCs w:val="24"/>
        </w:rPr>
        <w:t xml:space="preserve">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копии устава, решения общего собрания, протоколов собрания, приходно-расходные сметы, заключения ревизионной комиссии, финансово-экономического обоснования взносов, финансовые отчеты.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5.1.1. Плата, взимаемая Товариществом за предоставление информации устанавливается решением общего собрания, не может изменяться чаще чем один раз в год и не может превышать затрат на изготовление документации.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5.1.2. Копии документов должны предоставляться члену Товарищества в течение тридцати дней с момента получения правлением Товарищества письменного запроса о предоставлении такой информации. Получатель обязан оплатить предоставленную документацию до или в момент ее получения. Товарищество вправе предоставить получателю выписки и копии документов только после полной их оплаты и ее подтверждения. </w:t>
      </w:r>
    </w:p>
    <w:p w:rsidR="00CB5A53" w:rsidRPr="00196D9B" w:rsidRDefault="00CB5A53" w:rsidP="00296AE2">
      <w:pPr>
        <w:jc w:val="both"/>
        <w:rPr>
          <w:rFonts w:ascii="Times New Roman" w:hAnsi="Times New Roman"/>
          <w:b/>
          <w:sz w:val="24"/>
          <w:szCs w:val="24"/>
        </w:rPr>
      </w:pPr>
      <w:r w:rsidRPr="00196D9B">
        <w:rPr>
          <w:rFonts w:ascii="Times New Roman" w:hAnsi="Times New Roman"/>
          <w:b/>
          <w:sz w:val="24"/>
          <w:szCs w:val="24"/>
        </w:rPr>
        <w:t xml:space="preserve">5.2. Права граждан ведущих садоводство или огородничество без участия в товариществе.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5.2.1.Правообладатель земельного участка, не являющий членом Товарищества, обладает тем же правами, что и член Товарищества, за исключением указанных в п.п.2 п.5.1., настоящего Устава. Остальные права для указанных лиц при проведении общего собрания регулируются разделами 7  и 8 настоящего Устава.</w:t>
      </w:r>
    </w:p>
    <w:p w:rsidR="00255860" w:rsidRDefault="00255860" w:rsidP="00296AE2">
      <w:pPr>
        <w:jc w:val="both"/>
        <w:rPr>
          <w:rFonts w:ascii="Times New Roman" w:hAnsi="Times New Roman"/>
          <w:b/>
          <w:sz w:val="24"/>
          <w:szCs w:val="24"/>
        </w:rPr>
      </w:pPr>
    </w:p>
    <w:p w:rsidR="00255860" w:rsidRDefault="00255860" w:rsidP="00296AE2">
      <w:pPr>
        <w:jc w:val="both"/>
        <w:rPr>
          <w:rFonts w:ascii="Times New Roman" w:hAnsi="Times New Roman"/>
          <w:b/>
          <w:sz w:val="24"/>
          <w:szCs w:val="24"/>
        </w:rPr>
      </w:pPr>
    </w:p>
    <w:p w:rsidR="00CB5A53" w:rsidRPr="00196D9B" w:rsidRDefault="00CB5A53" w:rsidP="00296AE2">
      <w:pPr>
        <w:jc w:val="both"/>
        <w:rPr>
          <w:rFonts w:ascii="Times New Roman" w:hAnsi="Times New Roman"/>
          <w:b/>
          <w:sz w:val="24"/>
          <w:szCs w:val="24"/>
        </w:rPr>
      </w:pPr>
      <w:r w:rsidRPr="00196D9B">
        <w:rPr>
          <w:rFonts w:ascii="Times New Roman" w:hAnsi="Times New Roman"/>
          <w:b/>
          <w:sz w:val="24"/>
          <w:szCs w:val="24"/>
        </w:rPr>
        <w:lastRenderedPageBreak/>
        <w:t>5.3. Член Товарищества обязан:</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соблюдать Устав Товарищества, Положения и иные документы, утвержденные общим собранием членов Товарищества, выполнять решения общего собрания членов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нести бремя содержания своего земельного участка и бремя ответственности за нарушение законодательства;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своевременно уплачивать взносы, предусмотренные настоящим Уставом и законодательством Российской Федерации, а так же устанавливаемые решением обще</w:t>
      </w:r>
      <w:r>
        <w:rPr>
          <w:rFonts w:ascii="Times New Roman" w:hAnsi="Times New Roman"/>
          <w:sz w:val="24"/>
          <w:szCs w:val="24"/>
        </w:rPr>
        <w:t>го собрания членов Товарищества. Неиспользование членом Товарищества земельного участка либо отказ от пользования общим имуществом не является основанием для освобождения его полностью или частично от участия в общих расходах на содержание инфраструктуры и ремонт общего имущества СНТ «№2 ЗиО»;</w:t>
      </w:r>
    </w:p>
    <w:p w:rsidR="00CB5A53" w:rsidRDefault="00CB5A53" w:rsidP="00296AE2">
      <w:pPr>
        <w:jc w:val="both"/>
        <w:rPr>
          <w:rFonts w:ascii="Times New Roman" w:hAnsi="Times New Roman"/>
          <w:sz w:val="24"/>
          <w:szCs w:val="24"/>
        </w:rPr>
      </w:pPr>
      <w:r w:rsidRPr="00196D9B">
        <w:rPr>
          <w:rFonts w:ascii="Times New Roman" w:hAnsi="Times New Roman"/>
          <w:sz w:val="24"/>
          <w:szCs w:val="24"/>
        </w:rPr>
        <w:t>5) осуществлять строительство садового дома и других строений в соответствии с нормами и регламентами установленными законодательством РФ, а так же при наличии  утвержденного проекта организации и застройки территории Товарищества, осуществлять посадку плодовых деревьев с соблюдением установленных норм и правил, не нарушая прав владельцев соседних участков и третьих лиц, соблюдать агротехнические требования, установленные режимы, ограничения, обременения и сервитуты;</w:t>
      </w:r>
    </w:p>
    <w:p w:rsidR="00CB5A53" w:rsidRPr="00830DB1" w:rsidRDefault="00CB5A53" w:rsidP="001D78DB">
      <w:pPr>
        <w:pStyle w:val="1"/>
        <w:ind w:firstLine="284"/>
        <w:rPr>
          <w:rFonts w:ascii="Times New Roman" w:hAnsi="Times New Roman"/>
          <w:sz w:val="24"/>
          <w:szCs w:val="24"/>
        </w:rPr>
      </w:pPr>
      <w:r w:rsidRPr="00830DB1">
        <w:rPr>
          <w:rFonts w:ascii="Times New Roman" w:hAnsi="Times New Roman"/>
          <w:sz w:val="24"/>
          <w:szCs w:val="24"/>
        </w:rPr>
        <w:t>проводить новую посадку деревьев и кустарников от границы соседнего участка на расстоянии не менее:</w:t>
      </w:r>
    </w:p>
    <w:p w:rsidR="00CB5A53" w:rsidRPr="00830DB1" w:rsidRDefault="00CB5A53" w:rsidP="001D78DB">
      <w:pPr>
        <w:pStyle w:val="1"/>
        <w:numPr>
          <w:ilvl w:val="0"/>
          <w:numId w:val="3"/>
        </w:numPr>
        <w:ind w:left="0" w:firstLine="284"/>
        <w:rPr>
          <w:rFonts w:ascii="Times New Roman" w:hAnsi="Times New Roman"/>
          <w:sz w:val="24"/>
          <w:szCs w:val="24"/>
        </w:rPr>
      </w:pPr>
      <w:r w:rsidRPr="00830DB1">
        <w:rPr>
          <w:rFonts w:ascii="Times New Roman" w:hAnsi="Times New Roman"/>
          <w:sz w:val="24"/>
          <w:szCs w:val="24"/>
        </w:rPr>
        <w:t xml:space="preserve">яблони и груши - 3 м; </w:t>
      </w:r>
    </w:p>
    <w:p w:rsidR="00CB5A53" w:rsidRPr="00830DB1" w:rsidRDefault="00CB5A53" w:rsidP="001D78DB">
      <w:pPr>
        <w:pStyle w:val="1"/>
        <w:numPr>
          <w:ilvl w:val="0"/>
          <w:numId w:val="3"/>
        </w:numPr>
        <w:ind w:left="0" w:firstLine="284"/>
        <w:rPr>
          <w:rFonts w:ascii="Times New Roman" w:hAnsi="Times New Roman"/>
          <w:sz w:val="24"/>
          <w:szCs w:val="24"/>
        </w:rPr>
      </w:pPr>
      <w:r w:rsidRPr="00830DB1">
        <w:rPr>
          <w:rFonts w:ascii="Times New Roman" w:hAnsi="Times New Roman"/>
          <w:sz w:val="24"/>
          <w:szCs w:val="24"/>
        </w:rPr>
        <w:t>вишня, слива, тёрн и облепиха - 2 м;</w:t>
      </w:r>
    </w:p>
    <w:p w:rsidR="00CB5A53" w:rsidRPr="00830DB1" w:rsidRDefault="00CB5A53" w:rsidP="001D78DB">
      <w:pPr>
        <w:pStyle w:val="1"/>
        <w:numPr>
          <w:ilvl w:val="0"/>
          <w:numId w:val="3"/>
        </w:numPr>
        <w:ind w:left="0" w:firstLine="284"/>
        <w:rPr>
          <w:rFonts w:ascii="Times New Roman" w:hAnsi="Times New Roman"/>
          <w:sz w:val="24"/>
          <w:szCs w:val="24"/>
        </w:rPr>
      </w:pPr>
      <w:r w:rsidRPr="00830DB1">
        <w:rPr>
          <w:rFonts w:ascii="Times New Roman" w:hAnsi="Times New Roman"/>
          <w:sz w:val="24"/>
          <w:szCs w:val="24"/>
        </w:rPr>
        <w:t>кустарники - 1 м.;</w:t>
      </w:r>
    </w:p>
    <w:p w:rsidR="00CB5A53" w:rsidRPr="00830DB1" w:rsidRDefault="00CB5A53" w:rsidP="001D78DB">
      <w:pPr>
        <w:pStyle w:val="1"/>
        <w:numPr>
          <w:ilvl w:val="0"/>
          <w:numId w:val="3"/>
        </w:numPr>
        <w:ind w:left="0" w:firstLine="284"/>
        <w:rPr>
          <w:rFonts w:ascii="Times New Roman" w:hAnsi="Times New Roman"/>
          <w:sz w:val="24"/>
          <w:szCs w:val="24"/>
        </w:rPr>
      </w:pPr>
      <w:r w:rsidRPr="00830DB1">
        <w:rPr>
          <w:rFonts w:ascii="Times New Roman" w:hAnsi="Times New Roman"/>
          <w:sz w:val="24"/>
          <w:szCs w:val="24"/>
        </w:rPr>
        <w:t>малина -0,5 м.</w:t>
      </w:r>
    </w:p>
    <w:p w:rsidR="00CB5A53" w:rsidRPr="00196D9B" w:rsidRDefault="00CB5A53" w:rsidP="001D78DB">
      <w:pPr>
        <w:jc w:val="both"/>
        <w:rPr>
          <w:rFonts w:ascii="Times New Roman" w:hAnsi="Times New Roman"/>
          <w:sz w:val="24"/>
          <w:szCs w:val="24"/>
        </w:rPr>
      </w:pPr>
      <w:r w:rsidRPr="00830DB1">
        <w:rPr>
          <w:rFonts w:ascii="Times New Roman" w:hAnsi="Times New Roman"/>
          <w:sz w:val="24"/>
          <w:szCs w:val="24"/>
        </w:rPr>
        <w:t>При этом не допускается зависание кроны деревьев и кустарников за границы участка;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7) выполнять решения общего собрания членов Товарищества</w:t>
      </w:r>
      <w:r>
        <w:rPr>
          <w:rFonts w:ascii="Times New Roman" w:hAnsi="Times New Roman"/>
          <w:sz w:val="24"/>
          <w:szCs w:val="24"/>
        </w:rPr>
        <w:t xml:space="preserve"> и решения правления</w:t>
      </w:r>
      <w:r w:rsidRPr="00196D9B">
        <w:rPr>
          <w:rFonts w:ascii="Times New Roman" w:hAnsi="Times New Roman"/>
          <w:sz w:val="24"/>
          <w:szCs w:val="24"/>
        </w:rPr>
        <w:t>;</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8)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9) складировать бытовые, твердые бытовые отходы и строительный мусор в строго установленных местах;</w:t>
      </w:r>
    </w:p>
    <w:p w:rsidR="00CB5A53" w:rsidRPr="00830DB1" w:rsidRDefault="00CB5A53" w:rsidP="001D78DB">
      <w:pPr>
        <w:pStyle w:val="1"/>
        <w:rPr>
          <w:rFonts w:ascii="Times New Roman" w:hAnsi="Times New Roman"/>
          <w:sz w:val="24"/>
          <w:szCs w:val="24"/>
        </w:rPr>
      </w:pPr>
      <w:r w:rsidRPr="00196D9B">
        <w:rPr>
          <w:rFonts w:ascii="Times New Roman" w:hAnsi="Times New Roman"/>
          <w:sz w:val="24"/>
          <w:szCs w:val="24"/>
        </w:rPr>
        <w:t xml:space="preserve">10)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w:t>
      </w:r>
      <w:r w:rsidRPr="00196D9B">
        <w:rPr>
          <w:rFonts w:ascii="Times New Roman" w:hAnsi="Times New Roman"/>
          <w:sz w:val="24"/>
          <w:szCs w:val="24"/>
        </w:rPr>
        <w:lastRenderedPageBreak/>
        <w:t>лично, а также любыми другими лицами, пользующимися недвижимостью в соответствии с договорами;</w:t>
      </w:r>
      <w:r w:rsidRPr="001D78DB">
        <w:rPr>
          <w:rFonts w:ascii="Times New Roman" w:hAnsi="Times New Roman"/>
          <w:sz w:val="24"/>
          <w:szCs w:val="24"/>
          <w:lang w:eastAsia="ru-RU"/>
        </w:rPr>
        <w:t xml:space="preserve"> </w:t>
      </w:r>
      <w:r w:rsidRPr="00830DB1">
        <w:rPr>
          <w:rFonts w:ascii="Times New Roman" w:hAnsi="Times New Roman"/>
          <w:sz w:val="24"/>
          <w:szCs w:val="24"/>
          <w:lang w:eastAsia="ru-RU"/>
        </w:rPr>
        <w:t>в том числе дорогам, электрохозяйству, сетям поливной и питьевой воды;</w:t>
      </w:r>
    </w:p>
    <w:p w:rsidR="00CB5A53" w:rsidRPr="00196D9B" w:rsidRDefault="00CB5A53" w:rsidP="00296AE2">
      <w:pPr>
        <w:jc w:val="both"/>
        <w:rPr>
          <w:rFonts w:ascii="Times New Roman" w:hAnsi="Times New Roman"/>
          <w:sz w:val="24"/>
          <w:szCs w:val="24"/>
        </w:rPr>
      </w:pPr>
    </w:p>
    <w:p w:rsidR="00CB5A53" w:rsidRPr="00196D9B" w:rsidRDefault="00CB5A53" w:rsidP="00C824C0">
      <w:pPr>
        <w:jc w:val="both"/>
        <w:rPr>
          <w:rFonts w:ascii="Times New Roman" w:hAnsi="Times New Roman"/>
          <w:sz w:val="24"/>
          <w:szCs w:val="24"/>
        </w:rPr>
      </w:pPr>
      <w:r w:rsidRPr="00196D9B">
        <w:rPr>
          <w:rFonts w:ascii="Times New Roman" w:hAnsi="Times New Roman"/>
          <w:sz w:val="24"/>
          <w:szCs w:val="24"/>
        </w:rPr>
        <w:t xml:space="preserve">11) не загораживать проезжую часть СНТ. Не оставлять на дорогах, улицах и проездах автотранспортные средства. </w:t>
      </w:r>
    </w:p>
    <w:p w:rsidR="00CB5A53" w:rsidRPr="00196D9B" w:rsidRDefault="00CB5A53" w:rsidP="00C824C0">
      <w:pPr>
        <w:jc w:val="both"/>
        <w:rPr>
          <w:rFonts w:ascii="Times New Roman" w:hAnsi="Times New Roman"/>
          <w:sz w:val="24"/>
          <w:szCs w:val="24"/>
        </w:rPr>
      </w:pPr>
      <w:r w:rsidRPr="00196D9B">
        <w:rPr>
          <w:rFonts w:ascii="Times New Roman" w:hAnsi="Times New Roman"/>
          <w:sz w:val="24"/>
          <w:szCs w:val="24"/>
        </w:rPr>
        <w:t xml:space="preserve">13) не мыть автотранспортные средства в пожарных водоемах и на землях общего пользования.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14) участвовать личным трудом или трудом членов своей семьи в мероприятиях и коллективных работах, проводимых СНТ. По желанию вместо личного участия член СНТ может оплатить свою часть работы путем внесения денежных средств в размере установленном решением общего собрания членов СНТ. </w:t>
      </w:r>
    </w:p>
    <w:p w:rsidR="00CB5A53" w:rsidRDefault="00CB5A53" w:rsidP="00296AE2">
      <w:pPr>
        <w:jc w:val="both"/>
        <w:rPr>
          <w:rFonts w:ascii="Times New Roman" w:hAnsi="Times New Roman"/>
          <w:sz w:val="24"/>
          <w:szCs w:val="24"/>
        </w:rPr>
      </w:pPr>
      <w:r w:rsidRPr="00196D9B">
        <w:rPr>
          <w:rFonts w:ascii="Times New Roman" w:hAnsi="Times New Roman"/>
          <w:sz w:val="24"/>
          <w:szCs w:val="24"/>
        </w:rPr>
        <w:t>15) соблюдать иные установленные законами и Уставом Товарищества требования.</w:t>
      </w:r>
    </w:p>
    <w:p w:rsidR="00CB5A53" w:rsidRDefault="00CB5A53" w:rsidP="00296AE2">
      <w:pPr>
        <w:jc w:val="both"/>
        <w:rPr>
          <w:rFonts w:ascii="Times New Roman" w:hAnsi="Times New Roman"/>
          <w:sz w:val="24"/>
          <w:szCs w:val="24"/>
          <w:lang w:eastAsia="ru-RU"/>
        </w:rPr>
      </w:pPr>
      <w:r>
        <w:rPr>
          <w:rFonts w:ascii="Times New Roman" w:hAnsi="Times New Roman"/>
          <w:sz w:val="24"/>
          <w:szCs w:val="24"/>
        </w:rPr>
        <w:t xml:space="preserve">16) </w:t>
      </w:r>
      <w:r w:rsidRPr="00830DB1">
        <w:rPr>
          <w:rFonts w:ascii="Times New Roman" w:hAnsi="Times New Roman"/>
          <w:sz w:val="24"/>
          <w:szCs w:val="24"/>
          <w:lang w:eastAsia="ru-RU"/>
        </w:rPr>
        <w:t>использовать земельный участок в соответствии с его целевым назначением и разрешенным использованием, не наносить ущерб земле как прир</w:t>
      </w:r>
      <w:r>
        <w:rPr>
          <w:rFonts w:ascii="Times New Roman" w:hAnsi="Times New Roman"/>
          <w:sz w:val="24"/>
          <w:szCs w:val="24"/>
          <w:lang w:eastAsia="ru-RU"/>
        </w:rPr>
        <w:t>одному и хозяйственному объекту.</w:t>
      </w:r>
    </w:p>
    <w:p w:rsidR="00CB5A53" w:rsidRDefault="00CB5A53" w:rsidP="00296AE2">
      <w:pPr>
        <w:jc w:val="both"/>
        <w:rPr>
          <w:rFonts w:ascii="Times New Roman" w:hAnsi="Times New Roman"/>
          <w:sz w:val="24"/>
          <w:szCs w:val="24"/>
        </w:rPr>
      </w:pPr>
      <w:r>
        <w:rPr>
          <w:rFonts w:ascii="Times New Roman" w:hAnsi="Times New Roman"/>
          <w:sz w:val="24"/>
          <w:szCs w:val="24"/>
          <w:lang w:eastAsia="ru-RU"/>
        </w:rPr>
        <w:t xml:space="preserve">17) </w:t>
      </w:r>
      <w:r w:rsidRPr="00830DB1">
        <w:rPr>
          <w:rFonts w:ascii="Times New Roman" w:hAnsi="Times New Roman"/>
          <w:sz w:val="24"/>
          <w:szCs w:val="24"/>
        </w:rPr>
        <w:t>участвовать в работах по благоустройству и поддержанию в чистоте территории Товарищества и прилегающей внешней территории на расстоянии 5 м</w:t>
      </w:r>
      <w:r>
        <w:rPr>
          <w:rFonts w:ascii="Times New Roman" w:hAnsi="Times New Roman"/>
          <w:sz w:val="24"/>
          <w:szCs w:val="24"/>
        </w:rPr>
        <w:t xml:space="preserve"> от ограды.</w:t>
      </w:r>
    </w:p>
    <w:p w:rsidR="00CB5A53" w:rsidRDefault="00CB5A53" w:rsidP="00296AE2">
      <w:pPr>
        <w:jc w:val="both"/>
        <w:rPr>
          <w:rFonts w:ascii="Times New Roman" w:hAnsi="Times New Roman"/>
          <w:sz w:val="24"/>
          <w:szCs w:val="24"/>
        </w:rPr>
      </w:pPr>
      <w:r>
        <w:rPr>
          <w:rFonts w:ascii="Times New Roman" w:hAnsi="Times New Roman"/>
          <w:sz w:val="24"/>
          <w:szCs w:val="24"/>
        </w:rPr>
        <w:t xml:space="preserve">18) </w:t>
      </w:r>
      <w:r w:rsidRPr="00830DB1">
        <w:rPr>
          <w:rFonts w:ascii="Times New Roman" w:hAnsi="Times New Roman"/>
          <w:sz w:val="24"/>
          <w:szCs w:val="24"/>
        </w:rPr>
        <w:t>своевременно уплачивать за использованную питьевую (летнюю, зимнюю) воду по показаниям счётчиков</w:t>
      </w:r>
      <w:r>
        <w:rPr>
          <w:rFonts w:ascii="Times New Roman" w:hAnsi="Times New Roman"/>
          <w:sz w:val="24"/>
          <w:szCs w:val="24"/>
        </w:rPr>
        <w:t>.</w:t>
      </w:r>
      <w:r w:rsidRPr="00830DB1">
        <w:rPr>
          <w:rFonts w:ascii="Times New Roman" w:hAnsi="Times New Roman"/>
          <w:sz w:val="24"/>
          <w:szCs w:val="24"/>
        </w:rPr>
        <w:t xml:space="preserve"> Правление вправе рассчитывать и устанавливать дополнительную плату за питьевую воду с учётом внутренних потерь с последующим их утверждением на </w:t>
      </w:r>
      <w:r w:rsidRPr="00830DB1">
        <w:rPr>
          <w:rFonts w:ascii="Times New Roman" w:hAnsi="Times New Roman"/>
          <w:sz w:val="24"/>
          <w:szCs w:val="24"/>
          <w:lang w:eastAsia="ru-RU"/>
        </w:rPr>
        <w:t>общем</w:t>
      </w:r>
      <w:r w:rsidRPr="00830DB1">
        <w:rPr>
          <w:rFonts w:ascii="Times New Roman" w:hAnsi="Times New Roman"/>
          <w:sz w:val="24"/>
          <w:szCs w:val="24"/>
        </w:rPr>
        <w:t xml:space="preserve"> собрании членов Товарищества. При использовании воды без счётчика — правление устанавливает размеры платы за неё и в дальнейшем выносит на утверждение на общее собрание членов Товарищества</w:t>
      </w:r>
      <w:r>
        <w:rPr>
          <w:rFonts w:ascii="Times New Roman" w:hAnsi="Times New Roman"/>
          <w:sz w:val="24"/>
          <w:szCs w:val="24"/>
        </w:rPr>
        <w:t>.</w:t>
      </w:r>
    </w:p>
    <w:p w:rsidR="00CB5A53" w:rsidRPr="00196D9B" w:rsidRDefault="00CB5A53" w:rsidP="00296AE2">
      <w:pPr>
        <w:jc w:val="both"/>
        <w:rPr>
          <w:rFonts w:ascii="Times New Roman" w:hAnsi="Times New Roman"/>
          <w:b/>
          <w:sz w:val="24"/>
          <w:szCs w:val="24"/>
        </w:rPr>
      </w:pPr>
      <w:r w:rsidRPr="00196D9B">
        <w:rPr>
          <w:rFonts w:ascii="Times New Roman" w:hAnsi="Times New Roman"/>
          <w:b/>
          <w:sz w:val="24"/>
          <w:szCs w:val="24"/>
        </w:rPr>
        <w:t>5.3. Обязанности граждан ведущих садоводство без участия в Товариществе.</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5.3.1. Граждане, ведущие садоводство или огородничество на территории Товарищества без участия в Товариществе несут обязанности равные обязанностям членов Товарищества. Уклонение от исполнения таких обязанностей влечет за собой применение санкций установленных настоящим Уставом и законодательством РФ, аналогичные санкциям, применяемым к членам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5.4. Неиспользование членом Товарищества или гражданином ведущим садоводство или огородничество без участия в товариществе земельного участка либо отказ от пользования общим имуществом не являются основанием для освобождения его полностью или ча</w:t>
      </w:r>
      <w:r w:rsidR="002377D5">
        <w:rPr>
          <w:rFonts w:ascii="Times New Roman" w:hAnsi="Times New Roman"/>
          <w:sz w:val="24"/>
          <w:szCs w:val="24"/>
        </w:rPr>
        <w:t>стично от оплаты установленных</w:t>
      </w:r>
      <w:r w:rsidRPr="00196D9B">
        <w:rPr>
          <w:rFonts w:ascii="Times New Roman" w:hAnsi="Times New Roman"/>
          <w:sz w:val="24"/>
          <w:szCs w:val="24"/>
        </w:rPr>
        <w:t xml:space="preserve"> Товариществом в соответствии с законодательством РФ взносов. </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5.5.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w:t>
      </w:r>
      <w:r w:rsidRPr="00196D9B">
        <w:rPr>
          <w:rFonts w:ascii="Times New Roman" w:hAnsi="Times New Roman"/>
          <w:sz w:val="24"/>
          <w:szCs w:val="24"/>
        </w:rPr>
        <w:lastRenderedPageBreak/>
        <w:t>правовой ответственности в порядке, установленном законодательством и настоящим Уставом.</w:t>
      </w:r>
    </w:p>
    <w:p w:rsidR="00CB5A53" w:rsidRPr="00196D9B" w:rsidRDefault="00CB5A53" w:rsidP="005F3A3F">
      <w:pPr>
        <w:jc w:val="center"/>
        <w:rPr>
          <w:rFonts w:ascii="Times New Roman" w:hAnsi="Times New Roman"/>
          <w:b/>
          <w:sz w:val="24"/>
          <w:szCs w:val="24"/>
        </w:rPr>
      </w:pPr>
      <w:r w:rsidRPr="00196D9B">
        <w:rPr>
          <w:rFonts w:ascii="Times New Roman" w:hAnsi="Times New Roman"/>
          <w:b/>
          <w:sz w:val="24"/>
          <w:szCs w:val="24"/>
        </w:rPr>
        <w:t>6. ИМУЩЕСТВО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6.1. Имущество общего пользования включает в себя имущество (в том числе земельные участки), предназначенное для обеспечения в пределах территории Товарищества потребностей его членов в беспрепятственном передвижении, водоснабжении и водоотведении, электроснабжении,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w:t>
      </w:r>
      <w:r w:rsidRPr="00E83F41">
        <w:rPr>
          <w:rFonts w:ascii="Times New Roman" w:hAnsi="Times New Roman"/>
          <w:sz w:val="24"/>
          <w:szCs w:val="24"/>
        </w:rPr>
        <w:t>фруктохранилище</w:t>
      </w:r>
      <w:r w:rsidR="00E83F41">
        <w:rPr>
          <w:rFonts w:ascii="Times New Roman" w:hAnsi="Times New Roman"/>
          <w:sz w:val="24"/>
          <w:szCs w:val="24"/>
        </w:rPr>
        <w:t>,</w:t>
      </w:r>
      <w:r>
        <w:rPr>
          <w:rFonts w:ascii="Times New Roman" w:hAnsi="Times New Roman"/>
          <w:sz w:val="24"/>
          <w:szCs w:val="24"/>
        </w:rPr>
        <w:t xml:space="preserve"> </w:t>
      </w:r>
      <w:r w:rsidRPr="00196D9B">
        <w:rPr>
          <w:rFonts w:ascii="Times New Roman" w:hAnsi="Times New Roman"/>
          <w:sz w:val="24"/>
          <w:szCs w:val="24"/>
        </w:rPr>
        <w:t>противопожарные сооружения и тому подобное (в зависимости от созданной на территории Товарищества инфраструктуры и доступности на территории Товарищества определенного вида коммунальных услуг).</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6.1.1. Не является имуществом общего пользования, имущество, находящееся в границах Товарищества право собственности, на которое зарегистрировано в установленном законом порядке за третьими лицам как физическими, так и юридическими, а так же стоящее на балансе таких лиц. В данном случае члены садоводческого товарищества приобретают право пользования таким имуществом в необходимом объеме.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6.2. Имущество общего пользования, расположенное в границах территории Товарищества, являющееся недвижимым имуществом,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 за исключением случаев указанных в п.6.1.1 настоящего Устава.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6.3. Общее имущество Товарищества приобретается</w:t>
      </w:r>
      <w:r>
        <w:rPr>
          <w:rFonts w:ascii="Times New Roman" w:hAnsi="Times New Roman"/>
          <w:sz w:val="24"/>
          <w:szCs w:val="24"/>
        </w:rPr>
        <w:t xml:space="preserve"> </w:t>
      </w:r>
      <w:r w:rsidRPr="00196D9B">
        <w:rPr>
          <w:rFonts w:ascii="Times New Roman" w:hAnsi="Times New Roman"/>
          <w:sz w:val="24"/>
          <w:szCs w:val="24"/>
        </w:rPr>
        <w:t xml:space="preserve">/создается и реконструируется на денежные средства собранные в качестве целевых и членских взносов, а так же доходов получаемых от хозяйственной деятельности товарищества в т.ч. от сдачи в аренду имущества Товарищества, а так же доходов полученных по вкладам. Денежные средства могут быть предоставлены органами государственной власти и местного самоуправления. Юридические и физические лица (в т.ч. не являющиеся членами Товарищества) вправе делать пожертвования в адрес Товарищества, выраженные в денежном или натуральном выражении. Общее имущество, может быть так же приобретено в форме передачи на баланс Товарищества движимого и недвижимого имущества от физических и юридических лиц. </w:t>
      </w:r>
      <w:r>
        <w:rPr>
          <w:rFonts w:ascii="Times New Roman" w:hAnsi="Times New Roman"/>
          <w:sz w:val="24"/>
          <w:szCs w:val="24"/>
        </w:rPr>
        <w:t xml:space="preserve"> Земли общего пользования Товарищества отчуждению  и разделу не подлежат.</w:t>
      </w:r>
    </w:p>
    <w:p w:rsidR="00CB5A53" w:rsidRPr="00196D9B" w:rsidRDefault="00CB5A53" w:rsidP="00E622F8">
      <w:pPr>
        <w:autoSpaceDE w:val="0"/>
        <w:autoSpaceDN w:val="0"/>
        <w:adjustRightInd w:val="0"/>
        <w:spacing w:after="0" w:line="240" w:lineRule="auto"/>
        <w:jc w:val="both"/>
        <w:rPr>
          <w:rFonts w:ascii="Times New Roman" w:hAnsi="Times New Roman"/>
          <w:b/>
          <w:sz w:val="24"/>
          <w:szCs w:val="24"/>
        </w:rPr>
      </w:pPr>
      <w:r w:rsidRPr="00196D9B">
        <w:rPr>
          <w:rFonts w:ascii="Times New Roman" w:hAnsi="Times New Roman"/>
          <w:b/>
          <w:sz w:val="24"/>
          <w:szCs w:val="24"/>
        </w:rPr>
        <w:t>6.4. Собственник садового или огородного земельного участка, расположенного в границах территории Тов</w:t>
      </w:r>
      <w:r>
        <w:rPr>
          <w:rFonts w:ascii="Times New Roman" w:hAnsi="Times New Roman"/>
          <w:b/>
          <w:sz w:val="24"/>
          <w:szCs w:val="24"/>
        </w:rPr>
        <w:t>ар</w:t>
      </w:r>
      <w:r w:rsidRPr="00196D9B">
        <w:rPr>
          <w:rFonts w:ascii="Times New Roman" w:hAnsi="Times New Roman"/>
          <w:b/>
          <w:sz w:val="24"/>
          <w:szCs w:val="24"/>
        </w:rPr>
        <w:t>ищества, не вправе:</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 осуществлять выдел в натуре своей доли в праве общей собственности на имущество общего пользования;</w:t>
      </w:r>
    </w:p>
    <w:p w:rsidR="00CB5A53" w:rsidRDefault="00CB5A53" w:rsidP="00255860">
      <w:pPr>
        <w:autoSpaceDE w:val="0"/>
        <w:autoSpaceDN w:val="0"/>
        <w:adjustRightInd w:val="0"/>
        <w:spacing w:before="280" w:after="0" w:line="240" w:lineRule="auto"/>
        <w:jc w:val="both"/>
        <w:rPr>
          <w:rFonts w:ascii="Times New Roman" w:hAnsi="Times New Roman"/>
          <w:b/>
          <w:sz w:val="24"/>
          <w:szCs w:val="24"/>
        </w:rPr>
      </w:pPr>
      <w:r w:rsidRPr="00196D9B">
        <w:rPr>
          <w:rFonts w:ascii="Times New Roman" w:hAnsi="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bookmarkStart w:id="0" w:name="_GoBack"/>
      <w:bookmarkEnd w:id="0"/>
    </w:p>
    <w:p w:rsidR="00CB5A53" w:rsidRPr="00196D9B" w:rsidRDefault="00CB5A53" w:rsidP="00406B4A">
      <w:pPr>
        <w:jc w:val="center"/>
        <w:rPr>
          <w:rFonts w:ascii="Times New Roman" w:hAnsi="Times New Roman"/>
          <w:b/>
          <w:sz w:val="24"/>
          <w:szCs w:val="24"/>
        </w:rPr>
      </w:pPr>
      <w:r w:rsidRPr="00196D9B">
        <w:rPr>
          <w:rFonts w:ascii="Times New Roman" w:hAnsi="Times New Roman"/>
          <w:b/>
          <w:sz w:val="24"/>
          <w:szCs w:val="24"/>
        </w:rPr>
        <w:lastRenderedPageBreak/>
        <w:t xml:space="preserve">7. </w:t>
      </w:r>
      <w:r>
        <w:rPr>
          <w:rFonts w:ascii="Times New Roman" w:hAnsi="Times New Roman"/>
          <w:b/>
          <w:sz w:val="24"/>
          <w:szCs w:val="24"/>
        </w:rPr>
        <w:t>ЦЕЛЕВЫЕ И ЧЛЕНСКИЕ ВЗНОСЫ</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7.1. Членские взносы - денежные средства, вносимые не реже чем один раз в год членами Товарищества. Оплата членского взноса фиксируется в  членской книжке садовода. </w:t>
      </w:r>
    </w:p>
    <w:p w:rsidR="00CB5A53" w:rsidRPr="00196D9B" w:rsidRDefault="00CB5A53" w:rsidP="006E2FC4">
      <w:pPr>
        <w:jc w:val="both"/>
        <w:rPr>
          <w:rFonts w:ascii="Times New Roman" w:hAnsi="Times New Roman"/>
          <w:sz w:val="24"/>
          <w:szCs w:val="24"/>
        </w:rPr>
      </w:pPr>
      <w:r w:rsidRPr="00196D9B">
        <w:rPr>
          <w:rFonts w:ascii="Times New Roman" w:hAnsi="Times New Roman"/>
          <w:sz w:val="24"/>
          <w:szCs w:val="24"/>
        </w:rPr>
        <w:t xml:space="preserve">7.1.1. Членские взносы могут быть использованы на расходы связанные: </w:t>
      </w:r>
    </w:p>
    <w:p w:rsidR="00CB5A53" w:rsidRPr="00196D9B" w:rsidRDefault="00CB5A53" w:rsidP="006E2FC4">
      <w:pPr>
        <w:jc w:val="both"/>
        <w:rPr>
          <w:rFonts w:ascii="Times New Roman" w:hAnsi="Times New Roman"/>
          <w:sz w:val="24"/>
          <w:szCs w:val="24"/>
        </w:rPr>
      </w:pPr>
      <w:r w:rsidRPr="00196D9B">
        <w:rPr>
          <w:rFonts w:ascii="Times New Roman" w:hAnsi="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CB5A53" w:rsidRPr="00196D9B" w:rsidRDefault="00CB5A53" w:rsidP="006E2FC4">
      <w:pPr>
        <w:jc w:val="both"/>
        <w:rPr>
          <w:rFonts w:ascii="Times New Roman" w:hAnsi="Times New Roman"/>
          <w:sz w:val="24"/>
          <w:szCs w:val="24"/>
        </w:rPr>
      </w:pPr>
      <w:r w:rsidRPr="00196D9B">
        <w:rPr>
          <w:rFonts w:ascii="Times New Roman" w:hAnsi="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CB5A53" w:rsidRPr="00196D9B" w:rsidRDefault="00CB5A53" w:rsidP="006E2FC4">
      <w:pPr>
        <w:jc w:val="both"/>
        <w:rPr>
          <w:rFonts w:ascii="Times New Roman" w:hAnsi="Times New Roman"/>
          <w:sz w:val="24"/>
          <w:szCs w:val="24"/>
        </w:rPr>
      </w:pPr>
      <w:r w:rsidRPr="00196D9B">
        <w:rPr>
          <w:rFonts w:ascii="Times New Roman" w:hAnsi="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CB5A53" w:rsidRPr="00196D9B" w:rsidRDefault="00CB5A53" w:rsidP="006E2FC4">
      <w:pPr>
        <w:jc w:val="both"/>
        <w:rPr>
          <w:rFonts w:ascii="Times New Roman" w:hAnsi="Times New Roman"/>
          <w:sz w:val="24"/>
          <w:szCs w:val="24"/>
        </w:rPr>
      </w:pPr>
      <w:r w:rsidRPr="00196D9B">
        <w:rPr>
          <w:rFonts w:ascii="Times New Roman" w:hAnsi="Times New Roman"/>
          <w:sz w:val="24"/>
          <w:szCs w:val="24"/>
        </w:rPr>
        <w:t>4) с благоустройством земельных участков общего назначения;</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5) с охраной территории садоводства и обеспечением в границах такой территории пожарной безопасности;</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6) с проведением аудиторских проверок Товарищества;</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7) с выплатой заработной платы лицам, с которыми Товариществом заключены трудовые договоры;</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8) с организацией и проведением общих собраний членов Товарищества, выполнением решений этих собраний;</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10) с оплатой гражданско-правовых договоров заключенных с физическими и юридическими лицами, оказывающими услуги по сопровождению деятельности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7.1.2. Обязанность по уплате членских взносов распространяется на всех членов Товарищества.</w:t>
      </w:r>
    </w:p>
    <w:p w:rsidR="00CB5A53" w:rsidRPr="00196D9B" w:rsidRDefault="00CB5A53" w:rsidP="00CE3D40">
      <w:pPr>
        <w:jc w:val="both"/>
        <w:rPr>
          <w:rFonts w:ascii="Times New Roman" w:hAnsi="Times New Roman"/>
          <w:sz w:val="24"/>
          <w:szCs w:val="24"/>
        </w:rPr>
      </w:pPr>
      <w:r w:rsidRPr="00196D9B">
        <w:rPr>
          <w:rFonts w:ascii="Times New Roman" w:hAnsi="Times New Roman"/>
          <w:sz w:val="24"/>
          <w:szCs w:val="24"/>
        </w:rPr>
        <w:t>7.1.3. Размер, сроки и порядок внесения взносов членов Товарищества устанавливаются общим собранием членов Товарищества. В случае</w:t>
      </w:r>
      <w:r w:rsidR="00B930AC">
        <w:rPr>
          <w:rFonts w:ascii="Times New Roman" w:hAnsi="Times New Roman"/>
          <w:sz w:val="24"/>
          <w:szCs w:val="24"/>
        </w:rPr>
        <w:t xml:space="preserve">, </w:t>
      </w:r>
      <w:r w:rsidRPr="00196D9B">
        <w:rPr>
          <w:rFonts w:ascii="Times New Roman" w:hAnsi="Times New Roman"/>
          <w:sz w:val="24"/>
          <w:szCs w:val="24"/>
        </w:rPr>
        <w:t>если общим собранием не установлен срок и порядок внесения членских взносов на текущий год, ими признаются:</w:t>
      </w:r>
    </w:p>
    <w:p w:rsidR="00CB5A53" w:rsidRPr="00196D9B" w:rsidRDefault="00CB5A53" w:rsidP="00CE3D40">
      <w:pPr>
        <w:jc w:val="both"/>
        <w:rPr>
          <w:rFonts w:ascii="Times New Roman" w:hAnsi="Times New Roman"/>
          <w:sz w:val="24"/>
          <w:szCs w:val="24"/>
        </w:rPr>
      </w:pPr>
      <w:r w:rsidRPr="00196D9B">
        <w:rPr>
          <w:rFonts w:ascii="Times New Roman" w:hAnsi="Times New Roman"/>
          <w:sz w:val="24"/>
          <w:szCs w:val="24"/>
        </w:rPr>
        <w:t>-Срок оплаты – не позднее 01 октября года, в котором установлен размер взноса.</w:t>
      </w:r>
    </w:p>
    <w:p w:rsidR="00CB5A53" w:rsidRPr="00196D9B" w:rsidRDefault="00CB5A53" w:rsidP="00CE3D40">
      <w:pPr>
        <w:jc w:val="both"/>
        <w:rPr>
          <w:rFonts w:ascii="Times New Roman" w:hAnsi="Times New Roman"/>
          <w:sz w:val="24"/>
          <w:szCs w:val="24"/>
        </w:rPr>
      </w:pPr>
      <w:r w:rsidRPr="00196D9B">
        <w:rPr>
          <w:rFonts w:ascii="Times New Roman" w:hAnsi="Times New Roman"/>
          <w:sz w:val="24"/>
          <w:szCs w:val="24"/>
        </w:rPr>
        <w:t xml:space="preserve">-Одним или несколькими платежами в  адрес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7.2. Целевые взносы - денежные средства, вносимые членами Товарищества на приобретение (создание) объектов общего пользования, оплату отдельных срочных работ </w:t>
      </w:r>
      <w:r w:rsidRPr="00196D9B">
        <w:rPr>
          <w:rFonts w:ascii="Times New Roman" w:hAnsi="Times New Roman"/>
          <w:sz w:val="24"/>
          <w:szCs w:val="24"/>
        </w:rPr>
        <w:lastRenderedPageBreak/>
        <w:t>подрядной организации, реконструкцию объектов инфраструктуры, а так же на оплату иных работ и услуг не указанных в смете статей членских взносов. Оплата целевого взноса фиксируется в членской книжке садовода.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7.2.1. Размер, сроки и порядок внесения целевых взносов членов Товарищества устанавливаются Общим собранием членов Товарищества. В случае если общим собранием не установлен срок и порядок внесения </w:t>
      </w:r>
      <w:r>
        <w:rPr>
          <w:rFonts w:ascii="Times New Roman" w:hAnsi="Times New Roman"/>
          <w:sz w:val="24"/>
          <w:szCs w:val="24"/>
        </w:rPr>
        <w:t>целевых</w:t>
      </w:r>
      <w:r w:rsidRPr="00196D9B">
        <w:rPr>
          <w:rFonts w:ascii="Times New Roman" w:hAnsi="Times New Roman"/>
          <w:sz w:val="24"/>
          <w:szCs w:val="24"/>
        </w:rPr>
        <w:t xml:space="preserve"> взносов на текущий год, ими признаются:</w:t>
      </w:r>
    </w:p>
    <w:p w:rsidR="00CB5A53" w:rsidRPr="00196D9B" w:rsidRDefault="00CB5A53" w:rsidP="005C4F5E">
      <w:pPr>
        <w:jc w:val="both"/>
        <w:rPr>
          <w:rFonts w:ascii="Times New Roman" w:hAnsi="Times New Roman"/>
          <w:sz w:val="24"/>
          <w:szCs w:val="24"/>
        </w:rPr>
      </w:pPr>
      <w:r w:rsidRPr="00196D9B">
        <w:rPr>
          <w:rFonts w:ascii="Times New Roman" w:hAnsi="Times New Roman"/>
          <w:sz w:val="24"/>
          <w:szCs w:val="24"/>
        </w:rPr>
        <w:t xml:space="preserve">-Порядок внесения: одним или несколькими платежами в адрес Товарищества, способами, установленными действующим на момент оплаты законодательством РФ. </w:t>
      </w:r>
    </w:p>
    <w:p w:rsidR="00CB5A53" w:rsidRPr="00196D9B" w:rsidRDefault="00CB5A53" w:rsidP="005C4F5E">
      <w:pPr>
        <w:jc w:val="both"/>
        <w:rPr>
          <w:rFonts w:ascii="Times New Roman" w:hAnsi="Times New Roman"/>
          <w:sz w:val="24"/>
          <w:szCs w:val="24"/>
        </w:rPr>
      </w:pPr>
      <w:r w:rsidRPr="00196D9B">
        <w:rPr>
          <w:rFonts w:ascii="Times New Roman" w:hAnsi="Times New Roman"/>
          <w:sz w:val="24"/>
          <w:szCs w:val="24"/>
        </w:rPr>
        <w:t xml:space="preserve">-Срок внесения: в течение 3 месяцев с момента принятия общим собранием членов Товарищества решения об оплате целевого взноса и его размера. </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Средства, собранные в качестве целевых взносов могут быть направлены на расходы, исключительно связанные:</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2) с подготовкой документации по планировке территории в отношении территории садоводства или огородничества;</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4) с созданием или приобретением необходимого для деятельности Товарищества имущества общего пользования;</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5) с реализацией мероприятий, предусмотренных решением общего собрания членов Товарищества;</w:t>
      </w:r>
    </w:p>
    <w:p w:rsidR="00CB5A53" w:rsidRPr="00196D9B" w:rsidRDefault="00CB5A53" w:rsidP="0055718A">
      <w:pPr>
        <w:jc w:val="both"/>
        <w:rPr>
          <w:rFonts w:ascii="Times New Roman" w:hAnsi="Times New Roman"/>
          <w:sz w:val="24"/>
          <w:szCs w:val="24"/>
        </w:rPr>
      </w:pPr>
      <w:r w:rsidRPr="00196D9B">
        <w:rPr>
          <w:rFonts w:ascii="Times New Roman" w:hAnsi="Times New Roman"/>
          <w:sz w:val="24"/>
          <w:szCs w:val="24"/>
        </w:rPr>
        <w:t>6) на текущий и аварийный ремонт  имущества общего пользования и объектов инфраструктуры.</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7.3 Размер членских взносов устанавливается относительно единицы площади земельного участка (</w:t>
      </w:r>
      <w:r>
        <w:rPr>
          <w:rFonts w:ascii="Times New Roman" w:hAnsi="Times New Roman"/>
          <w:sz w:val="24"/>
          <w:szCs w:val="24"/>
        </w:rPr>
        <w:t>сотки</w:t>
      </w:r>
      <w:r w:rsidRPr="00196D9B">
        <w:rPr>
          <w:rFonts w:ascii="Times New Roman" w:hAnsi="Times New Roman"/>
          <w:sz w:val="24"/>
          <w:szCs w:val="24"/>
        </w:rPr>
        <w:t>), принадлежащего членам  товарищества на праве собственности или на ином законном праве.</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Оплата членских взносов производится членами товарищества в зависимости</w:t>
      </w:r>
    </w:p>
    <w:p w:rsidR="00255860" w:rsidRDefault="00CB5A53" w:rsidP="00196D9B">
      <w:pPr>
        <w:jc w:val="both"/>
        <w:rPr>
          <w:rFonts w:ascii="Times New Roman" w:hAnsi="Times New Roman"/>
          <w:sz w:val="24"/>
          <w:szCs w:val="24"/>
        </w:rPr>
      </w:pPr>
      <w:r w:rsidRPr="00196D9B">
        <w:rPr>
          <w:rFonts w:ascii="Times New Roman" w:hAnsi="Times New Roman"/>
          <w:sz w:val="24"/>
          <w:szCs w:val="24"/>
        </w:rPr>
        <w:t xml:space="preserve">от площади принадлежащего члену товарищества земельного участка, размер которых определяется по формуле: </w:t>
      </w:r>
    </w:p>
    <w:p w:rsidR="00255860" w:rsidRDefault="00CB5A53" w:rsidP="00255860">
      <w:pPr>
        <w:jc w:val="both"/>
        <w:rPr>
          <w:rFonts w:ascii="Times New Roman" w:hAnsi="Times New Roman"/>
          <w:sz w:val="24"/>
          <w:szCs w:val="24"/>
        </w:rPr>
      </w:pPr>
      <w:r w:rsidRPr="00196D9B">
        <w:rPr>
          <w:rFonts w:ascii="Times New Roman" w:hAnsi="Times New Roman"/>
          <w:sz w:val="24"/>
          <w:szCs w:val="24"/>
        </w:rPr>
        <w:t xml:space="preserve">P = S x E, где </w:t>
      </w:r>
    </w:p>
    <w:p w:rsidR="00CB5A53" w:rsidRPr="00196D9B" w:rsidRDefault="00CB5A53" w:rsidP="00255860">
      <w:pPr>
        <w:jc w:val="both"/>
        <w:rPr>
          <w:rFonts w:ascii="Times New Roman" w:hAnsi="Times New Roman"/>
          <w:sz w:val="24"/>
          <w:szCs w:val="24"/>
        </w:rPr>
      </w:pPr>
      <w:r w:rsidRPr="00196D9B">
        <w:rPr>
          <w:rFonts w:ascii="Times New Roman" w:hAnsi="Times New Roman"/>
          <w:sz w:val="24"/>
          <w:szCs w:val="24"/>
        </w:rPr>
        <w:lastRenderedPageBreak/>
        <w:t>P – размер членского взноса</w:t>
      </w:r>
      <w:r w:rsidRPr="00196D9B">
        <w:rPr>
          <w:rFonts w:ascii="Times New Roman" w:hAnsi="Times New Roman"/>
          <w:sz w:val="24"/>
          <w:szCs w:val="24"/>
        </w:rPr>
        <w:tab/>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 xml:space="preserve">S – площадь земельного участка </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E - расчетная единица взноса</w:t>
      </w:r>
    </w:p>
    <w:p w:rsidR="00CB5A53" w:rsidRPr="00196D9B" w:rsidRDefault="00CB5A53" w:rsidP="00296AE2">
      <w:pPr>
        <w:jc w:val="both"/>
        <w:rPr>
          <w:rFonts w:ascii="Times New Roman" w:hAnsi="Times New Roman"/>
          <w:sz w:val="24"/>
          <w:szCs w:val="24"/>
        </w:rPr>
      </w:pPr>
      <w:r>
        <w:rPr>
          <w:rFonts w:ascii="Times New Roman" w:hAnsi="Times New Roman"/>
          <w:sz w:val="24"/>
          <w:szCs w:val="24"/>
        </w:rPr>
        <w:t>7.4</w:t>
      </w:r>
      <w:r w:rsidRPr="00196D9B">
        <w:rPr>
          <w:rFonts w:ascii="Times New Roman" w:hAnsi="Times New Roman"/>
          <w:sz w:val="24"/>
          <w:szCs w:val="24"/>
        </w:rPr>
        <w:t>. Размер взносов определяется на основании приходно-расходной сметы Товарищества и финансово-экономического обоснования, представляемого правлением Товарищества или его председателем на общем собрании членов Товарищества для их утверждения. Утверждение суммы членских и целевых взносов</w:t>
      </w:r>
      <w:r w:rsidR="003E2770">
        <w:rPr>
          <w:rFonts w:ascii="Times New Roman" w:hAnsi="Times New Roman"/>
          <w:sz w:val="24"/>
          <w:szCs w:val="24"/>
        </w:rPr>
        <w:t>,</w:t>
      </w:r>
      <w:r w:rsidRPr="00196D9B">
        <w:rPr>
          <w:rFonts w:ascii="Times New Roman" w:hAnsi="Times New Roman"/>
          <w:sz w:val="24"/>
          <w:szCs w:val="24"/>
        </w:rPr>
        <w:t xml:space="preserve"> в размере установленным указанными документами, свидетельствует об утверждении членами Товарищества приходно-расходной сметы и финансово-экономического обоснования. В данном случае дополнительное утверждение указанных документов не требуется.  </w:t>
      </w:r>
    </w:p>
    <w:p w:rsidR="00CB5A53" w:rsidRPr="00196D9B" w:rsidRDefault="00CB5A53" w:rsidP="005445D9">
      <w:pPr>
        <w:jc w:val="both"/>
        <w:rPr>
          <w:rFonts w:ascii="Times New Roman" w:hAnsi="Times New Roman"/>
          <w:sz w:val="24"/>
          <w:szCs w:val="24"/>
        </w:rPr>
      </w:pPr>
      <w:r>
        <w:rPr>
          <w:rFonts w:ascii="Times New Roman" w:hAnsi="Times New Roman"/>
          <w:sz w:val="24"/>
          <w:szCs w:val="24"/>
        </w:rPr>
        <w:t>7.5</w:t>
      </w:r>
      <w:r w:rsidRPr="00196D9B">
        <w:rPr>
          <w:rFonts w:ascii="Times New Roman" w:hAnsi="Times New Roman"/>
          <w:sz w:val="24"/>
          <w:szCs w:val="24"/>
        </w:rPr>
        <w:t>. В случае неуплаты членом Товарищества членского и/или целевого взноса в размере и сроки, установленные Общим собранием, с такого члена Товарищества взыскивается пени в размере 0.1% за каждый день просрочки исполнения обязательств по оплате, начиная с дня следующего за днем окончания срока оплаты взносов устанавливаемом решением общего собрания членов Товарищества, а в отсутствии такового, начиная с дня следующего за днем окончания срока оплаты взносов предусмотренным п. 7.1.3. и 7.2.1. настоящего Устава.  При неуплате членских и/или целевых взносов в установленный срок неплательщик может быть исключен из членов Товарищества.</w:t>
      </w:r>
    </w:p>
    <w:p w:rsidR="00CB5A53" w:rsidRPr="00196D9B" w:rsidRDefault="00CB5A53" w:rsidP="005445D9">
      <w:pPr>
        <w:jc w:val="both"/>
        <w:rPr>
          <w:rFonts w:ascii="Times New Roman" w:hAnsi="Times New Roman"/>
          <w:sz w:val="24"/>
          <w:szCs w:val="24"/>
        </w:rPr>
      </w:pPr>
      <w:r>
        <w:rPr>
          <w:rFonts w:ascii="Times New Roman" w:hAnsi="Times New Roman"/>
          <w:sz w:val="24"/>
          <w:szCs w:val="24"/>
        </w:rPr>
        <w:t>7.5</w:t>
      </w:r>
      <w:r w:rsidRPr="00196D9B">
        <w:rPr>
          <w:rFonts w:ascii="Times New Roman" w:hAnsi="Times New Roman"/>
          <w:sz w:val="24"/>
          <w:szCs w:val="24"/>
        </w:rPr>
        <w:t>.1. В случае неоплаты членом Товарищества целевых и членских взносов, сумма задолженности по этим взносам взыскивается в судебном порядке с отнесением на должника всех понесенных Товариществом судебных расходов</w:t>
      </w:r>
      <w:r w:rsidR="003E2770">
        <w:rPr>
          <w:rFonts w:ascii="Times New Roman" w:hAnsi="Times New Roman"/>
          <w:sz w:val="24"/>
          <w:szCs w:val="24"/>
        </w:rPr>
        <w:t>,</w:t>
      </w:r>
      <w:r w:rsidRPr="00196D9B">
        <w:rPr>
          <w:rFonts w:ascii="Times New Roman" w:hAnsi="Times New Roman"/>
          <w:sz w:val="24"/>
          <w:szCs w:val="24"/>
        </w:rPr>
        <w:t xml:space="preserve"> включая расходы на оплату госпошлины, юристов (адвокатов), почтовых, курьерских расходов, расходов на принятие участия в судебных заседаниях и иных расходов</w:t>
      </w:r>
      <w:r w:rsidR="003E2770">
        <w:rPr>
          <w:rFonts w:ascii="Times New Roman" w:hAnsi="Times New Roman"/>
          <w:sz w:val="24"/>
          <w:szCs w:val="24"/>
        </w:rPr>
        <w:t>,</w:t>
      </w:r>
      <w:r w:rsidRPr="00196D9B">
        <w:rPr>
          <w:rFonts w:ascii="Times New Roman" w:hAnsi="Times New Roman"/>
          <w:sz w:val="24"/>
          <w:szCs w:val="24"/>
        </w:rPr>
        <w:t xml:space="preserve"> которые понесет Товарищество в ходе взыскания задолженности. </w:t>
      </w:r>
    </w:p>
    <w:p w:rsidR="00CB5A53" w:rsidRPr="00196D9B" w:rsidRDefault="00CB5A53" w:rsidP="00904843">
      <w:pPr>
        <w:jc w:val="both"/>
        <w:rPr>
          <w:rFonts w:ascii="Times New Roman" w:hAnsi="Times New Roman"/>
          <w:sz w:val="24"/>
          <w:szCs w:val="24"/>
        </w:rPr>
      </w:pPr>
      <w:r>
        <w:rPr>
          <w:rFonts w:ascii="Times New Roman" w:hAnsi="Times New Roman"/>
          <w:sz w:val="24"/>
          <w:szCs w:val="24"/>
        </w:rPr>
        <w:t>7.6</w:t>
      </w:r>
      <w:r w:rsidRPr="00196D9B">
        <w:rPr>
          <w:rFonts w:ascii="Times New Roman" w:hAnsi="Times New Roman"/>
          <w:sz w:val="24"/>
          <w:szCs w:val="24"/>
        </w:rPr>
        <w:t>.  Лица, ведущие садоводство или огородничество на земельных участках, расположенных в границах территории садоводства, без участия в Товариществе, обязаны вносить плату на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w:t>
      </w:r>
    </w:p>
    <w:p w:rsidR="00CB5A53" w:rsidRPr="00196D9B" w:rsidRDefault="00CB5A53" w:rsidP="00904843">
      <w:pPr>
        <w:jc w:val="both"/>
        <w:rPr>
          <w:rFonts w:ascii="Times New Roman" w:hAnsi="Times New Roman"/>
          <w:sz w:val="24"/>
          <w:szCs w:val="24"/>
        </w:rPr>
      </w:pPr>
      <w:r w:rsidRPr="00196D9B">
        <w:rPr>
          <w:rFonts w:ascii="Times New Roman" w:hAnsi="Times New Roman"/>
          <w:sz w:val="24"/>
          <w:szCs w:val="24"/>
        </w:rPr>
        <w:t>7.</w:t>
      </w:r>
      <w:r>
        <w:rPr>
          <w:rFonts w:ascii="Times New Roman" w:hAnsi="Times New Roman"/>
          <w:sz w:val="24"/>
          <w:szCs w:val="24"/>
        </w:rPr>
        <w:t>6</w:t>
      </w:r>
      <w:r w:rsidRPr="00196D9B">
        <w:rPr>
          <w:rFonts w:ascii="Times New Roman" w:hAnsi="Times New Roman"/>
          <w:sz w:val="24"/>
          <w:szCs w:val="24"/>
        </w:rPr>
        <w:t xml:space="preserve">.1. Суммарный ежегодный размер платы, предусмотренной </w:t>
      </w:r>
      <w:hyperlink r:id="rId7" w:history="1">
        <w:r w:rsidRPr="00196D9B">
          <w:rPr>
            <w:rFonts w:ascii="Times New Roman" w:hAnsi="Times New Roman"/>
            <w:sz w:val="24"/>
            <w:szCs w:val="24"/>
          </w:rPr>
          <w:t>п.</w:t>
        </w:r>
      </w:hyperlink>
      <w:r>
        <w:rPr>
          <w:rFonts w:ascii="Times New Roman" w:hAnsi="Times New Roman"/>
          <w:sz w:val="24"/>
          <w:szCs w:val="24"/>
        </w:rPr>
        <w:t xml:space="preserve"> 7.6</w:t>
      </w:r>
      <w:r w:rsidRPr="00196D9B">
        <w:rPr>
          <w:rFonts w:ascii="Times New Roman" w:hAnsi="Times New Roman"/>
          <w:sz w:val="24"/>
          <w:szCs w:val="24"/>
        </w:rPr>
        <w:t xml:space="preserve"> Устава, устанавливается в размере, равном суммарному ежегодному размеру целевых и членских взносов установленных для членов Товарищества.</w:t>
      </w:r>
    </w:p>
    <w:p w:rsidR="00CB5A53" w:rsidRPr="00196D9B" w:rsidRDefault="00CB5A53" w:rsidP="00904843">
      <w:pPr>
        <w:jc w:val="both"/>
        <w:rPr>
          <w:rFonts w:ascii="Times New Roman" w:hAnsi="Times New Roman"/>
          <w:sz w:val="24"/>
          <w:szCs w:val="24"/>
        </w:rPr>
      </w:pPr>
      <w:r>
        <w:rPr>
          <w:rFonts w:ascii="Times New Roman" w:hAnsi="Times New Roman"/>
          <w:sz w:val="24"/>
          <w:szCs w:val="24"/>
        </w:rPr>
        <w:t>7.6</w:t>
      </w:r>
      <w:r w:rsidRPr="00196D9B">
        <w:rPr>
          <w:rFonts w:ascii="Times New Roman" w:hAnsi="Times New Roman"/>
          <w:sz w:val="24"/>
          <w:szCs w:val="24"/>
        </w:rPr>
        <w:t>.2 В случае отказа от внесения п</w:t>
      </w:r>
      <w:r>
        <w:rPr>
          <w:rFonts w:ascii="Times New Roman" w:hAnsi="Times New Roman"/>
          <w:sz w:val="24"/>
          <w:szCs w:val="24"/>
        </w:rPr>
        <w:t>латы,  к лицам указанным в п.7.6</w:t>
      </w:r>
      <w:r w:rsidRPr="00196D9B">
        <w:rPr>
          <w:rFonts w:ascii="Times New Roman" w:hAnsi="Times New Roman"/>
          <w:sz w:val="24"/>
          <w:szCs w:val="24"/>
        </w:rPr>
        <w:t>. применяются правила о начисле</w:t>
      </w:r>
      <w:r>
        <w:rPr>
          <w:rFonts w:ascii="Times New Roman" w:hAnsi="Times New Roman"/>
          <w:sz w:val="24"/>
          <w:szCs w:val="24"/>
        </w:rPr>
        <w:t>нии пеней указанные в п.7.5</w:t>
      </w:r>
      <w:r w:rsidRPr="00196D9B">
        <w:rPr>
          <w:rFonts w:ascii="Times New Roman" w:hAnsi="Times New Roman"/>
          <w:sz w:val="24"/>
          <w:szCs w:val="24"/>
        </w:rPr>
        <w:t>. Устава.</w:t>
      </w:r>
    </w:p>
    <w:p w:rsidR="00CB5A53" w:rsidRPr="00196D9B" w:rsidRDefault="00CB5A53" w:rsidP="00296AE2">
      <w:pPr>
        <w:jc w:val="both"/>
        <w:rPr>
          <w:rFonts w:ascii="Times New Roman" w:hAnsi="Times New Roman"/>
          <w:sz w:val="24"/>
          <w:szCs w:val="24"/>
        </w:rPr>
      </w:pPr>
      <w:r>
        <w:rPr>
          <w:rFonts w:ascii="Times New Roman" w:hAnsi="Times New Roman"/>
          <w:sz w:val="24"/>
          <w:szCs w:val="24"/>
        </w:rPr>
        <w:t>7.6</w:t>
      </w:r>
      <w:r w:rsidRPr="00196D9B">
        <w:rPr>
          <w:rFonts w:ascii="Times New Roman" w:hAnsi="Times New Roman"/>
          <w:sz w:val="24"/>
          <w:szCs w:val="24"/>
        </w:rPr>
        <w:t xml:space="preserve">.3. В случае невнесения платы, предусмотренной </w:t>
      </w:r>
      <w:hyperlink r:id="rId8" w:history="1">
        <w:r w:rsidRPr="00196D9B">
          <w:rPr>
            <w:rFonts w:ascii="Times New Roman" w:hAnsi="Times New Roman"/>
            <w:sz w:val="24"/>
            <w:szCs w:val="24"/>
          </w:rPr>
          <w:t>п.7.1,</w:t>
        </w:r>
      </w:hyperlink>
      <w:r>
        <w:rPr>
          <w:rFonts w:ascii="Times New Roman" w:hAnsi="Times New Roman"/>
          <w:sz w:val="24"/>
          <w:szCs w:val="24"/>
        </w:rPr>
        <w:t xml:space="preserve"> 7.2, 7.6</w:t>
      </w:r>
      <w:r w:rsidRPr="00196D9B">
        <w:rPr>
          <w:rFonts w:ascii="Times New Roman" w:hAnsi="Times New Roman"/>
          <w:sz w:val="24"/>
          <w:szCs w:val="24"/>
        </w:rPr>
        <w:t xml:space="preserve">.  Устава, данная плата взыскивается Товариществом в судебном порядке с отнесением на должника всех понесенных Товариществом судебных расходов включая расходы на оплату госпошлины, юристов (адвокатов), почтовых, курьерских расходов, расходов на принятие участия в </w:t>
      </w:r>
      <w:r w:rsidRPr="00196D9B">
        <w:rPr>
          <w:rFonts w:ascii="Times New Roman" w:hAnsi="Times New Roman"/>
          <w:sz w:val="24"/>
          <w:szCs w:val="24"/>
        </w:rPr>
        <w:lastRenderedPageBreak/>
        <w:t>судебных заседаниях и иных расходов которые понесет Товарищество в ходе взыскания задолженности.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7.</w:t>
      </w:r>
      <w:r w:rsidR="00255860">
        <w:rPr>
          <w:rFonts w:ascii="Times New Roman" w:hAnsi="Times New Roman"/>
          <w:sz w:val="24"/>
          <w:szCs w:val="24"/>
        </w:rPr>
        <w:t>7</w:t>
      </w:r>
      <w:r w:rsidRPr="00196D9B">
        <w:rPr>
          <w:rFonts w:ascii="Times New Roman" w:hAnsi="Times New Roman"/>
          <w:sz w:val="24"/>
          <w:szCs w:val="24"/>
        </w:rPr>
        <w:t>. Неиспользование членом Товарищества или лица ведущего садоводство без участия в Товариществе  принадлежащей ему недвижимости либо отказ от пользования общим имуществом</w:t>
      </w:r>
      <w:r w:rsidR="003E2770">
        <w:rPr>
          <w:rFonts w:ascii="Times New Roman" w:hAnsi="Times New Roman"/>
          <w:sz w:val="24"/>
          <w:szCs w:val="24"/>
        </w:rPr>
        <w:t>,</w:t>
      </w:r>
      <w:r w:rsidRPr="00196D9B">
        <w:rPr>
          <w:rFonts w:ascii="Times New Roman" w:hAnsi="Times New Roman"/>
          <w:sz w:val="24"/>
          <w:szCs w:val="24"/>
        </w:rPr>
        <w:t xml:space="preserve"> не является основанием для освобождения этих лиц полностью или частично от участия в общих расходах на содержание и ремонт общего имущества, создание и реконструкцию объектов инфраструктуры Товарищества. </w:t>
      </w:r>
    </w:p>
    <w:p w:rsidR="00CB5A53" w:rsidRPr="00196D9B" w:rsidRDefault="00255860" w:rsidP="00296AE2">
      <w:pPr>
        <w:jc w:val="both"/>
        <w:rPr>
          <w:rFonts w:ascii="Times New Roman" w:hAnsi="Times New Roman"/>
          <w:sz w:val="24"/>
          <w:szCs w:val="24"/>
        </w:rPr>
      </w:pPr>
      <w:r>
        <w:rPr>
          <w:rFonts w:ascii="Times New Roman" w:hAnsi="Times New Roman"/>
          <w:sz w:val="24"/>
          <w:szCs w:val="24"/>
        </w:rPr>
        <w:t>7.8</w:t>
      </w:r>
      <w:r w:rsidR="00CB5A53" w:rsidRPr="00196D9B">
        <w:rPr>
          <w:rFonts w:ascii="Times New Roman" w:hAnsi="Times New Roman"/>
          <w:sz w:val="24"/>
          <w:szCs w:val="24"/>
        </w:rPr>
        <w:t>. Члены товарищества и лица ведущие садоводство без участия в Товарищества, не имеющие возможности оплачивать целевые и членские взносы на расчетный счет Товарищества</w:t>
      </w:r>
      <w:r w:rsidR="003E2770">
        <w:rPr>
          <w:rFonts w:ascii="Times New Roman" w:hAnsi="Times New Roman"/>
          <w:sz w:val="24"/>
          <w:szCs w:val="24"/>
        </w:rPr>
        <w:t>,</w:t>
      </w:r>
      <w:r w:rsidR="00CB5A53" w:rsidRPr="00196D9B">
        <w:rPr>
          <w:rFonts w:ascii="Times New Roman" w:hAnsi="Times New Roman"/>
          <w:sz w:val="24"/>
          <w:szCs w:val="24"/>
        </w:rPr>
        <w:t xml:space="preserve">  независимо от причины отсутствия такой возможности, вправе доверить внесение наличных средств на расчетный счет Товарищества</w:t>
      </w:r>
      <w:r w:rsidR="003E2770">
        <w:rPr>
          <w:rFonts w:ascii="Times New Roman" w:hAnsi="Times New Roman"/>
          <w:sz w:val="24"/>
          <w:szCs w:val="24"/>
        </w:rPr>
        <w:t>,</w:t>
      </w:r>
      <w:r w:rsidR="00CB5A53" w:rsidRPr="00196D9B">
        <w:rPr>
          <w:rFonts w:ascii="Times New Roman" w:hAnsi="Times New Roman"/>
          <w:sz w:val="24"/>
          <w:szCs w:val="24"/>
        </w:rPr>
        <w:t xml:space="preserve">  предусмотренных в качестве целевых и членских взносов</w:t>
      </w:r>
      <w:r w:rsidR="003E2770">
        <w:rPr>
          <w:rFonts w:ascii="Times New Roman" w:hAnsi="Times New Roman"/>
          <w:sz w:val="24"/>
          <w:szCs w:val="24"/>
        </w:rPr>
        <w:t>,</w:t>
      </w:r>
      <w:r w:rsidR="00CB5A53" w:rsidRPr="00196D9B">
        <w:rPr>
          <w:rFonts w:ascii="Times New Roman" w:hAnsi="Times New Roman"/>
          <w:sz w:val="24"/>
          <w:szCs w:val="24"/>
        </w:rPr>
        <w:t xml:space="preserve"> председателю Товарищества или иному уполномоченному лицу (кассир, бухгалтер, выборное лицо). В этом случае подтверждением оплаты целевого и членского взноса за соответствующий период будет являться квитанция об оплате, отметка в членской книжке или иной документ подтверждающий оплату членского и целевого взноса установленный в Товариществе. </w:t>
      </w:r>
    </w:p>
    <w:p w:rsidR="00CB5A53" w:rsidRPr="00196D9B" w:rsidRDefault="00CB5A53" w:rsidP="00E622F8">
      <w:pPr>
        <w:jc w:val="center"/>
        <w:rPr>
          <w:rFonts w:ascii="Times New Roman" w:hAnsi="Times New Roman"/>
          <w:b/>
          <w:sz w:val="24"/>
          <w:szCs w:val="24"/>
        </w:rPr>
      </w:pPr>
      <w:r w:rsidRPr="00196D9B">
        <w:rPr>
          <w:rFonts w:ascii="Times New Roman" w:hAnsi="Times New Roman"/>
          <w:b/>
          <w:sz w:val="24"/>
          <w:szCs w:val="24"/>
        </w:rPr>
        <w:t>8.ОРГАНЫ УПРАВЛЕНИЯ ТОВАРИЩЕСТВОМ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8.1. Высшим органом управления Товарищества является общее собрание членов Товарищества.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Наряду с исполнительными органами, в порядке и для целей, которые предусмотрены уставом Товарищества, должна быть образована ревизионная комиссия (ревизор).</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8.2. Председатель Товарищества, члены правления Товарищества, ревизионная комиссия (ревизор) избираются на общем собрании членов Товарищества сроком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8.3. Лица, избранные в исполнительные органы Товарищества, продолжают осуществлять свои полномочия до избрания новых исполнительных органов Товарищества и решения этих органов управления являются обязательными для исполнения всеми членами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8.4. К исключительной компетенции общего собрания членов Товарищества относится:</w:t>
      </w:r>
    </w:p>
    <w:p w:rsidR="00255860" w:rsidRDefault="00CB5A53" w:rsidP="00255860">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1) изменение устава Товарищества;</w:t>
      </w:r>
    </w:p>
    <w:p w:rsidR="00255860" w:rsidRDefault="00255860" w:rsidP="00255860">
      <w:pPr>
        <w:autoSpaceDE w:val="0"/>
        <w:autoSpaceDN w:val="0"/>
        <w:adjustRightInd w:val="0"/>
        <w:spacing w:after="0" w:line="240" w:lineRule="auto"/>
        <w:jc w:val="both"/>
        <w:rPr>
          <w:rFonts w:ascii="Times New Roman" w:hAnsi="Times New Roman"/>
          <w:sz w:val="24"/>
          <w:szCs w:val="24"/>
        </w:rPr>
      </w:pPr>
    </w:p>
    <w:p w:rsidR="00CB5A53" w:rsidRPr="00196D9B" w:rsidRDefault="00CB5A53" w:rsidP="00255860">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lastRenderedPageBreak/>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8) принятие решения об открытии или о закрытии банковских счетов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9) одобрение проекта планировки территории и (или) проекта межевания территории, подготовленных в отношении территории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w:t>
      </w:r>
      <w:r w:rsidR="003E2770">
        <w:rPr>
          <w:rFonts w:ascii="Times New Roman" w:hAnsi="Times New Roman"/>
          <w:sz w:val="24"/>
          <w:szCs w:val="24"/>
        </w:rPr>
        <w:t>,</w:t>
      </w:r>
      <w:r w:rsidRPr="00196D9B">
        <w:rPr>
          <w:rFonts w:ascii="Times New Roman" w:hAnsi="Times New Roman"/>
          <w:sz w:val="24"/>
          <w:szCs w:val="24"/>
        </w:rPr>
        <w:t xml:space="preserve"> согласно утвержденно</w:t>
      </w:r>
      <w:r w:rsidR="003E2770">
        <w:rPr>
          <w:rFonts w:ascii="Times New Roman" w:hAnsi="Times New Roman"/>
          <w:sz w:val="24"/>
          <w:szCs w:val="24"/>
        </w:rPr>
        <w:t xml:space="preserve">му проекту межевания территории, </w:t>
      </w:r>
      <w:r w:rsidRPr="00196D9B">
        <w:rPr>
          <w:rFonts w:ascii="Times New Roman" w:hAnsi="Times New Roman"/>
          <w:sz w:val="24"/>
          <w:szCs w:val="24"/>
        </w:rPr>
        <w:t xml:space="preserve">для их последующего предоставления в соответствии с Земельным </w:t>
      </w:r>
      <w:hyperlink r:id="rId9" w:history="1">
        <w:r w:rsidRPr="00196D9B">
          <w:rPr>
            <w:rFonts w:ascii="Times New Roman" w:hAnsi="Times New Roman"/>
            <w:sz w:val="24"/>
            <w:szCs w:val="24"/>
          </w:rPr>
          <w:t>кодексом</w:t>
        </w:r>
      </w:hyperlink>
      <w:r w:rsidRPr="00196D9B">
        <w:rPr>
          <w:rFonts w:ascii="Times New Roman" w:hAnsi="Times New Roman"/>
          <w:sz w:val="24"/>
          <w:szCs w:val="24"/>
        </w:rPr>
        <w:t xml:space="preserve"> Российской Федерации;</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11) утверждение отчетов ревизионной комиссии (ревизора);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13) принятие решений о создании ассоциаций (союзов) товариществ, вступлении в них или выходе из них;</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14) заключение договора с аудиторской организацией или индивидуальным аудитором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lastRenderedPageBreak/>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17) утверждение приходно-расходной сметы Товарищества и принятие решения о ее исполнении;</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18) утверждение отчетов правления Товарищества, отчетов председателя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19) определение порядка рассмотрения органами Товарищества заявлений (обращений, жалоб) членов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20) принятие решения об избрании председательствующего на общем собрании членов Товарищества;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21) определение размера и срока внесения взносов, порядка расходования целевых взносов, а также размера и срока внесения платы, предусмотренной положениями настоящего Устава;</w:t>
      </w:r>
    </w:p>
    <w:p w:rsidR="00CB5A53" w:rsidRPr="00196D9B"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22) утверждение финансово-экономического обоснования размера взносов, финансово-экономического обоснования размера платы для лиц;</w:t>
      </w:r>
    </w:p>
    <w:p w:rsidR="00CB5A53" w:rsidRDefault="00CB5A53" w:rsidP="00E622F8">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255860" w:rsidRDefault="00255860" w:rsidP="00E622F8">
      <w:pPr>
        <w:autoSpaceDE w:val="0"/>
        <w:autoSpaceDN w:val="0"/>
        <w:adjustRightInd w:val="0"/>
        <w:spacing w:before="280" w:after="0" w:line="240" w:lineRule="auto"/>
        <w:jc w:val="both"/>
        <w:rPr>
          <w:rFonts w:ascii="Times New Roman" w:hAnsi="Times New Roman"/>
          <w:sz w:val="24"/>
          <w:szCs w:val="24"/>
        </w:rPr>
      </w:pPr>
    </w:p>
    <w:p w:rsidR="003D7959" w:rsidRPr="003D7959" w:rsidRDefault="003D7959" w:rsidP="006E4C35">
      <w:pPr>
        <w:spacing w:after="0" w:line="240" w:lineRule="auto"/>
        <w:jc w:val="both"/>
        <w:rPr>
          <w:rFonts w:ascii="Times New Roman" w:hAnsi="Times New Roman"/>
          <w:color w:val="000000"/>
          <w:sz w:val="24"/>
          <w:szCs w:val="24"/>
          <w:shd w:val="clear" w:color="auto" w:fill="FFFFFF"/>
        </w:rPr>
      </w:pPr>
      <w:r w:rsidRPr="00255860">
        <w:rPr>
          <w:rFonts w:ascii="Times New Roman" w:hAnsi="Times New Roman"/>
          <w:color w:val="000000"/>
          <w:sz w:val="24"/>
          <w:szCs w:val="24"/>
          <w:shd w:val="clear" w:color="auto" w:fill="FFFFFF"/>
        </w:rPr>
        <w:t>24)</w:t>
      </w:r>
      <w:r>
        <w:rPr>
          <w:rFonts w:ascii="Arial" w:hAnsi="Arial" w:cs="Arial"/>
          <w:color w:val="000000"/>
          <w:shd w:val="clear" w:color="auto" w:fill="FFFFFF"/>
        </w:rPr>
        <w:t xml:space="preserve"> </w:t>
      </w:r>
      <w:r w:rsidRPr="003D7959">
        <w:rPr>
          <w:rFonts w:ascii="Times New Roman" w:hAnsi="Times New Roman"/>
          <w:color w:val="000000"/>
          <w:sz w:val="24"/>
          <w:szCs w:val="24"/>
          <w:shd w:val="clear" w:color="auto" w:fill="FFFFFF"/>
        </w:rPr>
        <w:t>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w:t>
      </w:r>
      <w:r w:rsidR="00AD4728">
        <w:rPr>
          <w:rFonts w:ascii="Times New Roman" w:hAnsi="Times New Roman"/>
          <w:color w:val="000000"/>
          <w:sz w:val="24"/>
          <w:szCs w:val="24"/>
          <w:shd w:val="clear" w:color="auto" w:fill="FFFFFF"/>
        </w:rPr>
        <w:t>а не являющимся членом</w:t>
      </w:r>
      <w:r w:rsidRPr="003D7959">
        <w:rPr>
          <w:rFonts w:ascii="Times New Roman" w:hAnsi="Times New Roman"/>
          <w:color w:val="000000"/>
          <w:sz w:val="24"/>
          <w:szCs w:val="24"/>
          <w:shd w:val="clear" w:color="auto" w:fill="FFFFFF"/>
        </w:rPr>
        <w:t xml:space="preserve"> товарищества указанных, при заключении договора подряда на выполнение таких работ, в целях организации выполнения таких работ в качестве их заказчика, в том числе представлять интересы членов товарищества и (или) лиц, не являющимися членами товарищества в составе согласительной комиссии</w:t>
      </w:r>
    </w:p>
    <w:p w:rsidR="003D7959" w:rsidRPr="003D7959" w:rsidRDefault="003D7959" w:rsidP="006E4C35">
      <w:pPr>
        <w:spacing w:after="0" w:line="240" w:lineRule="auto"/>
        <w:jc w:val="both"/>
        <w:rPr>
          <w:rFonts w:ascii="Times New Roman" w:hAnsi="Times New Roman"/>
          <w:color w:val="000000"/>
          <w:sz w:val="24"/>
          <w:szCs w:val="24"/>
          <w:shd w:val="clear" w:color="auto" w:fill="FFFFFF"/>
        </w:rPr>
      </w:pPr>
    </w:p>
    <w:p w:rsidR="00CB5A53" w:rsidRDefault="00CB5A53" w:rsidP="006E4C35">
      <w:pPr>
        <w:spacing w:after="0" w:line="240" w:lineRule="auto"/>
        <w:jc w:val="both"/>
        <w:rPr>
          <w:rFonts w:ascii="Times New Roman" w:hAnsi="Times New Roman"/>
          <w:sz w:val="24"/>
          <w:szCs w:val="24"/>
        </w:rPr>
      </w:pPr>
      <w:r w:rsidRPr="00196D9B">
        <w:rPr>
          <w:rFonts w:ascii="Times New Roman" w:hAnsi="Times New Roman"/>
          <w:sz w:val="24"/>
          <w:szCs w:val="24"/>
        </w:rPr>
        <w:t>2</w:t>
      </w:r>
      <w:r w:rsidR="003D7959">
        <w:rPr>
          <w:rFonts w:ascii="Times New Roman" w:hAnsi="Times New Roman"/>
          <w:sz w:val="24"/>
          <w:szCs w:val="24"/>
        </w:rPr>
        <w:t>5</w:t>
      </w:r>
      <w:r w:rsidRPr="00196D9B">
        <w:rPr>
          <w:rFonts w:ascii="Times New Roman" w:hAnsi="Times New Roman"/>
          <w:sz w:val="24"/>
          <w:szCs w:val="24"/>
        </w:rPr>
        <w:t>) принятие решений о создании и  установлении размеров фондов (резервного, целевого, специального) и соответствующих взносов.</w:t>
      </w:r>
    </w:p>
    <w:p w:rsidR="00255860" w:rsidRPr="00196D9B" w:rsidRDefault="00255860" w:rsidP="006E4C35">
      <w:pPr>
        <w:spacing w:after="0" w:line="240" w:lineRule="auto"/>
        <w:jc w:val="both"/>
        <w:rPr>
          <w:rFonts w:ascii="Times New Roman" w:hAnsi="Times New Roman"/>
          <w:sz w:val="24"/>
          <w:szCs w:val="24"/>
        </w:rPr>
      </w:pP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8.5. Правление Товарищества</w:t>
      </w:r>
      <w:r w:rsidRPr="00196D9B">
        <w:rPr>
          <w:rFonts w:ascii="Times New Roman" w:hAnsi="Times New Roman"/>
          <w:b/>
          <w:sz w:val="24"/>
          <w:szCs w:val="24"/>
        </w:rPr>
        <w:t xml:space="preserve"> </w:t>
      </w:r>
      <w:r w:rsidRPr="00196D9B">
        <w:rPr>
          <w:rFonts w:ascii="Times New Roman" w:hAnsi="Times New Roman"/>
          <w:sz w:val="24"/>
          <w:szCs w:val="24"/>
        </w:rPr>
        <w:t>является коллегиальным исполнительным органом Товарищества, подотчетным общему собранию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8.5.1.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 Решения правления Товарищества при этом не должны противоречить принятым решениям общего собрания членов Товарищества, а также интересам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lastRenderedPageBreak/>
        <w:t>8.5.2.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8.6. Заседания правления Товарищества созываются председателем Товарищества по мере необходимости.</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8.6.1. Заседание правления Товарищества правомочно, если на нем присутствует не менее половины его членов, решения принимаются простым большинством голосов присутствующих на заседании правления. При равенстве голосов голос председателя Товарищества является решающим.</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8.7. Председатель Товарищества является членом правления Товарищества и его председателем.</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8.8. К полномочиям правления Товарищества относятся:</w:t>
      </w:r>
    </w:p>
    <w:p w:rsidR="00CB5A53" w:rsidRPr="00196D9B" w:rsidRDefault="00CB5A53" w:rsidP="00FA3945">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1) выполнение решений общего собрания членов товарищества;</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4) руководство текущей деятельностью товарищества;</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7) обеспечение исполнения обязательств по договорам, заключенным товариществом;</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lastRenderedPageBreak/>
        <w:t>11) обеспечение ведения делопроизводства в товариществе и содержание архива в товариществе;</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 xml:space="preserve">12) контроль за своевременным внесением взносов, предусмотренных Уставом, обращение в суд за взысканием задолженности по уплате взносов или платы, предусмотренных положениями настоящего Устава. </w:t>
      </w:r>
    </w:p>
    <w:p w:rsidR="00CB5A53" w:rsidRPr="00196D9B"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13) рассмотрение заявлений членов товарищества;</w:t>
      </w:r>
    </w:p>
    <w:p w:rsidR="00CB5A53" w:rsidRDefault="00CB5A53" w:rsidP="00FA3945">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CB5A53" w:rsidRPr="00196D9B" w:rsidRDefault="00CB5A53" w:rsidP="00115FB5">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15) подготовка финансово-экономического обоснования размера взносов, вносимых членами товарищества, и размера платы, предусмотренной настоящим Уставом.</w:t>
      </w:r>
    </w:p>
    <w:p w:rsidR="00CB5A53" w:rsidRPr="00196D9B" w:rsidRDefault="00CB5A53" w:rsidP="00115FB5">
      <w:pPr>
        <w:autoSpaceDE w:val="0"/>
        <w:autoSpaceDN w:val="0"/>
        <w:adjustRightInd w:val="0"/>
        <w:spacing w:after="0" w:line="240" w:lineRule="auto"/>
        <w:jc w:val="both"/>
        <w:rPr>
          <w:rFonts w:ascii="Times New Roman" w:hAnsi="Times New Roman"/>
          <w:sz w:val="24"/>
          <w:szCs w:val="24"/>
        </w:rPr>
      </w:pPr>
    </w:p>
    <w:p w:rsidR="00CB5A53" w:rsidRPr="00196D9B" w:rsidRDefault="00CB5A53" w:rsidP="00115FB5">
      <w:pPr>
        <w:jc w:val="both"/>
        <w:rPr>
          <w:rFonts w:ascii="Times New Roman" w:hAnsi="Times New Roman"/>
          <w:sz w:val="24"/>
          <w:szCs w:val="24"/>
        </w:rPr>
      </w:pPr>
      <w:r w:rsidRPr="00196D9B">
        <w:rPr>
          <w:rFonts w:ascii="Times New Roman" w:hAnsi="Times New Roman"/>
          <w:sz w:val="24"/>
          <w:szCs w:val="24"/>
        </w:rPr>
        <w:t>8.9. Членом правления Товарищества не может являться член ревизионной комиссии (ревизор)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8.10. Решения, принятые правлением Товарищества, оформляются протоколом заседания правления Товарищества</w:t>
      </w:r>
      <w:r>
        <w:rPr>
          <w:rFonts w:ascii="Times New Roman" w:hAnsi="Times New Roman"/>
          <w:sz w:val="24"/>
          <w:szCs w:val="24"/>
        </w:rPr>
        <w:t xml:space="preserve">, </w:t>
      </w:r>
      <w:r w:rsidRPr="00196D9B">
        <w:rPr>
          <w:rFonts w:ascii="Times New Roman" w:hAnsi="Times New Roman"/>
          <w:sz w:val="24"/>
          <w:szCs w:val="24"/>
        </w:rPr>
        <w:t>который подписывается председателем правления Товарищества и секретарем заседания правления Товарищества. По представлению председателя правление избирает из своих членов заместителя председателя правления и секретаря правления.</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8.11. Председатель правления Товарищества является руководителем коллегиального исполнительного органа, действует без доверенности от имени Товарищества, в том числе:</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1) председательствует на заседаниях правления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4) заключает сделки и открывает счета в банках, при этом крупная сделка (более 25 % от суммы годовой сметы расходов) заключается только с согласия правления, если иное не относится к компетенции общего собрания;</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5) выдает доверенности без права передоверия;</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6)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7) рассматривает заявления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lastRenderedPageBreak/>
        <w:t xml:space="preserve">8) обеспечивает разработку и вынесение на утверждение Общего собрания членов Товарищества внутренних локальных нормативных документов, положения об оплате труда работников, заключивших трудовые договоры с Товариществом, утверждает штатное расписание, заключает и расторгает трудовые и гражданско-правовые договоры, осуществляет контроль </w:t>
      </w:r>
      <w:r>
        <w:rPr>
          <w:rFonts w:ascii="Times New Roman" w:hAnsi="Times New Roman"/>
          <w:sz w:val="24"/>
          <w:szCs w:val="24"/>
        </w:rPr>
        <w:t xml:space="preserve"> </w:t>
      </w:r>
      <w:r w:rsidRPr="00196D9B">
        <w:rPr>
          <w:rFonts w:ascii="Times New Roman" w:hAnsi="Times New Roman"/>
          <w:sz w:val="24"/>
          <w:szCs w:val="24"/>
        </w:rPr>
        <w:t>за деятельностью административно-хозяйственной службы.</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8.12. Председатель правления при несогласии с решением правления вправе обжаловать данное решение на общем собрании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 xml:space="preserve">8.13. Председатель правления вправе по своему усмотрению заключать договора на оказание консультационных и иных услуг, в том числе юридических, бухгалтерских, аудиторских и т.д.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8.14. Председатель правления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 xml:space="preserve">8.15. При осуществлении своих полномочий председатель и члены правления руководствуются настоящим Уставом и Российским законодательством. Председатель и члены правления освобождаются от ответственности за нарушение положений Устава, в случае если их действия которые привели к нарушению положений Устава в момент совершения, были продиктованы крайней необходимостью или были совершены в условиях форс-мажорных обстоятельств.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8.16. Ревизионная комиссия</w:t>
      </w:r>
      <w:r w:rsidRPr="00196D9B">
        <w:rPr>
          <w:rFonts w:ascii="Times New Roman" w:hAnsi="Times New Roman"/>
          <w:b/>
          <w:sz w:val="24"/>
          <w:szCs w:val="24"/>
        </w:rPr>
        <w:t xml:space="preserve"> </w:t>
      </w:r>
      <w:r w:rsidRPr="00196D9B">
        <w:rPr>
          <w:rFonts w:ascii="Times New Roman" w:hAnsi="Times New Roman"/>
          <w:sz w:val="24"/>
          <w:szCs w:val="24"/>
        </w:rPr>
        <w:t>осуществляет контроль за финансово-хозяйственной деятельностью Товарищества, в том числе за деятельностью его председателя и правления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8.16.1. Ревизионная комиссия избирается из числа членов Товарищества сроком на пять лет и состоит не менее чем из трех представителей. В отдельных случаях при отсутствии кандидатов</w:t>
      </w:r>
      <w:r w:rsidR="00C623B1">
        <w:rPr>
          <w:rFonts w:ascii="Times New Roman" w:hAnsi="Times New Roman"/>
          <w:sz w:val="24"/>
          <w:szCs w:val="24"/>
        </w:rPr>
        <w:t>,</w:t>
      </w:r>
      <w:r w:rsidRPr="00196D9B">
        <w:rPr>
          <w:rFonts w:ascii="Times New Roman" w:hAnsi="Times New Roman"/>
          <w:sz w:val="24"/>
          <w:szCs w:val="24"/>
        </w:rPr>
        <w:t xml:space="preserve">  желающих быть избранными в ревизионную комиссию, общим собранием может быть принято решение о назначении в ревизионную комиссию одного члена Товарищества (ревизора).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8.16.2. В состав ревизионной комиссии (ревизором) не могут быть избраны председатель Товарищества и члены его правления, а так же их супруги и их родители (усыновители), родители (усыновители), бабушки, дедушки, дети (усыновленные), внуки, братья и сестры (их супруги).</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8.16.3. Порядок работы ревизионной комиссии (ревизора) и ее полномочия устанавливаются уставом Товарищества и решением общего собрания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 xml:space="preserve">8.17. Ревизионная комиссия (ревизор) подотчетна общему собранию членов Товарищества. Перевыборы ревизионной комиссии (ревизора) могут быть проведены досрочно в случае выявления недобросовестного исполнения комиссией своих </w:t>
      </w:r>
      <w:r w:rsidRPr="00196D9B">
        <w:rPr>
          <w:rFonts w:ascii="Times New Roman" w:hAnsi="Times New Roman"/>
          <w:sz w:val="24"/>
          <w:szCs w:val="24"/>
        </w:rPr>
        <w:lastRenderedPageBreak/>
        <w:t xml:space="preserve">обязанностей. Перевыборы ревизионной комиссии проводятся в порядке голосования на очередном/внеочередном общем собрании членов Товарищества.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8.18.  Ревизионная комиссия (ревизор) Товарищества обязана:</w:t>
      </w:r>
    </w:p>
    <w:p w:rsidR="00CB5A53" w:rsidRPr="00196D9B" w:rsidRDefault="00CB5A53" w:rsidP="00F41689">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CB5A53" w:rsidRPr="00196D9B" w:rsidRDefault="00CB5A53" w:rsidP="00F41689">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CB5A53" w:rsidRPr="00196D9B" w:rsidRDefault="00CB5A53" w:rsidP="00F41689">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CB5A53" w:rsidRPr="00196D9B" w:rsidRDefault="00CB5A53" w:rsidP="00F41689">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4) сообщать общему собранию членов Товарищества обо всех выявленных нарушениях в деятельности органов Товарищества;</w:t>
      </w:r>
    </w:p>
    <w:p w:rsidR="00CB5A53" w:rsidRDefault="00CB5A53" w:rsidP="00F41689">
      <w:pPr>
        <w:autoSpaceDE w:val="0"/>
        <w:autoSpaceDN w:val="0"/>
        <w:adjustRightInd w:val="0"/>
        <w:spacing w:before="280" w:after="0" w:line="240" w:lineRule="auto"/>
        <w:jc w:val="both"/>
        <w:rPr>
          <w:rFonts w:ascii="Times New Roman" w:hAnsi="Times New Roman"/>
          <w:sz w:val="24"/>
          <w:szCs w:val="24"/>
        </w:rPr>
      </w:pPr>
      <w:r w:rsidRPr="00196D9B">
        <w:rPr>
          <w:rFonts w:ascii="Times New Roman" w:hAnsi="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CB5A53" w:rsidRPr="00196D9B" w:rsidRDefault="00CB5A53" w:rsidP="00F41689">
      <w:pPr>
        <w:autoSpaceDE w:val="0"/>
        <w:autoSpaceDN w:val="0"/>
        <w:adjustRightInd w:val="0"/>
        <w:spacing w:before="280" w:after="0" w:line="240" w:lineRule="auto"/>
        <w:jc w:val="both"/>
        <w:rPr>
          <w:rFonts w:ascii="Times New Roman" w:hAnsi="Times New Roman"/>
          <w:sz w:val="24"/>
          <w:szCs w:val="24"/>
        </w:rPr>
      </w:pPr>
    </w:p>
    <w:p w:rsidR="00CB5A53" w:rsidRPr="00196D9B" w:rsidRDefault="00CB5A53" w:rsidP="00CC44C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196D9B">
        <w:rPr>
          <w:rFonts w:ascii="Times New Roman" w:hAnsi="Times New Roman"/>
          <w:sz w:val="24"/>
          <w:szCs w:val="24"/>
        </w:rPr>
        <w:t xml:space="preserve"> Органы Товарищества обязаны по запросу ревизионной комиссии (ревизора) предоставлять заверенные копии документов Товарищества.</w:t>
      </w:r>
    </w:p>
    <w:p w:rsidR="00CB5A53" w:rsidRPr="00196D9B" w:rsidRDefault="00CB5A53" w:rsidP="00CC44C8">
      <w:pPr>
        <w:jc w:val="both"/>
        <w:rPr>
          <w:rFonts w:ascii="Times New Roman" w:hAnsi="Times New Roman"/>
          <w:sz w:val="24"/>
          <w:szCs w:val="24"/>
        </w:rPr>
      </w:pP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8.19. Члены органов управления Товариществом вправе получать за свою деятельность плату в размере, установленном общим собранием членов Товарищества. </w:t>
      </w:r>
    </w:p>
    <w:p w:rsidR="00CB5A53" w:rsidRPr="00196D9B" w:rsidRDefault="00CB5A53" w:rsidP="00CC44C8">
      <w:pPr>
        <w:jc w:val="center"/>
        <w:rPr>
          <w:rFonts w:ascii="Times New Roman" w:hAnsi="Times New Roman"/>
          <w:b/>
          <w:sz w:val="24"/>
          <w:szCs w:val="24"/>
        </w:rPr>
      </w:pPr>
      <w:r w:rsidRPr="00196D9B">
        <w:rPr>
          <w:rFonts w:ascii="Times New Roman" w:hAnsi="Times New Roman"/>
          <w:b/>
          <w:sz w:val="24"/>
          <w:szCs w:val="24"/>
        </w:rPr>
        <w:t xml:space="preserve">9.ОБЩЕЕ СОБРАНИЕ ЧЛЕНОВ ТОВАРИЩЕСТВА </w:t>
      </w:r>
    </w:p>
    <w:p w:rsidR="00CB5A53" w:rsidRPr="00196D9B" w:rsidRDefault="00CB5A53" w:rsidP="008F514A">
      <w:pPr>
        <w:jc w:val="both"/>
        <w:rPr>
          <w:rFonts w:ascii="Times New Roman" w:hAnsi="Times New Roman"/>
          <w:sz w:val="24"/>
          <w:szCs w:val="24"/>
        </w:rPr>
      </w:pPr>
      <w:r w:rsidRPr="00196D9B">
        <w:rPr>
          <w:rFonts w:ascii="Times New Roman" w:hAnsi="Times New Roman"/>
          <w:sz w:val="24"/>
          <w:szCs w:val="24"/>
        </w:rPr>
        <w:t xml:space="preserve">9.1. Общее собрание членов Товарищества и лиц ведущих садоводство без участия в Товариществе, может проводиться в очной, заочной и очно-заочной форме. Решение о форме проводимого собрания принимает правление Товарищества. </w:t>
      </w:r>
    </w:p>
    <w:p w:rsidR="00CB5A53" w:rsidRPr="00AD4728" w:rsidRDefault="00CB5A53" w:rsidP="008F514A">
      <w:pPr>
        <w:jc w:val="both"/>
        <w:rPr>
          <w:rFonts w:ascii="Times New Roman" w:hAnsi="Times New Roman"/>
          <w:sz w:val="24"/>
          <w:szCs w:val="24"/>
        </w:rPr>
      </w:pPr>
      <w:r w:rsidRPr="00196D9B">
        <w:rPr>
          <w:rFonts w:ascii="Times New Roman" w:hAnsi="Times New Roman"/>
          <w:sz w:val="24"/>
          <w:szCs w:val="24"/>
        </w:rPr>
        <w:t xml:space="preserve">9.1.1. Не допускается голосование в форме заочного голосования по вопросам указанным в п.п.1, 2, 4-6, 10, 17, 21-23 п.8.4. Устава. </w:t>
      </w:r>
      <w:r w:rsidR="00AD4728" w:rsidRPr="00AD4728">
        <w:rPr>
          <w:rFonts w:ascii="Times New Roman" w:hAnsi="Times New Roman"/>
          <w:color w:val="000000"/>
          <w:sz w:val="24"/>
          <w:szCs w:val="24"/>
          <w:shd w:val="clear" w:color="auto" w:fill="FFFFFF"/>
        </w:rPr>
        <w:t>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некоммерческого товарищества, независимо от наличия в уставе товарищества порядка заочного голосования.</w:t>
      </w:r>
    </w:p>
    <w:p w:rsidR="00CB5A53" w:rsidRPr="00196D9B" w:rsidRDefault="00CB5A53" w:rsidP="008F514A">
      <w:pPr>
        <w:jc w:val="both"/>
        <w:rPr>
          <w:rFonts w:ascii="Times New Roman" w:hAnsi="Times New Roman"/>
          <w:sz w:val="24"/>
          <w:szCs w:val="24"/>
        </w:rPr>
      </w:pPr>
      <w:r w:rsidRPr="00196D9B">
        <w:rPr>
          <w:rFonts w:ascii="Times New Roman" w:hAnsi="Times New Roman"/>
          <w:sz w:val="24"/>
          <w:szCs w:val="24"/>
        </w:rPr>
        <w:t>9.1.2. В случае отсутствия кворума общего собрания, на котором рассматривались вопросы, указанные в п.п.1, 2, 4-6, 10, 17, 21-23 п.8.4. Устава, такие вопросы могут быть вынесены на общее собрание, проводимом в очно-заочной форме.</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9.2. Общее собрание является правомочным при присутствии более половины членов Товарищества или их представителей.</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lastRenderedPageBreak/>
        <w:t xml:space="preserve">9.2.1. Полномочия представителей должны быть подтверждены доверенностью на право голоса, выданной либо на участие на определенном собрании (разовая доверенность), либо на  участие во всех собраниях Товарищества проводимых в определенный период времени (максимальный срок действия доверенности – 3 года).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 xml:space="preserve">9.2.1.1. Доверенность считается надлежаще заверенной только при условии наличия на ней оригинальной подписи председателя и печати Товарищества. Доверенность считается недействительной в случаях: истечения срока её действия, подачи лицом выдавшим доверенность, заявления в адрес председателя Товарищества о её прекращении, утери лица выдавшего доверенность права собственности на земельный участок, вступления лица выдавшего доверенность, в члены Товарищества (если ранее лицо вело садоводство без участия в Товариществе), исключения члена Товарищества. В двух последних случаях, лицо имеет право на выдачу новой соответствующей доверенности т.к. меняется статус лица выдаваемого доверенность и его полномочия на общем собрании членов Товарищества. </w:t>
      </w: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 xml:space="preserve">9.3. По вопросам, указанным в </w:t>
      </w:r>
      <w:hyperlink r:id="rId10" w:history="1">
        <w:r w:rsidRPr="00196D9B">
          <w:rPr>
            <w:rFonts w:ascii="Times New Roman" w:hAnsi="Times New Roman"/>
            <w:sz w:val="24"/>
            <w:szCs w:val="24"/>
          </w:rPr>
          <w:t>п.п. 1</w:t>
        </w:r>
      </w:hyperlink>
      <w:r w:rsidRPr="00196D9B">
        <w:rPr>
          <w:rFonts w:ascii="Times New Roman" w:hAnsi="Times New Roman"/>
          <w:sz w:val="24"/>
          <w:szCs w:val="24"/>
        </w:rPr>
        <w:t xml:space="preserve"> - </w:t>
      </w:r>
      <w:hyperlink r:id="rId11" w:history="1">
        <w:r w:rsidRPr="00196D9B">
          <w:rPr>
            <w:rFonts w:ascii="Times New Roman" w:hAnsi="Times New Roman"/>
            <w:sz w:val="24"/>
            <w:szCs w:val="24"/>
          </w:rPr>
          <w:t>6</w:t>
        </w:r>
      </w:hyperlink>
      <w:r w:rsidRPr="00196D9B">
        <w:rPr>
          <w:rFonts w:ascii="Times New Roman" w:hAnsi="Times New Roman"/>
          <w:sz w:val="24"/>
          <w:szCs w:val="24"/>
        </w:rPr>
        <w:t xml:space="preserve">, </w:t>
      </w:r>
      <w:hyperlink r:id="rId12" w:history="1">
        <w:r w:rsidRPr="00196D9B">
          <w:rPr>
            <w:rFonts w:ascii="Times New Roman" w:hAnsi="Times New Roman"/>
            <w:sz w:val="24"/>
            <w:szCs w:val="24"/>
          </w:rPr>
          <w:t>10</w:t>
        </w:r>
      </w:hyperlink>
      <w:r w:rsidRPr="00196D9B">
        <w:rPr>
          <w:rFonts w:ascii="Times New Roman" w:hAnsi="Times New Roman"/>
          <w:sz w:val="24"/>
          <w:szCs w:val="24"/>
        </w:rPr>
        <w:t xml:space="preserve">, </w:t>
      </w:r>
      <w:hyperlink r:id="rId13" w:history="1">
        <w:r w:rsidRPr="00196D9B">
          <w:rPr>
            <w:rFonts w:ascii="Times New Roman" w:hAnsi="Times New Roman"/>
            <w:sz w:val="24"/>
            <w:szCs w:val="24"/>
          </w:rPr>
          <w:t>17</w:t>
        </w:r>
      </w:hyperlink>
      <w:r w:rsidRPr="00196D9B">
        <w:rPr>
          <w:rFonts w:ascii="Times New Roman" w:hAnsi="Times New Roman"/>
          <w:sz w:val="24"/>
          <w:szCs w:val="24"/>
        </w:rPr>
        <w:t xml:space="preserve">, </w:t>
      </w:r>
      <w:hyperlink r:id="rId14" w:history="1">
        <w:r w:rsidRPr="00196D9B">
          <w:rPr>
            <w:rFonts w:ascii="Times New Roman" w:hAnsi="Times New Roman"/>
            <w:sz w:val="24"/>
            <w:szCs w:val="24"/>
          </w:rPr>
          <w:t>21</w:t>
        </w:r>
      </w:hyperlink>
      <w:r w:rsidRPr="00196D9B">
        <w:rPr>
          <w:rFonts w:ascii="Times New Roman" w:hAnsi="Times New Roman"/>
          <w:sz w:val="24"/>
          <w:szCs w:val="24"/>
        </w:rPr>
        <w:t xml:space="preserve"> – </w:t>
      </w:r>
      <w:hyperlink r:id="rId15" w:history="1">
        <w:r w:rsidRPr="00196D9B">
          <w:rPr>
            <w:rFonts w:ascii="Times New Roman" w:hAnsi="Times New Roman"/>
            <w:sz w:val="24"/>
            <w:szCs w:val="24"/>
          </w:rPr>
          <w:t>23</w:t>
        </w:r>
      </w:hyperlink>
      <w:r w:rsidRPr="00196D9B">
        <w:rPr>
          <w:rFonts w:ascii="Times New Roman" w:hAnsi="Times New Roman"/>
          <w:sz w:val="24"/>
          <w:szCs w:val="24"/>
        </w:rPr>
        <w:t xml:space="preserve"> п.8.4.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 xml:space="preserve">9.4. По вопросам, указанным в </w:t>
      </w:r>
      <w:hyperlink r:id="rId16" w:history="1">
        <w:r w:rsidRPr="00196D9B">
          <w:rPr>
            <w:rFonts w:ascii="Times New Roman" w:hAnsi="Times New Roman"/>
            <w:sz w:val="24"/>
            <w:szCs w:val="24"/>
          </w:rPr>
          <w:t>п.п.</w:t>
        </w:r>
      </w:hyperlink>
      <w:r w:rsidRPr="00196D9B">
        <w:rPr>
          <w:rFonts w:ascii="Times New Roman" w:hAnsi="Times New Roman"/>
          <w:sz w:val="24"/>
          <w:szCs w:val="24"/>
        </w:rPr>
        <w:t xml:space="preserve"> 4 - </w:t>
      </w:r>
      <w:hyperlink r:id="rId17" w:history="1">
        <w:r w:rsidRPr="00196D9B">
          <w:rPr>
            <w:rFonts w:ascii="Times New Roman" w:hAnsi="Times New Roman"/>
            <w:sz w:val="24"/>
            <w:szCs w:val="24"/>
          </w:rPr>
          <w:t>6</w:t>
        </w:r>
      </w:hyperlink>
      <w:r w:rsidRPr="00196D9B">
        <w:rPr>
          <w:rFonts w:ascii="Times New Roman" w:hAnsi="Times New Roman"/>
          <w:sz w:val="24"/>
          <w:szCs w:val="24"/>
        </w:rPr>
        <w:t xml:space="preserve">, </w:t>
      </w:r>
      <w:hyperlink r:id="rId18" w:history="1">
        <w:r w:rsidRPr="00196D9B">
          <w:rPr>
            <w:rFonts w:ascii="Times New Roman" w:hAnsi="Times New Roman"/>
            <w:sz w:val="24"/>
            <w:szCs w:val="24"/>
          </w:rPr>
          <w:t>21</w:t>
        </w:r>
      </w:hyperlink>
      <w:r w:rsidRPr="00196D9B">
        <w:rPr>
          <w:rFonts w:ascii="Times New Roman" w:hAnsi="Times New Roman"/>
          <w:sz w:val="24"/>
          <w:szCs w:val="24"/>
        </w:rPr>
        <w:t xml:space="preserve"> и </w:t>
      </w:r>
      <w:hyperlink r:id="rId19" w:history="1">
        <w:r w:rsidRPr="00196D9B">
          <w:rPr>
            <w:rFonts w:ascii="Times New Roman" w:hAnsi="Times New Roman"/>
            <w:sz w:val="24"/>
            <w:szCs w:val="24"/>
          </w:rPr>
          <w:t xml:space="preserve">22 </w:t>
        </w:r>
      </w:hyperlink>
      <w:r w:rsidRPr="00196D9B">
        <w:rPr>
          <w:rFonts w:ascii="Times New Roman" w:hAnsi="Times New Roman"/>
          <w:sz w:val="24"/>
          <w:szCs w:val="24"/>
        </w:rPr>
        <w:t xml:space="preserve"> п.8.4. Устава, решения общего собрания членов товарищества принимаются с учетом результатов голосования лиц, ведущих садоводство на земельных участках расположенных в границах территории Товарищества, без участия в Товариществе. </w:t>
      </w: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r w:rsidRPr="00196D9B">
        <w:rPr>
          <w:rFonts w:ascii="Times New Roman" w:hAnsi="Times New Roman"/>
          <w:sz w:val="24"/>
          <w:szCs w:val="24"/>
        </w:rPr>
        <w:t xml:space="preserve">9.5. По иным вопросам, указанным в </w:t>
      </w:r>
      <w:hyperlink r:id="rId20" w:history="1">
        <w:r w:rsidRPr="00196D9B">
          <w:rPr>
            <w:rFonts w:ascii="Times New Roman" w:hAnsi="Times New Roman"/>
            <w:sz w:val="24"/>
            <w:szCs w:val="24"/>
          </w:rPr>
          <w:t>п.8.4.</w:t>
        </w:r>
      </w:hyperlink>
      <w:r w:rsidRPr="00196D9B">
        <w:rPr>
          <w:rFonts w:ascii="Times New Roman" w:hAnsi="Times New Roman"/>
          <w:sz w:val="24"/>
          <w:szCs w:val="24"/>
        </w:rPr>
        <w:t xml:space="preserve">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CB5A53" w:rsidRPr="00196D9B" w:rsidRDefault="00CB5A53" w:rsidP="000E35E5">
      <w:pPr>
        <w:autoSpaceDE w:val="0"/>
        <w:autoSpaceDN w:val="0"/>
        <w:adjustRightInd w:val="0"/>
        <w:spacing w:after="0" w:line="240" w:lineRule="auto"/>
        <w:jc w:val="both"/>
        <w:rPr>
          <w:rFonts w:ascii="Times New Roman" w:hAnsi="Times New Roman"/>
          <w:sz w:val="24"/>
          <w:szCs w:val="24"/>
        </w:rPr>
      </w:pPr>
    </w:p>
    <w:p w:rsidR="00CB5A53" w:rsidRPr="00196D9B" w:rsidRDefault="00CB5A53" w:rsidP="00B71CDC">
      <w:pPr>
        <w:jc w:val="both"/>
        <w:rPr>
          <w:rFonts w:ascii="Times New Roman" w:hAnsi="Times New Roman"/>
          <w:sz w:val="24"/>
          <w:szCs w:val="24"/>
        </w:rPr>
      </w:pPr>
      <w:r w:rsidRPr="00196D9B">
        <w:rPr>
          <w:rFonts w:ascii="Times New Roman" w:hAnsi="Times New Roman"/>
          <w:sz w:val="24"/>
          <w:szCs w:val="24"/>
        </w:rPr>
        <w:t xml:space="preserve">9.6. Независимо от формы, в которой проводится общее собрание, члены Товарищества и лица, ведущие садоводство без участия в Товариществе должны быть уведомлены о проведении общего собрания, в порядке, определяемом настоящим Уставом.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9.6.1. Уведомление о проведении общего собрания членов Товарищества не менее чем за две недели до дня его проведения: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размещается на сайте Товарищества в информационно-телекоммуникационной сети "Интернет" (при его наличии);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размещается на информационном щите, расположенном в границах территории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4) направляется смс сообщением по номеру телефона указанному в реестре членов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5) опубликовывается в региональных СМИ;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lastRenderedPageBreak/>
        <w:t>6) доводится до сведения членов Товарищества иными всевозможными способами.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9.6.2. Считается отправленным и полученным уведомление направленное члену Товарищества по почтовому или электронному адресу не менее чем за две недели до даты проведения собрания, а так же направленное смс-сообщение по номеру указанным в реестре членов Товарищества. Член Товарищества не известивший председателя или правление Товарищества об изменении адреса (почтового/электронного), а так же номера телефона, в целях внесения изменения в реестр членов Товарищества, не вправе ссылаться на нарушение Товариществом порядка уведомления о проведении общего собрания Товарищества в установленном Уставом и законодательством РФ порядке.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9.6.3.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9.7.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случае запроса о предоставлении копий таких документов, их предоставление оплачивается заявителем в установленном Уставом порядке. Правление не вправе выдать копии указанных документов в случае отказа заявителя оплатить предоставление копий в установленном Уставом и решениями общего собрания порядке.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9.8. Для членов Товарищества, а также для всех не являющихся его членами правообладателей земельных участков, расположенных в границах территории Товарищества, правлением обеспечивается свободный доступ к месту проведения общего собрания членов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9.9.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9.10.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Таким списком может являться лист регистрации членов Товарищества на общем собрании. При наличии такого листа регистрации, оформление дополнительного списка не является обязательным.  </w:t>
      </w:r>
    </w:p>
    <w:p w:rsidR="00CB5A53" w:rsidRPr="00196D9B" w:rsidRDefault="00CB5A53" w:rsidP="004C60C2">
      <w:pPr>
        <w:jc w:val="both"/>
        <w:rPr>
          <w:rFonts w:ascii="Times New Roman" w:hAnsi="Times New Roman"/>
          <w:sz w:val="24"/>
          <w:szCs w:val="24"/>
        </w:rPr>
      </w:pPr>
      <w:r w:rsidRPr="00196D9B">
        <w:rPr>
          <w:rFonts w:ascii="Times New Roman" w:hAnsi="Times New Roman"/>
          <w:sz w:val="24"/>
          <w:szCs w:val="24"/>
        </w:rPr>
        <w:t>9.11. В случае принятия решения общего собрания членов Товарищества путем заочного голосования, очное обсуждение вопросов повестки такого собрания не требуется. Принятие решения,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w:t>
      </w:r>
    </w:p>
    <w:p w:rsidR="00CB5A53" w:rsidRPr="00196D9B" w:rsidRDefault="00CB5A53" w:rsidP="004C60C2">
      <w:pPr>
        <w:jc w:val="both"/>
        <w:rPr>
          <w:rFonts w:ascii="Times New Roman" w:hAnsi="Times New Roman"/>
          <w:sz w:val="24"/>
          <w:szCs w:val="24"/>
        </w:rPr>
      </w:pPr>
      <w:r w:rsidRPr="00196D9B">
        <w:rPr>
          <w:rFonts w:ascii="Times New Roman" w:hAnsi="Times New Roman"/>
          <w:sz w:val="24"/>
          <w:szCs w:val="24"/>
        </w:rPr>
        <w:t>9.12. В случае проведения собрания в очно-заочной форме, принятие решения общим собранием членов Товарищества определяется совокупностью:</w:t>
      </w:r>
    </w:p>
    <w:p w:rsidR="00CB5A53" w:rsidRPr="00196D9B" w:rsidRDefault="00CB5A53" w:rsidP="004C60C2">
      <w:pPr>
        <w:jc w:val="both"/>
        <w:rPr>
          <w:rFonts w:ascii="Times New Roman" w:hAnsi="Times New Roman"/>
          <w:sz w:val="24"/>
          <w:szCs w:val="24"/>
        </w:rPr>
      </w:pPr>
      <w:r w:rsidRPr="00196D9B">
        <w:rPr>
          <w:rFonts w:ascii="Times New Roman" w:hAnsi="Times New Roman"/>
          <w:sz w:val="24"/>
          <w:szCs w:val="24"/>
        </w:rPr>
        <w:lastRenderedPageBreak/>
        <w:t>1) результатов голосования при очном обсуждении вопросов повестки общего собрания  членов Товарищества;</w:t>
      </w:r>
    </w:p>
    <w:p w:rsidR="00CB5A53" w:rsidRPr="00196D9B" w:rsidRDefault="00CB5A53" w:rsidP="004C60C2">
      <w:pPr>
        <w:jc w:val="both"/>
        <w:rPr>
          <w:rFonts w:ascii="Times New Roman" w:hAnsi="Times New Roman"/>
          <w:sz w:val="24"/>
          <w:szCs w:val="24"/>
        </w:rPr>
      </w:pPr>
      <w:r w:rsidRPr="00196D9B">
        <w:rPr>
          <w:rFonts w:ascii="Times New Roman" w:hAnsi="Times New Roman"/>
          <w:sz w:val="24"/>
          <w:szCs w:val="24"/>
        </w:rPr>
        <w:t xml:space="preserve">2) результатов голосования членов Товарищества, направивших до подведения итогов голосования свои решения в письменной форме по вопросам повестки общего собрания членов Товарищества в его правление, или уполномоченным лицам. </w:t>
      </w:r>
    </w:p>
    <w:p w:rsidR="00CB5A53" w:rsidRPr="00196D9B" w:rsidRDefault="00CB5A53" w:rsidP="004C60C2">
      <w:pPr>
        <w:jc w:val="both"/>
        <w:rPr>
          <w:rFonts w:ascii="Times New Roman" w:hAnsi="Times New Roman"/>
          <w:sz w:val="24"/>
          <w:szCs w:val="24"/>
        </w:rPr>
      </w:pPr>
      <w:r w:rsidRPr="00196D9B">
        <w:rPr>
          <w:rFonts w:ascii="Times New Roman" w:hAnsi="Times New Roman"/>
          <w:sz w:val="24"/>
          <w:szCs w:val="24"/>
        </w:rPr>
        <w:t xml:space="preserve">9.13. Независимо от выбранной правлением Товарищества формы проведения общего собрания, его порядок и условия определяются действующими на момент организации собрания нормами и регламентами установленными законодательством РФ. </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  Общее собрание членов Товарищества может быть очередным или внеочередным, созывается по мере необходимости, но не реже, чем один раз в год.</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9.14.1. Внеочередное общее собрание членов Товарищества может проводиться по требованию правления Товарищества, ревизионной комиссии (ревизора), членов Товарищества в количестве не менее чем одна пятая членов Товарищества, по требованию органа местного самоуправления по месту нахождения территории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9.14.2. В случаях требования проведения общего собрания правлением Товарищества, ревизионной комиссией или органом местного самоуправления данное требование вручается лично председателю Товарищества либо направляется заказным письмом с уведомлением о вручении председателю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9.14.2.1.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а также может содержать предлагаемые решения по каждому из них.</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9.14.3. Правление Товарищества не позднее тридцати дней со дня получения требования о проведении общего собрания обязано обеспечить проведение внеочередного общего собрания членов Товарищества.</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9.14.4. В случае нарушения правлением Товарищества срока и порядка проведения внеочередного общего собрания членов Товарищества,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с соблюдением требований настоящего Устава и законодательства Российской Федерации.</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9.14.5. Правление Товарищества может отказать в проведении внеочередного Общего собрания членов Товарищества по причинам:</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1) требование о созыве внеочередного собрания не содержит предложения по повестке собрания, список докладчиков по вопросам предлагаемой повестки;</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t>2) требование о созыве внеочередного собрания содержит предложения по обсуждению вопросов, выходящих за пределы компетенции общего собрания;</w:t>
      </w:r>
    </w:p>
    <w:p w:rsidR="00CB5A53" w:rsidRPr="00196D9B" w:rsidRDefault="00CB5A53" w:rsidP="000E35E5">
      <w:pPr>
        <w:jc w:val="both"/>
        <w:rPr>
          <w:rFonts w:ascii="Times New Roman" w:hAnsi="Times New Roman"/>
          <w:sz w:val="24"/>
          <w:szCs w:val="24"/>
        </w:rPr>
      </w:pPr>
      <w:r w:rsidRPr="00196D9B">
        <w:rPr>
          <w:rFonts w:ascii="Times New Roman" w:hAnsi="Times New Roman"/>
          <w:sz w:val="24"/>
          <w:szCs w:val="24"/>
        </w:rPr>
        <w:lastRenderedPageBreak/>
        <w:t>3) инициатива о созыве внеочередного собрания исходит от лиц, которые не вправе ставить перед правлением вопрос о созыве внеочередного собрания;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иное не соблюдение требований к проведению общего собрания, указанных в данном Уставе и  в законодательстве Российской Федерации.</w:t>
      </w:r>
    </w:p>
    <w:p w:rsidR="00CB5A53" w:rsidRPr="00196D9B" w:rsidRDefault="00CB5A53" w:rsidP="00EF6A8F">
      <w:pPr>
        <w:jc w:val="center"/>
        <w:rPr>
          <w:rFonts w:ascii="Times New Roman" w:hAnsi="Times New Roman"/>
          <w:b/>
          <w:sz w:val="24"/>
          <w:szCs w:val="24"/>
        </w:rPr>
      </w:pPr>
      <w:r w:rsidRPr="00196D9B">
        <w:rPr>
          <w:rFonts w:ascii="Times New Roman" w:hAnsi="Times New Roman"/>
          <w:b/>
          <w:sz w:val="24"/>
          <w:szCs w:val="24"/>
        </w:rPr>
        <w:t>10. РЕОРГАНИЗАЦИЯ И ЛИКВИДАЦИЯ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10.1. Реорганизация  Товарищества осуществляется на основании и в порядке, которые установлены законодательством, в том числе отраслевым действующим на момент процедуры реорганизации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10.2. Ликвидация Товарищества осуществляется на основании и в порядке, которые установлены законодательством, в том числе отраслевым действующим на момент процедуры реорганизации Товарищества.</w:t>
      </w:r>
    </w:p>
    <w:p w:rsidR="00CB5A53" w:rsidRPr="00196D9B" w:rsidRDefault="00CB5A53" w:rsidP="007358D5">
      <w:pPr>
        <w:jc w:val="both"/>
        <w:rPr>
          <w:rFonts w:ascii="Times New Roman" w:hAnsi="Times New Roman"/>
          <w:sz w:val="24"/>
          <w:szCs w:val="24"/>
        </w:rPr>
      </w:pPr>
      <w:r w:rsidRPr="00196D9B">
        <w:rPr>
          <w:rFonts w:ascii="Times New Roman" w:hAnsi="Times New Roman"/>
          <w:sz w:val="24"/>
          <w:szCs w:val="24"/>
        </w:rPr>
        <w:t>10.2.1.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Товарищества, пропорционально их площади вне зависимости от того, являлись ли данные лица членами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10.3. Документы и бухгалтерская отчетность ликвидированного Товарищества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Товарищества и его кредиторов, а также выдавать по их просьбе необходимые копии, выписки и справки.</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10.4. При ликвидации Товарищества как юридического лица сохраняются права его бывших членов на земельные участки и другое недвижимое имущество.</w:t>
      </w:r>
    </w:p>
    <w:p w:rsidR="00CB5A53" w:rsidRPr="00196D9B" w:rsidRDefault="00CB5A53" w:rsidP="00CC44C8">
      <w:pPr>
        <w:jc w:val="center"/>
        <w:rPr>
          <w:rFonts w:ascii="Times New Roman" w:hAnsi="Times New Roman"/>
          <w:b/>
          <w:sz w:val="24"/>
          <w:szCs w:val="24"/>
        </w:rPr>
      </w:pPr>
      <w:r w:rsidRPr="00196D9B">
        <w:rPr>
          <w:rFonts w:ascii="Times New Roman" w:hAnsi="Times New Roman"/>
          <w:b/>
          <w:sz w:val="24"/>
          <w:szCs w:val="24"/>
        </w:rPr>
        <w:t>11. ДОПОЛНИТЕЛЬНЫЕ ПОЛОЖЕНИЯ</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11.1. Порядок передачи документов в связи с переизбранием, отстранением от должности лиц, избранных в органы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11.1.1. В случае переизбрания или отстранения лиц избранных в органы товарищества (члены правления, председатель, ревизионная комиссия), указанные лица обязаны передать всю документацию составленную, полученную и находящуюся у них на хранении в течении 3-х дней с момента принятия решения об их переизбрании или отстранении от должности.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11.1.2. Полученная документация передается с обязательным составлением акта приема-передачи документации. Акт приема передачи, подписывается лицами, ранее занимавшими указанные должности и избранными лицами. От лица правления документацию принимает председатель правления. Члены, ранее состоявшие в ревизионной комиссии, передают документацию избранным членам ревизионной комиссии (ревизору), а при отсутствии таких, на временное хранение  председателю правления Товарищества или членам правления. </w:t>
      </w:r>
    </w:p>
    <w:p w:rsidR="00CB5A53" w:rsidRPr="00196D9B" w:rsidRDefault="00CB5A53" w:rsidP="00E341F2">
      <w:pPr>
        <w:jc w:val="center"/>
        <w:rPr>
          <w:rFonts w:ascii="Times New Roman" w:hAnsi="Times New Roman"/>
          <w:b/>
          <w:sz w:val="24"/>
          <w:szCs w:val="24"/>
        </w:rPr>
      </w:pPr>
      <w:r w:rsidRPr="00196D9B">
        <w:rPr>
          <w:rFonts w:ascii="Times New Roman" w:hAnsi="Times New Roman"/>
          <w:b/>
          <w:sz w:val="24"/>
          <w:szCs w:val="24"/>
        </w:rPr>
        <w:lastRenderedPageBreak/>
        <w:t xml:space="preserve">12. РЕЗЕРВНЫЙ ФИНАНСОВЫЙ ФОНД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12.1. По решению общего собрания членов Товарищества, Товариществом может быть организован резервный финансовый фонд.</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12.2. Средства финансового резервного фонда могут формировать из:</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 неизрасходованных/сэкономленных в текущем финансовом году денежных средств поступивших в качестве взносов и платы от членов Товарищества и граждан ведущих садоводство без участия в Товариществе;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2) пожертвований от физических и юридических лиц;</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3) денежных средств полученных от сдачи в аренду общего имущества (земель общего пользования) товарищества;</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4) вкладов;</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12.3. Средства финансового резервного фонда расходуются исключительно на обеспечение деятельности товарищества по решению общего собрания членов Товарищества.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12.4. Члены правления или председатель правления Товарищества вправе единолично принять решение об использовании средств резервного финансового фонда в случаях, если эти средства будут использованы для устранения аварии электросетей Товарищества, восстановление общего имущества Товарищества поврежденного в результате форс-мажорных обстоятельств и природных катаклизмов. </w:t>
      </w:r>
    </w:p>
    <w:p w:rsidR="00CB5A53" w:rsidRPr="00196D9B" w:rsidRDefault="00CB5A53" w:rsidP="00296AE2">
      <w:pPr>
        <w:jc w:val="both"/>
        <w:rPr>
          <w:rFonts w:ascii="Times New Roman" w:hAnsi="Times New Roman"/>
          <w:sz w:val="24"/>
          <w:szCs w:val="24"/>
        </w:rPr>
      </w:pPr>
      <w:r w:rsidRPr="00196D9B">
        <w:rPr>
          <w:rFonts w:ascii="Times New Roman" w:hAnsi="Times New Roman"/>
          <w:sz w:val="24"/>
          <w:szCs w:val="24"/>
        </w:rPr>
        <w:t xml:space="preserve">12.5. Ревизионная комиссия (ревизор) вправе потребовать от правления в т.ч. председателя Товарищества отчет о расходе денежных средств финансового резервного фонда с обоснованием такого расхода. </w:t>
      </w:r>
    </w:p>
    <w:p w:rsidR="00CB5A53" w:rsidRPr="00196D9B" w:rsidRDefault="00CB5A53" w:rsidP="00196D9B">
      <w:pPr>
        <w:jc w:val="both"/>
        <w:rPr>
          <w:rFonts w:ascii="Times New Roman" w:hAnsi="Times New Roman"/>
          <w:sz w:val="24"/>
          <w:szCs w:val="24"/>
        </w:rPr>
      </w:pPr>
      <w:r w:rsidRPr="00196D9B">
        <w:rPr>
          <w:rFonts w:ascii="Times New Roman" w:hAnsi="Times New Roman"/>
          <w:sz w:val="24"/>
          <w:szCs w:val="24"/>
        </w:rPr>
        <w:t xml:space="preserve">12.6. Не допускается нецелевое использование денежных средств резервного финансового фонда. </w:t>
      </w:r>
    </w:p>
    <w:p w:rsidR="00CB5A53" w:rsidRPr="00196D9B" w:rsidRDefault="00CB5A53" w:rsidP="00A71591">
      <w:pPr>
        <w:jc w:val="center"/>
        <w:rPr>
          <w:rFonts w:ascii="Times New Roman" w:hAnsi="Times New Roman"/>
          <w:b/>
          <w:sz w:val="24"/>
          <w:szCs w:val="24"/>
        </w:rPr>
      </w:pPr>
      <w:r w:rsidRPr="00196D9B">
        <w:rPr>
          <w:rFonts w:ascii="Times New Roman" w:hAnsi="Times New Roman"/>
          <w:b/>
          <w:sz w:val="24"/>
          <w:szCs w:val="24"/>
        </w:rPr>
        <w:t xml:space="preserve">13. ПОЛЬЗОВАНИЕ ЭЛЕКТРОЭНЕРГИЕЙ </w:t>
      </w:r>
    </w:p>
    <w:p w:rsidR="00CB5A53" w:rsidRPr="00196D9B" w:rsidRDefault="00CB5A53" w:rsidP="00A71591">
      <w:pPr>
        <w:jc w:val="both"/>
        <w:rPr>
          <w:rFonts w:ascii="Times New Roman" w:hAnsi="Times New Roman"/>
          <w:sz w:val="24"/>
          <w:szCs w:val="24"/>
        </w:rPr>
      </w:pPr>
      <w:r w:rsidRPr="00196D9B">
        <w:rPr>
          <w:rFonts w:ascii="Times New Roman" w:hAnsi="Times New Roman"/>
          <w:sz w:val="24"/>
          <w:szCs w:val="24"/>
        </w:rPr>
        <w:t xml:space="preserve">13.1. Потребление гражданами электроэнергии на территории товарищества регламентируется действующим на момент такого потребления законодательством Российской Федерации «об электроэнергетике». </w:t>
      </w:r>
    </w:p>
    <w:p w:rsidR="00CB5A53" w:rsidRPr="00196D9B" w:rsidRDefault="00CB5A53" w:rsidP="0066036A">
      <w:pPr>
        <w:jc w:val="both"/>
        <w:rPr>
          <w:rFonts w:ascii="Times New Roman" w:hAnsi="Times New Roman"/>
          <w:sz w:val="24"/>
          <w:szCs w:val="24"/>
        </w:rPr>
      </w:pPr>
      <w:r w:rsidRPr="00196D9B">
        <w:rPr>
          <w:rFonts w:ascii="Times New Roman" w:hAnsi="Times New Roman"/>
          <w:sz w:val="24"/>
          <w:szCs w:val="24"/>
        </w:rPr>
        <w:t>13.1.1. Пользователями электрической сети СНТ могут быть члены С</w:t>
      </w:r>
      <w:r>
        <w:rPr>
          <w:rFonts w:ascii="Times New Roman" w:hAnsi="Times New Roman"/>
          <w:sz w:val="24"/>
          <w:szCs w:val="24"/>
        </w:rPr>
        <w:t>Н</w:t>
      </w:r>
      <w:r w:rsidRPr="00196D9B">
        <w:rPr>
          <w:rFonts w:ascii="Times New Roman" w:hAnsi="Times New Roman"/>
          <w:sz w:val="24"/>
          <w:szCs w:val="24"/>
        </w:rPr>
        <w:t xml:space="preserve">Т и граждане,  ведущие садоводство без участия в товариществе, не нарушающие Устава СНТ, другие лица (граждане, предприниматели, юридические лица), с которыми заключен соответствующий договор. </w:t>
      </w:r>
    </w:p>
    <w:p w:rsidR="00CB5A53" w:rsidRPr="00196D9B" w:rsidRDefault="00CB5A53" w:rsidP="00A71591">
      <w:pPr>
        <w:jc w:val="both"/>
        <w:rPr>
          <w:rFonts w:ascii="Times New Roman" w:hAnsi="Times New Roman"/>
          <w:sz w:val="24"/>
          <w:szCs w:val="24"/>
        </w:rPr>
      </w:pPr>
      <w:r w:rsidRPr="00196D9B">
        <w:rPr>
          <w:rFonts w:ascii="Times New Roman" w:hAnsi="Times New Roman"/>
          <w:sz w:val="24"/>
          <w:szCs w:val="24"/>
        </w:rPr>
        <w:t xml:space="preserve">13.1.2. Решение  о подключении к электрическим сетям СНТ принимается правлением СНТ на основании поданного заявления от лица указанного в п.13.1.1. Устава. </w:t>
      </w:r>
    </w:p>
    <w:p w:rsidR="00CB5A53" w:rsidRPr="00196D9B" w:rsidRDefault="00CB5A53" w:rsidP="00A71591">
      <w:pPr>
        <w:jc w:val="both"/>
        <w:rPr>
          <w:rFonts w:ascii="Times New Roman" w:hAnsi="Times New Roman"/>
          <w:sz w:val="24"/>
          <w:szCs w:val="24"/>
        </w:rPr>
      </w:pPr>
      <w:r w:rsidRPr="00196D9B">
        <w:rPr>
          <w:rFonts w:ascii="Times New Roman" w:hAnsi="Times New Roman"/>
          <w:sz w:val="24"/>
          <w:szCs w:val="24"/>
        </w:rPr>
        <w:lastRenderedPageBreak/>
        <w:t>13.</w:t>
      </w:r>
      <w:r>
        <w:rPr>
          <w:rFonts w:ascii="Times New Roman" w:hAnsi="Times New Roman"/>
          <w:sz w:val="24"/>
          <w:szCs w:val="24"/>
        </w:rPr>
        <w:t>2</w:t>
      </w:r>
      <w:r w:rsidRPr="00196D9B">
        <w:rPr>
          <w:rFonts w:ascii="Times New Roman" w:hAnsi="Times New Roman"/>
          <w:sz w:val="24"/>
          <w:szCs w:val="24"/>
        </w:rPr>
        <w:t xml:space="preserve">. В случае наличия у члена Товарищества индивидуального (прямого) договора поставки электроэнергии, член Товарищества обязан соблюдать условия такого договора. </w:t>
      </w:r>
    </w:p>
    <w:p w:rsidR="00CB5A53" w:rsidRPr="00196D9B" w:rsidRDefault="00CB5A53" w:rsidP="00A71591">
      <w:pPr>
        <w:jc w:val="both"/>
        <w:rPr>
          <w:rFonts w:ascii="Times New Roman" w:hAnsi="Times New Roman"/>
          <w:sz w:val="24"/>
          <w:szCs w:val="24"/>
        </w:rPr>
      </w:pPr>
      <w:r>
        <w:rPr>
          <w:rFonts w:ascii="Times New Roman" w:hAnsi="Times New Roman"/>
          <w:sz w:val="24"/>
          <w:szCs w:val="24"/>
        </w:rPr>
        <w:t>13.3</w:t>
      </w:r>
      <w:r w:rsidRPr="00196D9B">
        <w:rPr>
          <w:rFonts w:ascii="Times New Roman" w:hAnsi="Times New Roman"/>
          <w:sz w:val="24"/>
          <w:szCs w:val="24"/>
        </w:rPr>
        <w:t xml:space="preserve">. Каждый член Товарищества обязан нести расходы на освещение мест общего пользования, в случае если такие расходы не заложены в смету утверждаемых членских взносов. </w:t>
      </w:r>
    </w:p>
    <w:p w:rsidR="00CB5A53" w:rsidRPr="00196D9B" w:rsidRDefault="00CB5A53" w:rsidP="00A71591">
      <w:pPr>
        <w:jc w:val="both"/>
        <w:rPr>
          <w:rFonts w:ascii="Times New Roman" w:hAnsi="Times New Roman"/>
          <w:sz w:val="24"/>
          <w:szCs w:val="24"/>
        </w:rPr>
      </w:pPr>
      <w:r>
        <w:rPr>
          <w:rFonts w:ascii="Times New Roman" w:hAnsi="Times New Roman"/>
          <w:sz w:val="24"/>
          <w:szCs w:val="24"/>
        </w:rPr>
        <w:t>13.4</w:t>
      </w:r>
      <w:r w:rsidRPr="00196D9B">
        <w:rPr>
          <w:rFonts w:ascii="Times New Roman" w:hAnsi="Times New Roman"/>
          <w:sz w:val="24"/>
          <w:szCs w:val="24"/>
        </w:rPr>
        <w:t xml:space="preserve">. Не допускается самовольное подключение токоприемников помимо прибора учета или с нарушением регламентов подключения. </w:t>
      </w:r>
    </w:p>
    <w:p w:rsidR="00CB5A53" w:rsidRDefault="00CB5A53" w:rsidP="00A71591">
      <w:pPr>
        <w:jc w:val="both"/>
        <w:rPr>
          <w:rFonts w:ascii="Times New Roman" w:hAnsi="Times New Roman"/>
          <w:sz w:val="24"/>
          <w:szCs w:val="24"/>
        </w:rPr>
      </w:pPr>
      <w:r>
        <w:rPr>
          <w:rFonts w:ascii="Times New Roman" w:hAnsi="Times New Roman"/>
          <w:sz w:val="24"/>
          <w:szCs w:val="24"/>
        </w:rPr>
        <w:t>13.5</w:t>
      </w:r>
      <w:r w:rsidRPr="00196D9B">
        <w:rPr>
          <w:rFonts w:ascii="Times New Roman" w:hAnsi="Times New Roman"/>
          <w:sz w:val="24"/>
          <w:szCs w:val="24"/>
        </w:rPr>
        <w:t xml:space="preserve">. Не допускается превышение объема потребления электроэнергии сверх лимита, устанавливаемого исходя из мощности трансформатора Товарищества. </w:t>
      </w:r>
    </w:p>
    <w:p w:rsidR="00CB5A53" w:rsidRPr="00196D9B" w:rsidRDefault="00CB5A53" w:rsidP="00A71591">
      <w:pPr>
        <w:jc w:val="both"/>
        <w:rPr>
          <w:rFonts w:ascii="Times New Roman" w:hAnsi="Times New Roman"/>
          <w:sz w:val="24"/>
          <w:szCs w:val="24"/>
        </w:rPr>
      </w:pPr>
      <w:r>
        <w:rPr>
          <w:rFonts w:ascii="Times New Roman" w:hAnsi="Times New Roman"/>
          <w:sz w:val="24"/>
          <w:szCs w:val="24"/>
        </w:rPr>
        <w:t xml:space="preserve"> 13.6</w:t>
      </w:r>
      <w:r w:rsidRPr="00196D9B">
        <w:rPr>
          <w:rFonts w:ascii="Times New Roman" w:hAnsi="Times New Roman"/>
          <w:sz w:val="24"/>
          <w:szCs w:val="24"/>
        </w:rPr>
        <w:t xml:space="preserve">. За самовольное или бездоговорное подключение, член Товарищества несет ответственность в соответствии с действующим на момент совершения нарушения законодательством РФ. </w:t>
      </w:r>
    </w:p>
    <w:p w:rsidR="00CB5A53" w:rsidRPr="00196D9B" w:rsidRDefault="00CB5A53" w:rsidP="00A71591">
      <w:pPr>
        <w:jc w:val="both"/>
        <w:rPr>
          <w:rFonts w:ascii="Times New Roman" w:hAnsi="Times New Roman"/>
          <w:sz w:val="24"/>
          <w:szCs w:val="24"/>
        </w:rPr>
      </w:pPr>
      <w:r>
        <w:rPr>
          <w:rFonts w:ascii="Times New Roman" w:hAnsi="Times New Roman"/>
          <w:sz w:val="24"/>
          <w:szCs w:val="24"/>
        </w:rPr>
        <w:t>13.7</w:t>
      </w:r>
      <w:r w:rsidRPr="00196D9B">
        <w:rPr>
          <w:rFonts w:ascii="Times New Roman" w:hAnsi="Times New Roman"/>
          <w:sz w:val="24"/>
          <w:szCs w:val="24"/>
        </w:rPr>
        <w:t xml:space="preserve">. Член Товарищества обязан своевременно обеспечивать сохранность линии электропередач, путем удалении крон деревьев. </w:t>
      </w:r>
    </w:p>
    <w:p w:rsidR="00CB5A53" w:rsidRPr="00196D9B" w:rsidRDefault="00CB5A53" w:rsidP="006C411C">
      <w:pPr>
        <w:jc w:val="center"/>
        <w:rPr>
          <w:rFonts w:ascii="Times New Roman" w:hAnsi="Times New Roman"/>
          <w:b/>
          <w:sz w:val="24"/>
          <w:szCs w:val="24"/>
        </w:rPr>
      </w:pPr>
      <w:r w:rsidRPr="00196D9B">
        <w:rPr>
          <w:rFonts w:ascii="Times New Roman" w:hAnsi="Times New Roman"/>
          <w:b/>
          <w:sz w:val="24"/>
          <w:szCs w:val="24"/>
        </w:rPr>
        <w:t>14. ВЕДЕНИЕ ДЕЛОПРОИЗВОДСТВА В ТОВАРИЩЕСТВЕ</w:t>
      </w:r>
    </w:p>
    <w:p w:rsidR="00CB5A53"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14.1.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255860" w:rsidRPr="00196D9B" w:rsidRDefault="00255860" w:rsidP="006C411C">
      <w:pPr>
        <w:spacing w:after="0" w:line="240" w:lineRule="auto"/>
        <w:jc w:val="both"/>
        <w:rPr>
          <w:rFonts w:ascii="Times New Roman" w:hAnsi="Times New Roman"/>
          <w:sz w:val="24"/>
          <w:szCs w:val="24"/>
        </w:rPr>
      </w:pPr>
    </w:p>
    <w:p w:rsidR="00CB5A53"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 xml:space="preserve">14.2. Протоколы общих собраний членов Товарищества подписываются председательствующим на общем собрании членов Товарищества  и секретарем собрания. Протоколы общих собраний членов Товарищества, проводимых в форме заочного голосования, подписываются председателем Товарищества. </w:t>
      </w:r>
    </w:p>
    <w:p w:rsidR="00255860" w:rsidRPr="00196D9B" w:rsidRDefault="00255860" w:rsidP="006C411C">
      <w:pPr>
        <w:spacing w:after="0" w:line="240" w:lineRule="auto"/>
        <w:jc w:val="both"/>
        <w:rPr>
          <w:rFonts w:ascii="Times New Roman" w:hAnsi="Times New Roman"/>
          <w:sz w:val="24"/>
          <w:szCs w:val="24"/>
        </w:rPr>
      </w:pPr>
    </w:p>
    <w:p w:rsidR="00CB5A53"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14.3. Протоколы заседаний правления Товарищества подписывает председатель Товарищества.</w:t>
      </w:r>
    </w:p>
    <w:p w:rsidR="00255860" w:rsidRPr="00196D9B" w:rsidRDefault="00255860" w:rsidP="006C411C">
      <w:pPr>
        <w:spacing w:after="0" w:line="240" w:lineRule="auto"/>
        <w:jc w:val="both"/>
        <w:rPr>
          <w:rFonts w:ascii="Times New Roman" w:hAnsi="Times New Roman"/>
          <w:sz w:val="24"/>
          <w:szCs w:val="24"/>
        </w:rPr>
      </w:pPr>
    </w:p>
    <w:p w:rsidR="00CB5A53"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14.4.  Документы, составленные ревизионной комиссией (ревизором), подписываются членами ревизионной комиссии (ревизором) Товарищества.</w:t>
      </w:r>
    </w:p>
    <w:p w:rsidR="00255860" w:rsidRPr="00196D9B" w:rsidRDefault="00255860" w:rsidP="006C411C">
      <w:pPr>
        <w:spacing w:after="0" w:line="240" w:lineRule="auto"/>
        <w:jc w:val="both"/>
        <w:rPr>
          <w:rFonts w:ascii="Times New Roman" w:hAnsi="Times New Roman"/>
          <w:sz w:val="24"/>
          <w:szCs w:val="24"/>
        </w:rPr>
      </w:pPr>
    </w:p>
    <w:p w:rsidR="00CB5A53"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14.5.  Все итоговые протоколы общих собраний Устава, заверяются печатью Товарищества.</w:t>
      </w:r>
    </w:p>
    <w:p w:rsidR="00255860" w:rsidRPr="00196D9B" w:rsidRDefault="00255860" w:rsidP="006C411C">
      <w:pPr>
        <w:spacing w:after="0" w:line="240" w:lineRule="auto"/>
        <w:jc w:val="both"/>
        <w:rPr>
          <w:rFonts w:ascii="Times New Roman" w:hAnsi="Times New Roman"/>
          <w:sz w:val="24"/>
          <w:szCs w:val="24"/>
        </w:rPr>
      </w:pPr>
    </w:p>
    <w:p w:rsidR="00CB5A53" w:rsidRPr="00196D9B" w:rsidRDefault="00CB5A53" w:rsidP="006C411C">
      <w:pPr>
        <w:spacing w:after="0" w:line="240" w:lineRule="auto"/>
        <w:jc w:val="both"/>
        <w:rPr>
          <w:rFonts w:ascii="Times New Roman" w:hAnsi="Times New Roman"/>
          <w:sz w:val="24"/>
          <w:szCs w:val="24"/>
        </w:rPr>
      </w:pPr>
      <w:r w:rsidRPr="00196D9B">
        <w:rPr>
          <w:rFonts w:ascii="Times New Roman" w:hAnsi="Times New Roman"/>
          <w:sz w:val="24"/>
          <w:szCs w:val="24"/>
        </w:rPr>
        <w:t>14.6.  Протоколы общих собраний, а также иные документы Товарищества хранятся в его делах не менее трех лет.</w:t>
      </w:r>
    </w:p>
    <w:p w:rsidR="00CB5A53" w:rsidRDefault="00CB5A53" w:rsidP="006C411C">
      <w:pPr>
        <w:jc w:val="both"/>
        <w:rPr>
          <w:rFonts w:ascii="Times New Roman" w:hAnsi="Times New Roman"/>
          <w:sz w:val="24"/>
          <w:szCs w:val="24"/>
        </w:rPr>
      </w:pPr>
      <w:r>
        <w:rPr>
          <w:rFonts w:ascii="Times New Roman" w:hAnsi="Times New Roman"/>
          <w:sz w:val="24"/>
          <w:szCs w:val="24"/>
        </w:rPr>
        <w:t xml:space="preserve"> </w:t>
      </w:r>
    </w:p>
    <w:p w:rsidR="00CB5A53" w:rsidRPr="002E7585" w:rsidRDefault="00CB5A53" w:rsidP="002E7585">
      <w:pPr>
        <w:spacing w:line="240" w:lineRule="auto"/>
        <w:ind w:firstLine="284"/>
        <w:jc w:val="center"/>
        <w:rPr>
          <w:rFonts w:ascii="Times New Roman" w:hAnsi="Times New Roman"/>
          <w:b/>
          <w:sz w:val="36"/>
          <w:szCs w:val="36"/>
        </w:rPr>
      </w:pPr>
      <w:r w:rsidRPr="002E7585">
        <w:rPr>
          <w:rFonts w:ascii="Times New Roman" w:hAnsi="Times New Roman"/>
          <w:b/>
          <w:sz w:val="24"/>
          <w:szCs w:val="24"/>
        </w:rPr>
        <w:t>15</w:t>
      </w:r>
      <w:r>
        <w:rPr>
          <w:rFonts w:ascii="Times New Roman" w:hAnsi="Times New Roman"/>
          <w:b/>
          <w:sz w:val="36"/>
          <w:szCs w:val="36"/>
        </w:rPr>
        <w:t xml:space="preserve">. </w:t>
      </w:r>
      <w:r w:rsidRPr="002E7585">
        <w:rPr>
          <w:rFonts w:ascii="Times New Roman" w:hAnsi="Times New Roman"/>
          <w:b/>
          <w:sz w:val="24"/>
          <w:szCs w:val="24"/>
        </w:rPr>
        <w:t>ЗАСТРОЙКА</w:t>
      </w:r>
      <w:r w:rsidRPr="002E7585">
        <w:rPr>
          <w:rFonts w:ascii="Times New Roman" w:hAnsi="Times New Roman"/>
          <w:b/>
          <w:sz w:val="36"/>
          <w:szCs w:val="36"/>
        </w:rPr>
        <w:t xml:space="preserve"> </w:t>
      </w:r>
      <w:r w:rsidRPr="002E7585">
        <w:rPr>
          <w:rFonts w:ascii="Times New Roman" w:hAnsi="Times New Roman"/>
          <w:b/>
          <w:sz w:val="24"/>
          <w:szCs w:val="24"/>
        </w:rPr>
        <w:t>И ЭКСПЛУАТАЦИЯ</w:t>
      </w:r>
      <w:r>
        <w:rPr>
          <w:rFonts w:ascii="Times New Roman" w:hAnsi="Times New Roman"/>
          <w:b/>
          <w:sz w:val="24"/>
          <w:szCs w:val="24"/>
        </w:rPr>
        <w:t xml:space="preserve"> </w:t>
      </w:r>
      <w:r w:rsidRPr="002E7585">
        <w:rPr>
          <w:rFonts w:ascii="Times New Roman" w:hAnsi="Times New Roman"/>
          <w:b/>
          <w:sz w:val="24"/>
          <w:szCs w:val="24"/>
        </w:rPr>
        <w:t>УЧАСТКОВ  И МЕСТ ОБЩЕГО ПОЛЬЗОВАНИЯ  ТОВАРЩЕСТВА</w:t>
      </w:r>
    </w:p>
    <w:p w:rsidR="00CB5A53" w:rsidRDefault="00CB5A53" w:rsidP="002E7585">
      <w:pPr>
        <w:pStyle w:val="1"/>
        <w:ind w:firstLine="284"/>
        <w:rPr>
          <w:rFonts w:ascii="Times New Roman" w:hAnsi="Times New Roman"/>
          <w:sz w:val="24"/>
          <w:szCs w:val="24"/>
        </w:rPr>
      </w:pPr>
      <w:r w:rsidRPr="002E7585">
        <w:rPr>
          <w:rFonts w:ascii="Times New Roman" w:hAnsi="Times New Roman"/>
          <w:sz w:val="24"/>
          <w:szCs w:val="24"/>
        </w:rPr>
        <w:t>15.1.</w:t>
      </w:r>
      <w:r w:rsidRPr="00830DB1">
        <w:rPr>
          <w:rFonts w:ascii="Times New Roman" w:hAnsi="Times New Roman"/>
          <w:b/>
          <w:sz w:val="24"/>
          <w:szCs w:val="24"/>
        </w:rPr>
        <w:t xml:space="preserve"> </w:t>
      </w:r>
      <w:r w:rsidRPr="00830DB1">
        <w:rPr>
          <w:rFonts w:ascii="Times New Roman" w:hAnsi="Times New Roman"/>
          <w:sz w:val="24"/>
          <w:szCs w:val="24"/>
        </w:rPr>
        <w:t xml:space="preserve">Застройка участков садоводами должна производиться с соблюдением действующих правил и норм гражданского строительства СНИП 30-02-97 (с изменением № 17 от12.03. 2001г.) </w:t>
      </w:r>
      <w:r w:rsidR="00255860">
        <w:rPr>
          <w:rFonts w:ascii="Times New Roman" w:hAnsi="Times New Roman"/>
          <w:sz w:val="24"/>
          <w:szCs w:val="24"/>
        </w:rPr>
        <w:t>.</w:t>
      </w:r>
      <w:r w:rsidRPr="00830DB1">
        <w:rPr>
          <w:rFonts w:ascii="Times New Roman" w:hAnsi="Times New Roman"/>
          <w:sz w:val="24"/>
          <w:szCs w:val="24"/>
        </w:rPr>
        <w:t xml:space="preserve">В любом случае не должны нарушаться противопожарные и </w:t>
      </w:r>
      <w:r w:rsidRPr="00830DB1">
        <w:rPr>
          <w:rFonts w:ascii="Times New Roman" w:hAnsi="Times New Roman"/>
          <w:sz w:val="24"/>
          <w:szCs w:val="24"/>
        </w:rPr>
        <w:lastRenderedPageBreak/>
        <w:t>санитарно-гигиенические требования, устанавливаемые расстояния между строениями внутри участка и между строениями соседних участков.</w:t>
      </w:r>
    </w:p>
    <w:p w:rsidR="00255860" w:rsidRPr="00830DB1" w:rsidRDefault="00255860" w:rsidP="002E7585">
      <w:pPr>
        <w:pStyle w:val="1"/>
        <w:ind w:firstLine="284"/>
        <w:rPr>
          <w:rFonts w:ascii="Times New Roman" w:hAnsi="Times New Roman"/>
          <w:sz w:val="24"/>
          <w:szCs w:val="24"/>
        </w:rPr>
      </w:pPr>
    </w:p>
    <w:p w:rsidR="00CB5A53" w:rsidRDefault="00CB5A53" w:rsidP="002E7585">
      <w:pPr>
        <w:pStyle w:val="1"/>
        <w:ind w:firstLine="284"/>
        <w:rPr>
          <w:rFonts w:ascii="Times New Roman" w:hAnsi="Times New Roman"/>
          <w:sz w:val="24"/>
          <w:szCs w:val="24"/>
        </w:rPr>
      </w:pPr>
      <w:r w:rsidRPr="002E7585">
        <w:rPr>
          <w:rFonts w:ascii="Times New Roman" w:hAnsi="Times New Roman"/>
          <w:sz w:val="24"/>
          <w:szCs w:val="24"/>
        </w:rPr>
        <w:t xml:space="preserve"> 15.2.</w:t>
      </w:r>
      <w:r w:rsidRPr="00830DB1">
        <w:rPr>
          <w:rFonts w:ascii="Times New Roman" w:hAnsi="Times New Roman"/>
          <w:sz w:val="24"/>
          <w:szCs w:val="24"/>
        </w:rPr>
        <w:t xml:space="preserve"> Строительство и перестройка жилых, хозяйственных строений и сооружений (сблокированных или отдельно стоящих), в том числе для хранения инвентаря, содержания мелких животных,  птиц, пчел и сооружений для других нужд на своем земельном участке,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и правилами). При возведении на участке </w:t>
      </w:r>
      <w:r>
        <w:rPr>
          <w:rFonts w:ascii="Times New Roman" w:hAnsi="Times New Roman"/>
          <w:sz w:val="24"/>
          <w:szCs w:val="24"/>
        </w:rPr>
        <w:t>хо</w:t>
      </w:r>
      <w:r w:rsidRPr="00830DB1">
        <w:rPr>
          <w:rFonts w:ascii="Times New Roman" w:hAnsi="Times New Roman"/>
          <w:sz w:val="24"/>
          <w:szCs w:val="24"/>
        </w:rPr>
        <w:t>зяйственных построек скат с крыши с водостоком следует ориентировать на свой участок.</w:t>
      </w:r>
    </w:p>
    <w:p w:rsidR="00255860" w:rsidRPr="00830DB1" w:rsidRDefault="00255860" w:rsidP="002E7585">
      <w:pPr>
        <w:pStyle w:val="1"/>
        <w:ind w:firstLine="284"/>
        <w:rPr>
          <w:rFonts w:ascii="Times New Roman" w:hAnsi="Times New Roman"/>
          <w:sz w:val="24"/>
          <w:szCs w:val="24"/>
        </w:rPr>
      </w:pPr>
    </w:p>
    <w:p w:rsidR="00CB5A53" w:rsidRDefault="00CB5A53" w:rsidP="002E7585">
      <w:pPr>
        <w:pStyle w:val="1"/>
        <w:ind w:firstLine="284"/>
        <w:rPr>
          <w:rFonts w:ascii="Times New Roman" w:hAnsi="Times New Roman"/>
          <w:sz w:val="24"/>
          <w:szCs w:val="24"/>
        </w:rPr>
      </w:pPr>
      <w:r w:rsidRPr="002E7585">
        <w:rPr>
          <w:rFonts w:ascii="Times New Roman" w:hAnsi="Times New Roman"/>
          <w:sz w:val="24"/>
          <w:szCs w:val="24"/>
        </w:rPr>
        <w:t>15.3</w:t>
      </w:r>
      <w:r w:rsidRPr="00830DB1">
        <w:rPr>
          <w:rFonts w:ascii="Times New Roman" w:hAnsi="Times New Roman"/>
          <w:sz w:val="24"/>
          <w:szCs w:val="24"/>
        </w:rPr>
        <w:t>.</w:t>
      </w:r>
      <w:r w:rsidRPr="00830DB1">
        <w:t xml:space="preserve"> </w:t>
      </w:r>
      <w:r w:rsidRPr="00830DB1">
        <w:rPr>
          <w:rFonts w:ascii="Times New Roman" w:hAnsi="Times New Roman"/>
          <w:sz w:val="24"/>
          <w:szCs w:val="24"/>
        </w:rPr>
        <w:t xml:space="preserve">Сброс канализационных вод из бань, душевых, умывальников, туалетов должен осуществляться  на основе и во исполнение действующих санитарных и строительных норм, указанных в СНиП 30-02-97 и других документах. </w:t>
      </w:r>
      <w:r w:rsidR="00EF62CC">
        <w:rPr>
          <w:rFonts w:ascii="Times New Roman" w:hAnsi="Times New Roman"/>
          <w:sz w:val="24"/>
          <w:szCs w:val="24"/>
        </w:rPr>
        <w:t>0</w:t>
      </w:r>
    </w:p>
    <w:p w:rsidR="00255860" w:rsidRPr="00830DB1" w:rsidRDefault="00255860" w:rsidP="002E7585">
      <w:pPr>
        <w:pStyle w:val="1"/>
        <w:ind w:firstLine="284"/>
        <w:rPr>
          <w:rFonts w:ascii="Times New Roman" w:hAnsi="Times New Roman"/>
          <w:b/>
          <w:sz w:val="24"/>
          <w:szCs w:val="24"/>
        </w:rPr>
      </w:pPr>
    </w:p>
    <w:p w:rsidR="00CB5A53" w:rsidRDefault="00CB5A53" w:rsidP="002E7585">
      <w:pPr>
        <w:pStyle w:val="1"/>
        <w:ind w:firstLine="284"/>
        <w:rPr>
          <w:rFonts w:ascii="Times New Roman" w:hAnsi="Times New Roman"/>
          <w:sz w:val="24"/>
          <w:szCs w:val="24"/>
        </w:rPr>
      </w:pPr>
      <w:r w:rsidRPr="002E7585">
        <w:rPr>
          <w:rFonts w:ascii="Times New Roman" w:hAnsi="Times New Roman"/>
          <w:sz w:val="24"/>
          <w:szCs w:val="24"/>
        </w:rPr>
        <w:t>15. 4</w:t>
      </w:r>
      <w:r w:rsidRPr="00830DB1">
        <w:rPr>
          <w:rFonts w:ascii="Times New Roman" w:hAnsi="Times New Roman"/>
          <w:b/>
          <w:sz w:val="24"/>
          <w:szCs w:val="24"/>
        </w:rPr>
        <w:t>.</w:t>
      </w:r>
      <w:r w:rsidRPr="00830DB1">
        <w:rPr>
          <w:rFonts w:ascii="Times New Roman" w:hAnsi="Times New Roman"/>
          <w:sz w:val="24"/>
          <w:szCs w:val="24"/>
        </w:rPr>
        <w:t xml:space="preserve"> Высота ограждения по границе с соседним участком – не более 1,8 м. Тип ограждения - прозрачный или полупрозрачный (сетчатый или решётчатый). Сплошной непрозрачный забор в соответствии со СНИП 30-02-97 (с изменением № 17 от12.03. 2001 г.) допускается только вдоль дорог и проездов.</w:t>
      </w:r>
    </w:p>
    <w:p w:rsidR="00255860" w:rsidRPr="00830DB1" w:rsidRDefault="00255860" w:rsidP="002E7585">
      <w:pPr>
        <w:pStyle w:val="1"/>
        <w:ind w:firstLine="284"/>
        <w:rPr>
          <w:rFonts w:ascii="Times New Roman" w:hAnsi="Times New Roman"/>
          <w:sz w:val="24"/>
          <w:szCs w:val="24"/>
        </w:rPr>
      </w:pPr>
    </w:p>
    <w:p w:rsidR="00CB5A53" w:rsidRDefault="00CB5A53" w:rsidP="002E7585">
      <w:pPr>
        <w:pStyle w:val="1"/>
        <w:ind w:firstLine="284"/>
        <w:rPr>
          <w:rFonts w:ascii="Times New Roman" w:hAnsi="Times New Roman"/>
          <w:sz w:val="24"/>
          <w:szCs w:val="24"/>
        </w:rPr>
      </w:pPr>
      <w:r w:rsidRPr="002E7585">
        <w:rPr>
          <w:rFonts w:ascii="Times New Roman" w:hAnsi="Times New Roman"/>
          <w:sz w:val="24"/>
          <w:szCs w:val="24"/>
        </w:rPr>
        <w:t>15.5.</w:t>
      </w:r>
      <w:r w:rsidRPr="00830DB1">
        <w:rPr>
          <w:rFonts w:ascii="Times New Roman" w:hAnsi="Times New Roman"/>
          <w:sz w:val="24"/>
          <w:szCs w:val="24"/>
        </w:rPr>
        <w:t xml:space="preserve"> Разрешается строительство колодцев для питьевой воды на расстоянии от дороги не менее 3-х метров, при строгом соблюдении санитарных норм и правил эксплуатации.</w:t>
      </w:r>
    </w:p>
    <w:p w:rsidR="00255860" w:rsidRPr="00830DB1" w:rsidRDefault="00255860" w:rsidP="002E7585">
      <w:pPr>
        <w:pStyle w:val="1"/>
        <w:ind w:firstLine="284"/>
        <w:rPr>
          <w:rFonts w:ascii="Times New Roman" w:hAnsi="Times New Roman"/>
          <w:sz w:val="24"/>
          <w:szCs w:val="24"/>
        </w:rPr>
      </w:pPr>
    </w:p>
    <w:p w:rsidR="00CB5A53" w:rsidRDefault="00CB5A53" w:rsidP="002E7585">
      <w:pPr>
        <w:pStyle w:val="1"/>
        <w:ind w:firstLine="284"/>
        <w:rPr>
          <w:rFonts w:ascii="Times New Roman" w:hAnsi="Times New Roman"/>
          <w:sz w:val="24"/>
          <w:szCs w:val="24"/>
        </w:rPr>
      </w:pPr>
      <w:r w:rsidRPr="002E7585">
        <w:rPr>
          <w:rFonts w:ascii="Times New Roman" w:hAnsi="Times New Roman"/>
          <w:iCs/>
          <w:sz w:val="24"/>
          <w:szCs w:val="24"/>
        </w:rPr>
        <w:t>15.6.</w:t>
      </w:r>
      <w:r w:rsidRPr="00830DB1">
        <w:rPr>
          <w:rFonts w:ascii="Times New Roman" w:hAnsi="Times New Roman"/>
          <w:b/>
          <w:iCs/>
          <w:sz w:val="24"/>
          <w:szCs w:val="24"/>
        </w:rPr>
        <w:t xml:space="preserve"> </w:t>
      </w:r>
      <w:r w:rsidRPr="00830DB1">
        <w:rPr>
          <w:rFonts w:ascii="Times New Roman" w:hAnsi="Times New Roman"/>
          <w:sz w:val="24"/>
          <w:szCs w:val="24"/>
        </w:rPr>
        <w:t xml:space="preserve"> Без проекта и согласования в письменной форме с владельцами соседних участков, интересы которых затрагиваются, запрещается самовольная прокладка трубопроводов на земле общего пользования. Также запрещается самовольное изменение установленных генеральным планом границ своих участков и самовольное использование земли общего пользования. Правила использования садоводами земли общего пользования  устанавливаются Правилами внутреннего распорядка СНТ, которые разрабатывает правление Товарищества в соответствии с настоящим Уставом.</w:t>
      </w:r>
    </w:p>
    <w:p w:rsidR="00255860" w:rsidRPr="00830DB1" w:rsidRDefault="00255860" w:rsidP="002E7585">
      <w:pPr>
        <w:pStyle w:val="1"/>
        <w:ind w:firstLine="284"/>
        <w:rPr>
          <w:rFonts w:ascii="Times New Roman" w:hAnsi="Times New Roman"/>
          <w:sz w:val="24"/>
          <w:szCs w:val="24"/>
        </w:rPr>
      </w:pPr>
    </w:p>
    <w:p w:rsidR="00CB5A53" w:rsidRDefault="004861C3" w:rsidP="002E7585">
      <w:pPr>
        <w:pStyle w:val="1"/>
        <w:ind w:firstLine="284"/>
        <w:rPr>
          <w:rFonts w:ascii="Times New Roman" w:hAnsi="Times New Roman"/>
          <w:sz w:val="24"/>
          <w:szCs w:val="24"/>
        </w:rPr>
      </w:pPr>
      <w:r>
        <w:rPr>
          <w:rFonts w:ascii="Times New Roman" w:hAnsi="Times New Roman"/>
          <w:iCs/>
          <w:sz w:val="24"/>
          <w:szCs w:val="24"/>
        </w:rPr>
        <w:t>15.7</w:t>
      </w:r>
      <w:r w:rsidR="00CB5A53" w:rsidRPr="002E7585">
        <w:rPr>
          <w:rFonts w:ascii="Times New Roman" w:hAnsi="Times New Roman"/>
          <w:iCs/>
          <w:sz w:val="24"/>
          <w:szCs w:val="24"/>
        </w:rPr>
        <w:t>.</w:t>
      </w:r>
      <w:r w:rsidR="00CB5A53" w:rsidRPr="00830DB1">
        <w:rPr>
          <w:rFonts w:ascii="Times New Roman" w:hAnsi="Times New Roman"/>
          <w:sz w:val="24"/>
          <w:szCs w:val="24"/>
        </w:rPr>
        <w:t xml:space="preserve"> Запрещается парковка автомашин на дорогах и проездах СНТ. Парковка автомашин должна осуществляться внутри каждого садового участка или в специально отведенных и обустроенных общественных парковках, которые оговариваются в  Правилах внутреннего распорядка СНТ. Запрещается перегораживание дорог привозимым песком, гравием, навозом, строительным материалом и другими материалами и предметами. В экстренных случаях препятствие на дороге должно быть устранено в минимально возможный срок.</w:t>
      </w:r>
    </w:p>
    <w:p w:rsidR="00255860" w:rsidRPr="00830DB1" w:rsidRDefault="00255860" w:rsidP="002E7585">
      <w:pPr>
        <w:pStyle w:val="1"/>
        <w:ind w:firstLine="284"/>
        <w:rPr>
          <w:rFonts w:ascii="Times New Roman" w:hAnsi="Times New Roman"/>
          <w:iCs/>
          <w:sz w:val="24"/>
          <w:szCs w:val="24"/>
        </w:rPr>
      </w:pPr>
    </w:p>
    <w:p w:rsidR="00CB5A53" w:rsidRDefault="004861C3" w:rsidP="002E7585">
      <w:pPr>
        <w:pStyle w:val="1"/>
        <w:ind w:firstLine="284"/>
        <w:rPr>
          <w:rFonts w:ascii="Times New Roman" w:hAnsi="Times New Roman"/>
          <w:sz w:val="24"/>
          <w:szCs w:val="24"/>
        </w:rPr>
      </w:pPr>
      <w:r>
        <w:rPr>
          <w:rFonts w:ascii="Times New Roman" w:hAnsi="Times New Roman"/>
          <w:iCs/>
          <w:sz w:val="24"/>
          <w:szCs w:val="24"/>
        </w:rPr>
        <w:t>15.8</w:t>
      </w:r>
      <w:r w:rsidR="00CB5A53" w:rsidRPr="002E7585">
        <w:rPr>
          <w:rFonts w:ascii="Times New Roman" w:hAnsi="Times New Roman"/>
          <w:iCs/>
          <w:sz w:val="24"/>
          <w:szCs w:val="24"/>
        </w:rPr>
        <w:t>.</w:t>
      </w:r>
      <w:r w:rsidR="00CB5A53" w:rsidRPr="00830DB1">
        <w:rPr>
          <w:rFonts w:ascii="Times New Roman" w:hAnsi="Times New Roman"/>
          <w:sz w:val="24"/>
          <w:szCs w:val="24"/>
        </w:rPr>
        <w:t xml:space="preserve">  Запрещается сжигать любой мусор за пределами своего участка. На своих участках запрещается сжигать сильно пахнущие и вредные для здоровья бытовые и строительные отходы: целлофан, полиэтилен, пластик, резину, толь, рубероид, пакеты из под вина, молока и прочие подобные отходы. Запрещается сжигать растительный мусор в сыром виде, который сильно дымит. Запрещается оставлять без присмотра тлеющий костёр.</w:t>
      </w:r>
    </w:p>
    <w:p w:rsidR="00255860" w:rsidRPr="00830DB1" w:rsidRDefault="00255860" w:rsidP="002E7585">
      <w:pPr>
        <w:pStyle w:val="1"/>
        <w:ind w:firstLine="284"/>
        <w:rPr>
          <w:rFonts w:ascii="Times New Roman" w:hAnsi="Times New Roman"/>
          <w:sz w:val="24"/>
          <w:szCs w:val="24"/>
        </w:rPr>
      </w:pPr>
    </w:p>
    <w:p w:rsidR="00CB5A53" w:rsidRPr="00830DB1" w:rsidRDefault="00CB5A53" w:rsidP="002E7585">
      <w:pPr>
        <w:pStyle w:val="1"/>
        <w:ind w:firstLine="284"/>
        <w:rPr>
          <w:rFonts w:ascii="Times New Roman" w:hAnsi="Times New Roman"/>
          <w:b/>
          <w:sz w:val="36"/>
          <w:szCs w:val="36"/>
          <w:u w:val="single"/>
        </w:rPr>
      </w:pPr>
      <w:r w:rsidRPr="00830DB1">
        <w:rPr>
          <w:rFonts w:ascii="Times New Roman" w:hAnsi="Times New Roman"/>
          <w:sz w:val="24"/>
          <w:szCs w:val="24"/>
        </w:rPr>
        <w:t> </w:t>
      </w:r>
      <w:r w:rsidR="004861C3">
        <w:rPr>
          <w:rFonts w:ascii="Times New Roman" w:hAnsi="Times New Roman"/>
          <w:sz w:val="24"/>
          <w:szCs w:val="24"/>
        </w:rPr>
        <w:t>15.9</w:t>
      </w:r>
      <w:r w:rsidRPr="002E7585">
        <w:rPr>
          <w:rFonts w:ascii="Times New Roman" w:hAnsi="Times New Roman"/>
          <w:sz w:val="24"/>
          <w:szCs w:val="24"/>
        </w:rPr>
        <w:t>.</w:t>
      </w:r>
      <w:r w:rsidRPr="00830DB1">
        <w:rPr>
          <w:rFonts w:ascii="Times New Roman" w:hAnsi="Times New Roman"/>
          <w:b/>
          <w:sz w:val="24"/>
          <w:szCs w:val="24"/>
        </w:rPr>
        <w:t xml:space="preserve"> </w:t>
      </w:r>
      <w:r w:rsidRPr="00830DB1">
        <w:rPr>
          <w:rFonts w:ascii="Times New Roman" w:hAnsi="Times New Roman"/>
          <w:sz w:val="24"/>
          <w:szCs w:val="24"/>
        </w:rPr>
        <w:t xml:space="preserve"> Нарушение требований застройки территории Товарищества является основанием для привлечения его членов к ответственности в соответствии с федеральными законами. </w:t>
      </w:r>
    </w:p>
    <w:p w:rsidR="00CB5A53" w:rsidRPr="00196D9B" w:rsidRDefault="00CB5A53" w:rsidP="006C411C">
      <w:pPr>
        <w:jc w:val="both"/>
        <w:rPr>
          <w:rFonts w:ascii="Times New Roman" w:hAnsi="Times New Roman"/>
          <w:sz w:val="24"/>
          <w:szCs w:val="24"/>
        </w:rPr>
      </w:pPr>
    </w:p>
    <w:sectPr w:rsidR="00CB5A53" w:rsidRPr="00196D9B" w:rsidSect="00EB7578">
      <w:headerReference w:type="default"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53" w:rsidRDefault="00CB5A53" w:rsidP="00EB7578">
      <w:pPr>
        <w:spacing w:after="0" w:line="240" w:lineRule="auto"/>
      </w:pPr>
      <w:r>
        <w:separator/>
      </w:r>
    </w:p>
  </w:endnote>
  <w:endnote w:type="continuationSeparator" w:id="0">
    <w:p w:rsidR="00CB5A53" w:rsidRDefault="00CB5A53" w:rsidP="00EB7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53" w:rsidRDefault="00475C78">
    <w:pPr>
      <w:pStyle w:val="a6"/>
      <w:jc w:val="right"/>
    </w:pPr>
    <w:fldSimple w:instr="PAGE   \* MERGEFORMAT">
      <w:r w:rsidR="00F07D9F">
        <w:rPr>
          <w:noProof/>
        </w:rPr>
        <w:t>30</w:t>
      </w:r>
    </w:fldSimple>
  </w:p>
  <w:p w:rsidR="00CB5A53" w:rsidRDefault="00CB5A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53" w:rsidRDefault="00CB5A53" w:rsidP="00EB7578">
      <w:pPr>
        <w:spacing w:after="0" w:line="240" w:lineRule="auto"/>
      </w:pPr>
      <w:r>
        <w:separator/>
      </w:r>
    </w:p>
  </w:footnote>
  <w:footnote w:type="continuationSeparator" w:id="0">
    <w:p w:rsidR="00CB5A53" w:rsidRDefault="00CB5A53" w:rsidP="00EB7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53" w:rsidRDefault="00CB5A53" w:rsidP="00EB7578">
    <w:pPr>
      <w:pStyle w:val="a4"/>
    </w:pPr>
  </w:p>
  <w:p w:rsidR="00CB5A53" w:rsidRDefault="00CB5A5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3CB9"/>
    <w:multiLevelType w:val="hybridMultilevel"/>
    <w:tmpl w:val="B54A830A"/>
    <w:lvl w:ilvl="0" w:tplc="DDC447AA">
      <w:start w:val="1"/>
      <w:numFmt w:val="decimal"/>
      <w:lvlText w:val="%1."/>
      <w:lvlJc w:val="left"/>
      <w:pPr>
        <w:ind w:left="2760" w:hanging="885"/>
      </w:pPr>
      <w:rPr>
        <w:rFonts w:cs="Times New Roman" w:hint="default"/>
      </w:rPr>
    </w:lvl>
    <w:lvl w:ilvl="1" w:tplc="04190019" w:tentative="1">
      <w:start w:val="1"/>
      <w:numFmt w:val="lowerLetter"/>
      <w:lvlText w:val="%2."/>
      <w:lvlJc w:val="left"/>
      <w:pPr>
        <w:ind w:left="2955" w:hanging="360"/>
      </w:pPr>
      <w:rPr>
        <w:rFonts w:cs="Times New Roman"/>
      </w:rPr>
    </w:lvl>
    <w:lvl w:ilvl="2" w:tplc="0419001B" w:tentative="1">
      <w:start w:val="1"/>
      <w:numFmt w:val="lowerRoman"/>
      <w:lvlText w:val="%3."/>
      <w:lvlJc w:val="right"/>
      <w:pPr>
        <w:ind w:left="3675" w:hanging="180"/>
      </w:pPr>
      <w:rPr>
        <w:rFonts w:cs="Times New Roman"/>
      </w:rPr>
    </w:lvl>
    <w:lvl w:ilvl="3" w:tplc="0419000F" w:tentative="1">
      <w:start w:val="1"/>
      <w:numFmt w:val="decimal"/>
      <w:lvlText w:val="%4."/>
      <w:lvlJc w:val="left"/>
      <w:pPr>
        <w:ind w:left="4395" w:hanging="360"/>
      </w:pPr>
      <w:rPr>
        <w:rFonts w:cs="Times New Roman"/>
      </w:rPr>
    </w:lvl>
    <w:lvl w:ilvl="4" w:tplc="04190019" w:tentative="1">
      <w:start w:val="1"/>
      <w:numFmt w:val="lowerLetter"/>
      <w:lvlText w:val="%5."/>
      <w:lvlJc w:val="left"/>
      <w:pPr>
        <w:ind w:left="5115" w:hanging="360"/>
      </w:pPr>
      <w:rPr>
        <w:rFonts w:cs="Times New Roman"/>
      </w:rPr>
    </w:lvl>
    <w:lvl w:ilvl="5" w:tplc="0419001B" w:tentative="1">
      <w:start w:val="1"/>
      <w:numFmt w:val="lowerRoman"/>
      <w:lvlText w:val="%6."/>
      <w:lvlJc w:val="right"/>
      <w:pPr>
        <w:ind w:left="5835" w:hanging="180"/>
      </w:pPr>
      <w:rPr>
        <w:rFonts w:cs="Times New Roman"/>
      </w:rPr>
    </w:lvl>
    <w:lvl w:ilvl="6" w:tplc="0419000F" w:tentative="1">
      <w:start w:val="1"/>
      <w:numFmt w:val="decimal"/>
      <w:lvlText w:val="%7."/>
      <w:lvlJc w:val="left"/>
      <w:pPr>
        <w:ind w:left="6555" w:hanging="360"/>
      </w:pPr>
      <w:rPr>
        <w:rFonts w:cs="Times New Roman"/>
      </w:rPr>
    </w:lvl>
    <w:lvl w:ilvl="7" w:tplc="04190019" w:tentative="1">
      <w:start w:val="1"/>
      <w:numFmt w:val="lowerLetter"/>
      <w:lvlText w:val="%8."/>
      <w:lvlJc w:val="left"/>
      <w:pPr>
        <w:ind w:left="7275" w:hanging="360"/>
      </w:pPr>
      <w:rPr>
        <w:rFonts w:cs="Times New Roman"/>
      </w:rPr>
    </w:lvl>
    <w:lvl w:ilvl="8" w:tplc="0419001B" w:tentative="1">
      <w:start w:val="1"/>
      <w:numFmt w:val="lowerRoman"/>
      <w:lvlText w:val="%9."/>
      <w:lvlJc w:val="right"/>
      <w:pPr>
        <w:ind w:left="7995" w:hanging="180"/>
      </w:pPr>
      <w:rPr>
        <w:rFonts w:cs="Times New Roman"/>
      </w:rPr>
    </w:lvl>
  </w:abstractNum>
  <w:abstractNum w:abstractNumId="1">
    <w:nsid w:val="48AA6067"/>
    <w:multiLevelType w:val="hybridMultilevel"/>
    <w:tmpl w:val="02F48DC0"/>
    <w:lvl w:ilvl="0" w:tplc="4F9A5568">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2">
    <w:nsid w:val="68543D34"/>
    <w:multiLevelType w:val="hybridMultilevel"/>
    <w:tmpl w:val="A738809A"/>
    <w:lvl w:ilvl="0" w:tplc="04190001">
      <w:start w:val="1"/>
      <w:numFmt w:val="bullet"/>
      <w:lvlText w:val=""/>
      <w:lvlJc w:val="left"/>
      <w:pPr>
        <w:ind w:left="1004" w:hanging="360"/>
      </w:pPr>
      <w:rPr>
        <w:rFonts w:ascii="Symbol" w:hAnsi="Symbol" w:hint="default"/>
        <w:b/>
      </w:rPr>
    </w:lvl>
    <w:lvl w:ilvl="1" w:tplc="FFD67442">
      <w:start w:val="1"/>
      <w:numFmt w:val="decimal"/>
      <w:lvlText w:val="%2)"/>
      <w:lvlJc w:val="left"/>
      <w:pPr>
        <w:ind w:left="2069" w:hanging="705"/>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748F5249"/>
    <w:multiLevelType w:val="multilevel"/>
    <w:tmpl w:val="FB3E143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25C"/>
    <w:rsid w:val="000037D5"/>
    <w:rsid w:val="000076DF"/>
    <w:rsid w:val="000209F2"/>
    <w:rsid w:val="0002543E"/>
    <w:rsid w:val="00027F9B"/>
    <w:rsid w:val="000441F1"/>
    <w:rsid w:val="00046B8B"/>
    <w:rsid w:val="00072A04"/>
    <w:rsid w:val="00075A3B"/>
    <w:rsid w:val="000950AE"/>
    <w:rsid w:val="000B7CCE"/>
    <w:rsid w:val="000C26A3"/>
    <w:rsid w:val="000D0B62"/>
    <w:rsid w:val="000D3692"/>
    <w:rsid w:val="000E0C09"/>
    <w:rsid w:val="000E35E5"/>
    <w:rsid w:val="000E5BCE"/>
    <w:rsid w:val="000F4919"/>
    <w:rsid w:val="00111A4C"/>
    <w:rsid w:val="00115FB5"/>
    <w:rsid w:val="00116D57"/>
    <w:rsid w:val="0014446E"/>
    <w:rsid w:val="001846B1"/>
    <w:rsid w:val="00186BA5"/>
    <w:rsid w:val="00196D9B"/>
    <w:rsid w:val="001A56E5"/>
    <w:rsid w:val="001D78DB"/>
    <w:rsid w:val="00211CE5"/>
    <w:rsid w:val="00215D9C"/>
    <w:rsid w:val="00216FF8"/>
    <w:rsid w:val="00221D65"/>
    <w:rsid w:val="00222052"/>
    <w:rsid w:val="00231079"/>
    <w:rsid w:val="00236D39"/>
    <w:rsid w:val="002377D5"/>
    <w:rsid w:val="00245EFA"/>
    <w:rsid w:val="002516FC"/>
    <w:rsid w:val="0025442E"/>
    <w:rsid w:val="00255860"/>
    <w:rsid w:val="002627FD"/>
    <w:rsid w:val="0026499F"/>
    <w:rsid w:val="00264BB1"/>
    <w:rsid w:val="00284EF0"/>
    <w:rsid w:val="002879B4"/>
    <w:rsid w:val="002921D7"/>
    <w:rsid w:val="00296AE2"/>
    <w:rsid w:val="002A32F0"/>
    <w:rsid w:val="002A6A46"/>
    <w:rsid w:val="002B0DC6"/>
    <w:rsid w:val="002E7585"/>
    <w:rsid w:val="00311B9B"/>
    <w:rsid w:val="00311DC2"/>
    <w:rsid w:val="00314981"/>
    <w:rsid w:val="00324242"/>
    <w:rsid w:val="00324EAE"/>
    <w:rsid w:val="003357D3"/>
    <w:rsid w:val="00342434"/>
    <w:rsid w:val="00345350"/>
    <w:rsid w:val="003501CC"/>
    <w:rsid w:val="00361CE2"/>
    <w:rsid w:val="0036386E"/>
    <w:rsid w:val="00364293"/>
    <w:rsid w:val="003707CE"/>
    <w:rsid w:val="003813A6"/>
    <w:rsid w:val="003830D1"/>
    <w:rsid w:val="00384F7A"/>
    <w:rsid w:val="00397FDB"/>
    <w:rsid w:val="003A45EB"/>
    <w:rsid w:val="003B4535"/>
    <w:rsid w:val="003B4826"/>
    <w:rsid w:val="003C3E37"/>
    <w:rsid w:val="003C67D2"/>
    <w:rsid w:val="003C79CF"/>
    <w:rsid w:val="003D7959"/>
    <w:rsid w:val="003E0760"/>
    <w:rsid w:val="003E2770"/>
    <w:rsid w:val="003E6DDD"/>
    <w:rsid w:val="003F132F"/>
    <w:rsid w:val="00404F87"/>
    <w:rsid w:val="00406B4A"/>
    <w:rsid w:val="00426618"/>
    <w:rsid w:val="00437E06"/>
    <w:rsid w:val="00446505"/>
    <w:rsid w:val="00451860"/>
    <w:rsid w:val="004518F5"/>
    <w:rsid w:val="00463C72"/>
    <w:rsid w:val="00463E69"/>
    <w:rsid w:val="00472420"/>
    <w:rsid w:val="00475C78"/>
    <w:rsid w:val="0048480C"/>
    <w:rsid w:val="004861C3"/>
    <w:rsid w:val="00492129"/>
    <w:rsid w:val="004B1F7F"/>
    <w:rsid w:val="004C0047"/>
    <w:rsid w:val="004C60C2"/>
    <w:rsid w:val="004C61EB"/>
    <w:rsid w:val="004E4F21"/>
    <w:rsid w:val="004F0EFE"/>
    <w:rsid w:val="005247FC"/>
    <w:rsid w:val="00525A22"/>
    <w:rsid w:val="005429B2"/>
    <w:rsid w:val="005445D9"/>
    <w:rsid w:val="005458AC"/>
    <w:rsid w:val="00551DD5"/>
    <w:rsid w:val="00555D13"/>
    <w:rsid w:val="0055718A"/>
    <w:rsid w:val="00563D52"/>
    <w:rsid w:val="00570222"/>
    <w:rsid w:val="0057564F"/>
    <w:rsid w:val="00584A23"/>
    <w:rsid w:val="00594DFB"/>
    <w:rsid w:val="005B0876"/>
    <w:rsid w:val="005B586C"/>
    <w:rsid w:val="005C15AD"/>
    <w:rsid w:val="005C4F5E"/>
    <w:rsid w:val="005C63F5"/>
    <w:rsid w:val="005D2CD9"/>
    <w:rsid w:val="005D61CC"/>
    <w:rsid w:val="005E64E4"/>
    <w:rsid w:val="005E7A2D"/>
    <w:rsid w:val="005F3A3F"/>
    <w:rsid w:val="00602A39"/>
    <w:rsid w:val="00625F99"/>
    <w:rsid w:val="0062666D"/>
    <w:rsid w:val="0065457C"/>
    <w:rsid w:val="00655370"/>
    <w:rsid w:val="0066036A"/>
    <w:rsid w:val="0066358D"/>
    <w:rsid w:val="00674ACA"/>
    <w:rsid w:val="006C411C"/>
    <w:rsid w:val="006D6D24"/>
    <w:rsid w:val="006E2FC4"/>
    <w:rsid w:val="006E4C35"/>
    <w:rsid w:val="006F032A"/>
    <w:rsid w:val="00705B45"/>
    <w:rsid w:val="00713EDB"/>
    <w:rsid w:val="007358D5"/>
    <w:rsid w:val="007365C1"/>
    <w:rsid w:val="0075376F"/>
    <w:rsid w:val="00756BD2"/>
    <w:rsid w:val="007575CA"/>
    <w:rsid w:val="00765685"/>
    <w:rsid w:val="007678A9"/>
    <w:rsid w:val="0078254B"/>
    <w:rsid w:val="007841B9"/>
    <w:rsid w:val="00790A11"/>
    <w:rsid w:val="007960E8"/>
    <w:rsid w:val="007972D2"/>
    <w:rsid w:val="007B7CA6"/>
    <w:rsid w:val="007D02AC"/>
    <w:rsid w:val="007D3109"/>
    <w:rsid w:val="007D3A21"/>
    <w:rsid w:val="007D6E1A"/>
    <w:rsid w:val="007F4518"/>
    <w:rsid w:val="00812852"/>
    <w:rsid w:val="00812C94"/>
    <w:rsid w:val="00830DB1"/>
    <w:rsid w:val="0083624B"/>
    <w:rsid w:val="00837F31"/>
    <w:rsid w:val="00847B2D"/>
    <w:rsid w:val="00851F3E"/>
    <w:rsid w:val="00852FBC"/>
    <w:rsid w:val="00853B30"/>
    <w:rsid w:val="00855897"/>
    <w:rsid w:val="00864EDE"/>
    <w:rsid w:val="00897E40"/>
    <w:rsid w:val="008E379F"/>
    <w:rsid w:val="008E4A45"/>
    <w:rsid w:val="008F514A"/>
    <w:rsid w:val="00901AD4"/>
    <w:rsid w:val="00904843"/>
    <w:rsid w:val="00925F0F"/>
    <w:rsid w:val="00927EB7"/>
    <w:rsid w:val="0093780C"/>
    <w:rsid w:val="00971E0E"/>
    <w:rsid w:val="009A41E2"/>
    <w:rsid w:val="009D4F6F"/>
    <w:rsid w:val="009D72B3"/>
    <w:rsid w:val="00A167F1"/>
    <w:rsid w:val="00A25EE5"/>
    <w:rsid w:val="00A31816"/>
    <w:rsid w:val="00A4377D"/>
    <w:rsid w:val="00A44364"/>
    <w:rsid w:val="00A551D3"/>
    <w:rsid w:val="00A60915"/>
    <w:rsid w:val="00A63C3B"/>
    <w:rsid w:val="00A677DC"/>
    <w:rsid w:val="00A7065D"/>
    <w:rsid w:val="00A71591"/>
    <w:rsid w:val="00A75A88"/>
    <w:rsid w:val="00A8044A"/>
    <w:rsid w:val="00AC4067"/>
    <w:rsid w:val="00AD4728"/>
    <w:rsid w:val="00AD4DFB"/>
    <w:rsid w:val="00B1224D"/>
    <w:rsid w:val="00B13ECE"/>
    <w:rsid w:val="00B2307E"/>
    <w:rsid w:val="00B413BC"/>
    <w:rsid w:val="00B429D8"/>
    <w:rsid w:val="00B71CDC"/>
    <w:rsid w:val="00B82B5F"/>
    <w:rsid w:val="00B908C0"/>
    <w:rsid w:val="00B91538"/>
    <w:rsid w:val="00B930AC"/>
    <w:rsid w:val="00BA4D42"/>
    <w:rsid w:val="00BB1B14"/>
    <w:rsid w:val="00BB43AF"/>
    <w:rsid w:val="00BD2164"/>
    <w:rsid w:val="00BD5F9B"/>
    <w:rsid w:val="00BD7D65"/>
    <w:rsid w:val="00C063AC"/>
    <w:rsid w:val="00C107EB"/>
    <w:rsid w:val="00C12F2C"/>
    <w:rsid w:val="00C14E62"/>
    <w:rsid w:val="00C15C64"/>
    <w:rsid w:val="00C314F8"/>
    <w:rsid w:val="00C316E5"/>
    <w:rsid w:val="00C500EE"/>
    <w:rsid w:val="00C56AB5"/>
    <w:rsid w:val="00C61F8C"/>
    <w:rsid w:val="00C623B1"/>
    <w:rsid w:val="00C6421A"/>
    <w:rsid w:val="00C73B35"/>
    <w:rsid w:val="00C824C0"/>
    <w:rsid w:val="00CB5A53"/>
    <w:rsid w:val="00CC0352"/>
    <w:rsid w:val="00CC44C8"/>
    <w:rsid w:val="00CD00B0"/>
    <w:rsid w:val="00CD0384"/>
    <w:rsid w:val="00CE3BCA"/>
    <w:rsid w:val="00CE3D40"/>
    <w:rsid w:val="00CF30A3"/>
    <w:rsid w:val="00D00638"/>
    <w:rsid w:val="00D20CFD"/>
    <w:rsid w:val="00D40A36"/>
    <w:rsid w:val="00D45C60"/>
    <w:rsid w:val="00D7442D"/>
    <w:rsid w:val="00D86F4C"/>
    <w:rsid w:val="00DA5CD7"/>
    <w:rsid w:val="00DA60EF"/>
    <w:rsid w:val="00DB25EF"/>
    <w:rsid w:val="00DC3C91"/>
    <w:rsid w:val="00DD512B"/>
    <w:rsid w:val="00DE0846"/>
    <w:rsid w:val="00DE5B5D"/>
    <w:rsid w:val="00DF5DCD"/>
    <w:rsid w:val="00DF7113"/>
    <w:rsid w:val="00E11910"/>
    <w:rsid w:val="00E14214"/>
    <w:rsid w:val="00E2125C"/>
    <w:rsid w:val="00E262A1"/>
    <w:rsid w:val="00E341F2"/>
    <w:rsid w:val="00E3521C"/>
    <w:rsid w:val="00E4063F"/>
    <w:rsid w:val="00E5021C"/>
    <w:rsid w:val="00E622F8"/>
    <w:rsid w:val="00E65977"/>
    <w:rsid w:val="00E7221F"/>
    <w:rsid w:val="00E83F41"/>
    <w:rsid w:val="00E91AC8"/>
    <w:rsid w:val="00EB2F27"/>
    <w:rsid w:val="00EB7578"/>
    <w:rsid w:val="00ED3689"/>
    <w:rsid w:val="00EE3536"/>
    <w:rsid w:val="00EE6679"/>
    <w:rsid w:val="00EF3709"/>
    <w:rsid w:val="00EF62CC"/>
    <w:rsid w:val="00EF6A8F"/>
    <w:rsid w:val="00EF7746"/>
    <w:rsid w:val="00F01300"/>
    <w:rsid w:val="00F07D9F"/>
    <w:rsid w:val="00F14091"/>
    <w:rsid w:val="00F33C19"/>
    <w:rsid w:val="00F41689"/>
    <w:rsid w:val="00F85DAE"/>
    <w:rsid w:val="00F94CFE"/>
    <w:rsid w:val="00F97089"/>
    <w:rsid w:val="00F97862"/>
    <w:rsid w:val="00FA1DBD"/>
    <w:rsid w:val="00FA3945"/>
    <w:rsid w:val="00FB1079"/>
    <w:rsid w:val="00FB547E"/>
    <w:rsid w:val="00FC1F46"/>
    <w:rsid w:val="00FC4A92"/>
    <w:rsid w:val="00FC4E24"/>
    <w:rsid w:val="00FC4EA1"/>
    <w:rsid w:val="00FD3515"/>
    <w:rsid w:val="00FE0685"/>
    <w:rsid w:val="00FE4F9E"/>
    <w:rsid w:val="00FF53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2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125C"/>
    <w:pPr>
      <w:ind w:left="720"/>
      <w:contextualSpacing/>
    </w:pPr>
  </w:style>
  <w:style w:type="paragraph" w:styleId="a4">
    <w:name w:val="header"/>
    <w:basedOn w:val="a"/>
    <w:link w:val="a5"/>
    <w:uiPriority w:val="99"/>
    <w:rsid w:val="00EB757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B7578"/>
    <w:rPr>
      <w:rFonts w:cs="Times New Roman"/>
    </w:rPr>
  </w:style>
  <w:style w:type="paragraph" w:styleId="a6">
    <w:name w:val="footer"/>
    <w:basedOn w:val="a"/>
    <w:link w:val="a7"/>
    <w:uiPriority w:val="99"/>
    <w:rsid w:val="00EB757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B7578"/>
    <w:rPr>
      <w:rFonts w:cs="Times New Roman"/>
    </w:rPr>
  </w:style>
  <w:style w:type="paragraph" w:styleId="a8">
    <w:name w:val="Balloon Text"/>
    <w:basedOn w:val="a"/>
    <w:link w:val="a9"/>
    <w:uiPriority w:val="99"/>
    <w:semiHidden/>
    <w:rsid w:val="002A6A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A6A46"/>
    <w:rPr>
      <w:rFonts w:ascii="Tahoma" w:hAnsi="Tahoma" w:cs="Tahoma"/>
      <w:sz w:val="16"/>
      <w:szCs w:val="16"/>
    </w:rPr>
  </w:style>
  <w:style w:type="paragraph" w:customStyle="1" w:styleId="1">
    <w:name w:val="Без интервала1"/>
    <w:link w:val="aa"/>
    <w:uiPriority w:val="99"/>
    <w:rsid w:val="001D78DB"/>
    <w:rPr>
      <w:rFonts w:eastAsia="Times New Roman"/>
      <w:lang w:eastAsia="en-US"/>
    </w:rPr>
  </w:style>
  <w:style w:type="character" w:customStyle="1" w:styleId="aa">
    <w:name w:val="Без интервала Знак"/>
    <w:basedOn w:val="a0"/>
    <w:link w:val="1"/>
    <w:uiPriority w:val="99"/>
    <w:locked/>
    <w:rsid w:val="001D78DB"/>
    <w:rPr>
      <w:rFonts w:eastAsia="Times New Roman" w:cs="Times New Roman"/>
      <w:sz w:val="22"/>
      <w:szCs w:val="22"/>
      <w:lang w:val="ru-RU" w:eastAsia="en-US" w:bidi="ar-SA"/>
    </w:rPr>
  </w:style>
  <w:style w:type="character" w:styleId="ab">
    <w:name w:val="Hyperlink"/>
    <w:basedOn w:val="a0"/>
    <w:uiPriority w:val="99"/>
    <w:rsid w:val="001D78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69684177">
      <w:marLeft w:val="0"/>
      <w:marRight w:val="0"/>
      <w:marTop w:val="0"/>
      <w:marBottom w:val="0"/>
      <w:divBdr>
        <w:top w:val="none" w:sz="0" w:space="0" w:color="auto"/>
        <w:left w:val="none" w:sz="0" w:space="0" w:color="auto"/>
        <w:bottom w:val="none" w:sz="0" w:space="0" w:color="auto"/>
        <w:right w:val="none" w:sz="0" w:space="0" w:color="auto"/>
      </w:divBdr>
    </w:div>
    <w:div w:id="1569684178">
      <w:marLeft w:val="0"/>
      <w:marRight w:val="0"/>
      <w:marTop w:val="0"/>
      <w:marBottom w:val="0"/>
      <w:divBdr>
        <w:top w:val="none" w:sz="0" w:space="0" w:color="auto"/>
        <w:left w:val="none" w:sz="0" w:space="0" w:color="auto"/>
        <w:bottom w:val="none" w:sz="0" w:space="0" w:color="auto"/>
        <w:right w:val="none" w:sz="0" w:space="0" w:color="auto"/>
      </w:divBdr>
    </w:div>
    <w:div w:id="156968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C7187447CE48FB15AC684018E8D38473EB1EE89D3768F0C5B7F6FCC7DA3F3602DE9F83FBB9E3Cx9r0E" TargetMode="External"/><Relationship Id="rId13" Type="http://schemas.openxmlformats.org/officeDocument/2006/relationships/hyperlink" Target="consultantplus://offline/ref=0B5E8623A267BCAAE568A2E0E52601875A42210B409C153E3434ABDF07AECFBC3F89C7C5778A2D796EqDF" TargetMode="External"/><Relationship Id="rId18" Type="http://schemas.openxmlformats.org/officeDocument/2006/relationships/hyperlink" Target="consultantplus://offline/ref=B06BB0F3067BA37D64EC793973585CF194FC5FEAE88A379A3B206384CF51E54FCF7001D4784AD06EWFtF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01E26AFE978252A8A219979D1BD91DCC16A258DF754A389E114CB0893EF1505E971A06E90B6A47B2j0p2E" TargetMode="External"/><Relationship Id="rId12" Type="http://schemas.openxmlformats.org/officeDocument/2006/relationships/hyperlink" Target="consultantplus://offline/ref=0B5E8623A267BCAAE568A2E0E52601875A42210B409C153E3434ABDF07AECFBC3F89C7C5778A2E706Eq8F" TargetMode="External"/><Relationship Id="rId17" Type="http://schemas.openxmlformats.org/officeDocument/2006/relationships/hyperlink" Target="consultantplus://offline/ref=B06BB0F3067BA37D64EC793973585CF194FC5FEAE88A379A3B206384CF51E54FCF7001D4784AD367WFtAF" TargetMode="External"/><Relationship Id="rId2" Type="http://schemas.openxmlformats.org/officeDocument/2006/relationships/styles" Target="styles.xml"/><Relationship Id="rId16" Type="http://schemas.openxmlformats.org/officeDocument/2006/relationships/hyperlink" Target="consultantplus://offline/ref=B06BB0F3067BA37D64EC793973585CF194FC5FEAE88A379A3B206384CF51E54FCF7001D4784AD366WFt2F" TargetMode="External"/><Relationship Id="rId20" Type="http://schemas.openxmlformats.org/officeDocument/2006/relationships/hyperlink" Target="consultantplus://offline/ref=2CBF83C433967591B489E6A1CD906829219D5E6AD7C0F2C4392E3B9B93F9FBA2BB977927C100DD1AfAx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5E8623A267BCAAE568A2E0E52601875A42210B409C153E3434ABDF07AECFBC3F89C7C5778A2E706EqC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B5E8623A267BCAAE568A2E0E52601875A42210B409C153E3434ABDF07AECFBC3F89C7C5778A2D796EqBF" TargetMode="External"/><Relationship Id="rId23" Type="http://schemas.openxmlformats.org/officeDocument/2006/relationships/fontTable" Target="fontTable.xml"/><Relationship Id="rId10" Type="http://schemas.openxmlformats.org/officeDocument/2006/relationships/hyperlink" Target="consultantplus://offline/ref=0B5E8623A267BCAAE568A2E0E52601875A42210B409C153E3434ABDF07AECFBC3F89C7C5778A2E716Eq9F" TargetMode="External"/><Relationship Id="rId19" Type="http://schemas.openxmlformats.org/officeDocument/2006/relationships/hyperlink" Target="consultantplus://offline/ref=B06BB0F3067BA37D64EC793973585CF194FC5FEAE88A379A3B206384CF51E54FCF7001D4784AD06EWFtCF" TargetMode="External"/><Relationship Id="rId4" Type="http://schemas.openxmlformats.org/officeDocument/2006/relationships/webSettings" Target="webSettings.xml"/><Relationship Id="rId9" Type="http://schemas.openxmlformats.org/officeDocument/2006/relationships/hyperlink" Target="consultantplus://offline/ref=1EDCF1F10B094B84D83EA28B2FB00137F22AEFAC48B5F2BB89C656F08EdBd7F" TargetMode="External"/><Relationship Id="rId14" Type="http://schemas.openxmlformats.org/officeDocument/2006/relationships/hyperlink" Target="consultantplus://offline/ref=0B5E8623A267BCAAE568A2E0E52601875A42210B409C153E3434ABDF07AECFBC3F89C7C5778A2D796Eq9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30</Pages>
  <Words>8732</Words>
  <Characters>65092</Characters>
  <Application>Microsoft Office Word</Application>
  <DocSecurity>0</DocSecurity>
  <Lines>542</Lines>
  <Paragraphs>147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diakov.net</Company>
  <LinksUpToDate>false</LinksUpToDate>
  <CharactersWithSpaces>73677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RePack by Diakov</dc:creator>
  <cp:keywords/>
  <dc:description/>
  <cp:lastModifiedBy>Юля</cp:lastModifiedBy>
  <cp:revision>35</cp:revision>
  <cp:lastPrinted>2021-06-12T09:36:00Z</cp:lastPrinted>
  <dcterms:created xsi:type="dcterms:W3CDTF">2020-01-30T10:46:00Z</dcterms:created>
  <dcterms:modified xsi:type="dcterms:W3CDTF">2021-06-12T09:42:00Z</dcterms:modified>
</cp:coreProperties>
</file>