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26" w:rsidRDefault="00292BBE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84818" cy="9620250"/>
            <wp:effectExtent l="0" t="0" r="0" b="0"/>
            <wp:docPr id="2" name="Рисунок 2" descr="C:\Users\user\Desktop\локалка\на сайт\локальный а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ка\на сайт\локальный ак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78" cy="961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42" w:rsidRDefault="00D86C42" w:rsidP="0029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2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sz w:val="28"/>
          <w:szCs w:val="28"/>
        </w:rPr>
        <w:t xml:space="preserve">о нормативном локальном акте в </w:t>
      </w:r>
      <w:r w:rsidRPr="00252626"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дошкольном образовательном учреждении детс</w:t>
      </w:r>
      <w:r w:rsidR="001D1445">
        <w:rPr>
          <w:rFonts w:ascii="Times New Roman" w:hAnsi="Times New Roman" w:cs="Times New Roman"/>
          <w:b/>
          <w:bCs/>
          <w:sz w:val="28"/>
          <w:szCs w:val="28"/>
        </w:rPr>
        <w:t>кий сад №4</w:t>
      </w:r>
      <w:r w:rsidR="009F2E31" w:rsidRPr="009F2E3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5262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bCs/>
          <w:sz w:val="28"/>
          <w:szCs w:val="28"/>
        </w:rPr>
        <w:t>Темрюкский район</w:t>
      </w:r>
    </w:p>
    <w:p w:rsid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1.1. Положение о нормативном локальном акте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детский сад</w:t>
      </w:r>
      <w:r w:rsidR="009F2E31" w:rsidRPr="009F2E31">
        <w:rPr>
          <w:rFonts w:ascii="Times New Roman" w:hAnsi="Times New Roman" w:cs="Times New Roman"/>
          <w:sz w:val="28"/>
          <w:szCs w:val="28"/>
        </w:rPr>
        <w:t xml:space="preserve"> </w:t>
      </w:r>
      <w:r w:rsidR="001D1445">
        <w:rPr>
          <w:rFonts w:ascii="Times New Roman" w:hAnsi="Times New Roman" w:cs="Times New Roman"/>
          <w:sz w:val="28"/>
          <w:szCs w:val="28"/>
        </w:rPr>
        <w:t>№ 4</w:t>
      </w:r>
      <w:r w:rsidR="009F2E31" w:rsidRPr="009F2E31">
        <w:rPr>
          <w:rFonts w:ascii="Times New Roman" w:hAnsi="Times New Roman" w:cs="Times New Roman"/>
          <w:sz w:val="28"/>
          <w:szCs w:val="28"/>
        </w:rPr>
        <w:t>0</w:t>
      </w:r>
      <w:r w:rsidRPr="002526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Темрюкский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район (далее — Положение, далее - ДОУ) устанавливает единые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нормативным локальным актам, их подготовке, оформлению, принятию,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утверждению, вступлению в силу, внесению изменений и отмене.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1.2. Настоящее Положение является нормативным локальным актом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</w:t>
      </w:r>
      <w:r w:rsidR="001D1445">
        <w:rPr>
          <w:rFonts w:ascii="Times New Roman" w:hAnsi="Times New Roman" w:cs="Times New Roman"/>
          <w:sz w:val="28"/>
          <w:szCs w:val="28"/>
        </w:rPr>
        <w:t>ий сад № 4</w:t>
      </w:r>
      <w:r w:rsidR="009F2E31" w:rsidRPr="009F2E31">
        <w:rPr>
          <w:rFonts w:ascii="Times New Roman" w:hAnsi="Times New Roman" w:cs="Times New Roman"/>
          <w:sz w:val="28"/>
          <w:szCs w:val="28"/>
        </w:rPr>
        <w:t>0</w:t>
      </w:r>
      <w:r w:rsidRPr="002526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F2E31" w:rsidRPr="009F2E31"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 xml:space="preserve">Темрюкский район и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всеми участниками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1.3. Положение подготовлено на основании Федерального закона №273-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Федерации», Трудового кодекса РФ (далее –ТК РФ), Гражданского Кодекса РФ (далее – ГК РФ), Устава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1.4. Локальный нормативный акт ДОУ (далее – локальный акт) – это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нормативный правовой документ, содержащий нормы, регулирующие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образовательные отношения в ДОУ в пределах своей компетенции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в порядке,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Уставом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1.5. Локальные акты ДОУ действуют только в пределах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данной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общеобразовательной организации и не могут регулировать отношения вне еѐ.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1.6. Локальные акты издаются по основным вопросам организации 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ДОУ, в том числе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регламентирующим правила приема обучающихся, режим занятий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>, формы, периодичность и порядок текущего контроля,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мониторинга достижений обучающихся, порядок и основания перевода,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отчисления и восстановления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>, порядок оформления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возникновения, приостановления и прекращения отношений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образовательной организацией и обучающимися и (или) родителями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1.7. Локальные акты, соответствующие всем требованиям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законодательства РФ, являются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всеми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Нормы локальных актов, ухудшающие положение обучающихся или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работников ДОУ по сравнению с положением, установленным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законодательством об образовании, трудовым законодательством либо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с нарушением установленного порядка, не применяются и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отмене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Локальные акты ДОУ утрачивают силу (полностью или в отдельной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части) в следующих случаях: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lastRenderedPageBreak/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вступление в силу акта, признающего данный локальный акт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вступление в силу локального акта большей юридической силы,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которого противоречат положениям данного локального акта;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признание судом или иным уполномоченным органом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государственной власти локального акта ДОУ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противоречащим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действующему законодательству.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1.10. Локальный акт ДОУ, утративший силу, не подлежит исполнению.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Цели и задачи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Целями и задачами настоящего Положение являются: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создание единой и согласованной системы локальных актов ДОУ;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обеспечение принципа законности в нормотворческой деятельности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ДОУ;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совершенствование процесса подготовки, оформления, принятия 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реализации локальных актов;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 xml:space="preserve">предотвращение дублирования регулирования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образовательных отношений в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. Виды локальных актов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3.1. В соответствии с Уставом деятельность ДОУ регламентируется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следующими видами локальных актов: положения, приказы, инструкции,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должностные инструкции, правила, порядок. Представленный перечень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локальных актов не является исчерпывающим.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3.2.Локальные акты ДОУ могут быть классифицированы: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а) на группы в соответствии с компетенцией ДОУ: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локальные акты организационно-распорядительного характера;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локальные акты, регламентирующие вопросы организации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отношения работодателя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работниками и организацию учебно-методической работы;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локальные акты, регламентирующие деятельность органов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самоуправления ДОУ;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административную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и финансово-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хозяйственную деятельность;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локальные акты, обеспечивающие ведение делопроизводства;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локальные акты, регламентирующие открытость и доступность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информации о деятельности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б) по критериям: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по степени значимости: обязательные и необязательные;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по сфере действия: общего характера и специального характера;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 xml:space="preserve">по кругу лиц: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распространяющиеся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на всех работников ДОУ и не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распространяющиеся на всех работников организации;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по способу принятия: принимаемые руководителем ДОУ единолично 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принимаемые с учетом мнения представительного органа участников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 xml:space="preserve">по сроку действия: постоянного действия, бессрочные,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определенным сроком действия;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по сроку хранения: постоянного хранения , 75 лет и другие.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Порядок подготовки локальных актов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В ДОУ устанавливается следующий порядок подготовки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локальных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актов: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4.1. Инициатором подготовки локальных актов могут быть: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учредитель;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органы управления образованием;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администрация ДОУ в лице заведующего;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органы государственно-общественного управления ДОУ;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Wingdings" w:hAnsi="Wingdings" w:cs="Wingdings"/>
          <w:sz w:val="28"/>
          <w:szCs w:val="28"/>
        </w:rPr>
        <w:t></w:t>
      </w:r>
      <w:r w:rsidRPr="00252626">
        <w:rPr>
          <w:rFonts w:ascii="Wingdings" w:hAnsi="Wingdings" w:cs="Wingdings"/>
          <w:sz w:val="28"/>
          <w:szCs w:val="28"/>
        </w:rPr>
        <w:t></w:t>
      </w:r>
      <w:r w:rsidRPr="00252626">
        <w:rPr>
          <w:rFonts w:ascii="Times New Roman" w:hAnsi="Times New Roman" w:cs="Times New Roman"/>
          <w:sz w:val="28"/>
          <w:szCs w:val="28"/>
        </w:rPr>
        <w:t>участники образовательных отношений.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Основанием для подготовки локального акта могут также являться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изменения в законодательстве РФ (внесение изменений, издание новых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нормативных правовых актов).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4.2. Проект локального акта готовится отдельным работником или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группой работников по поручению заведующего ДОУ, а также органом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самоуправления ДОО,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выступил с соответствующей инициативой.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4.3. Подготовка локального акта включает в себя изучение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законодательных и иных нормативных актов, локальных актов ДОУ,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регламентирующих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те вопросы, которые предполагается отразить в проекте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нового акта, и на этой основе выбор его вида, содержания и представление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Подготовка наиболее важных локальных актов (проектов решений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собраний, педсоветов, органов самоуправления, приказов, положений, правил)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должна основываться на результатах анализа основных сторон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ДОО, тенденций еѐ развития и сложившейся ситуации.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4.5. По вопросам приема на работу, переводов, увольнений,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предоставления отпусков, поощрений или привлечения сотрудников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дисциплинарной или материальной ответственности издаются приказы,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с ТК РФ.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4.6. Проект локального акта подлежит обязательной правовой экспертизе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и проверке на литературную грамотность,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проводятся ДОУ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самостоятельно либо с участием привлеченных специалистов. Локальный 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не прошедший правовую экспертизу, не подлежит рассмотрению и принятию.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4.7.Проект локального акта может быть представлен на обсуждение.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Формы представления для обсуждения могут быть различными, например,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размещение проекта локального акта на информационном стенде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>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доступном для всеобщего обозрения, на сайте ДОУ, направление проекта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заинтересованным лицам, проведение соответствующего собрания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коллективным обсуждением проекта локального акта и т.д.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4.8.При необходимости локальный акт проходит процедуру согласования.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Порядок принятия и утверждения локального акта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5.1.Локальный акт, прошедший правовую и литературную экспертизу, а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также процедуру согласования, подлежит принятию и утверждению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руководителем ДОУ в соответствии с Уставом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5.1.Локальные акты ДОУ могут приниматься руководителем, общим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собранием работников, педагогическим советом, органом государственно-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общественного управления либо иным органом самоуправления ДОУ,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наделенным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полномочиями по принятию локальных актов в соответствии с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lastRenderedPageBreak/>
        <w:t>Уставом ДОУ – по предметам их ведения и компетенции.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5.2.При принятии локальных актов, затрагивающих права обучающихся,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учитывается мнение Совета родителей.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5.3. Не подлежат применению локальные акты, ухудшающие положение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работников по сравнению с трудовым законодательством, коллективным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договором, соглашениями, а также локальные акты, принятые с нарушением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порядка учета мнения представительного органа работников.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5.4. Прошедший процедуру принятия локальный акт утверждается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руководителем ДОУ. Процедура утверждения оформляется либо подписью,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либо приказом руководителя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5.5.Локальный акт вступает в силу с момента, указанного в нем, либо,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отсутствия такого указания, по истечении 7 календарных дней с даты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принятия данного локального акта.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Датой принятия локального акта, требующего утверждения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руководителем ДОО, является дата такого утверждения.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5.6. После утверждения локального акта проводится процедура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ознакомления с ним участников образовательных отношений, на которых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распространяются положения данного локального акта. Ознакомление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локальным актом оформляется в виде росписи ознакомляемых лиц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даты ознакомления либо на самом локальном акте, либо на отдельном листе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ознакомления, прилагаемым к нему, либо в отдельном журнале.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VI. Оформление локального акта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Оформление локального акта выполняется в соответствии с требованиями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«Государственной системы документационного обеспечения управления.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Основные положения. Общие требования к документам и службам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документационного обеспечения», а также нормами «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Унифицированной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системы документации. Унифицированная система организационно-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распорядительной документации. Требования к оформлению документов.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6.30-2003″ (утв. Постановлением Госстандарта России от 03.03.2003 N65-ст «О принятии и введении в действие государственного стандарта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Российской Федерации»).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При этом: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6.1.Структура локального акта должна обеспечивать логическое развитие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темы правового регулирования. Если требуется разъяснение целей и мотивов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принятия локального акта, то в проекте дается вступительная часть –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преамбула. Положения нормативного характера в преамбулу не включаются.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6.2.Нормативные предписания оформляются в виде пунктов, которые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нумеруются арабскими цифрами с точкой и заголовков не имеют. Пункты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могут подразделяться на подпункты, которые могут иметь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буквенную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цифровую нумерацию.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6.3.Значительные по объему локальные акты могут делиться на главы,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которые нумеруются римскими цифрами и имеют заголовки.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6.4.Если в локальном акте приводятся таблицы, графики, карты, схемы, то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они, как правило, должны оформляться в виде приложений, а соответствующие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пункты акта должны иметь ссылки на эти приложения.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6.5. Локальный акт излагается на государственном языке РФ и должен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соответствовать литературным нормам.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6.6.Структура локального акта должна быть логически обоснованной,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lastRenderedPageBreak/>
        <w:t>отвечающей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целям и задачам правового регулирования, а также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логическое развитие и правильное понимание данного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локального акта.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6.7. В локальных актах даются определения вводимых юридических,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технических и других специальных терминов, если они не являются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общеизвестными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и неупотребляемыми в законодательстве Российской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Федерации и региональном законодательстве.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6.8.Не допускается переписывание с законов. При необходимости это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делается в отсылочной форме.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VII. Основные требования к локальным актам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Локальные акты ДОУ должны соответствовать следующим требованиям: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7.1. Положение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должно содержать следующие обязательные реквизиты: обозначение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вида локального акта; его наименование, грифы: принято, утверждено,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согласовано, учтено; регистрационный номер, текст, соответствующий его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наименованию; отметку о наличии приложения и согласования.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7.2. Правила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должны содержать следующие обязательные реквизиты: обозначение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вида локального акта; его наименование, грифы принятия и утверждения; текст,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соответствующий его наименованию; отметку о наличии приложения,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регистрационный номер.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7.3. Инструкции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должны содержать следующие обязательные реквизиты: обозначение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вида локального акта; его наименование; грифы принятия и утверждения;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текст, соответствующий его наименованию; отметку о наличии приложения;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регистрационный номер.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7.4. Решения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должны содержать следующие обязательные реквизиты: обозначение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вида локального акта; место и дату принятия, текст, должность, фамилию,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инициалы и подпись лица, принявшего решение, оттиск печати.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7.5. Приказы и распоряжения руководителя ДОУ должны содержать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следующие обязательные реквизиты: обозначение вида локального акта и его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наименование; место и дату принятия, регистрационный номер, текст,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должность, фамилию, инициалы и подпись руководителя ДОУ. Приказы 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распоряжения выполняются на бланке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7.6. Протоколы и акты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должны содержать следующие обязательные реквизиты: обозначение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вида локального акта; место</w:t>
      </w:r>
      <w:r>
        <w:rPr>
          <w:rFonts w:ascii="Times New Roman" w:hAnsi="Times New Roman" w:cs="Times New Roman"/>
          <w:sz w:val="28"/>
          <w:szCs w:val="28"/>
        </w:rPr>
        <w:t xml:space="preserve"> и дату принятия, номер; список </w:t>
      </w:r>
      <w:r w:rsidRPr="00252626">
        <w:rPr>
          <w:rFonts w:ascii="Times New Roman" w:hAnsi="Times New Roman" w:cs="Times New Roman"/>
          <w:sz w:val="28"/>
          <w:szCs w:val="28"/>
        </w:rPr>
        <w:t>присутствующих;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 xml:space="preserve">текст, содержащий повестку дня, описание хода, порядка и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совершаемых определенных (юридически значимых) действий либо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определенных фактов; должность, фамилию, инициалы и подпись лица (лиц),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составивших или принимавших участие в составлении протокола или акта.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7.8.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должны содержать следующие обязательные реквизиты: обозначение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вида локального акта, место и дату принятия, его наименование, текст,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соответствующий его наименованию и содержащий указание на вид,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наименование и дату принятия правил или инструкций, нормы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разъясняются, конкретизируются или детализируются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lastRenderedPageBreak/>
        <w:t>рекомендациями; должность, фамилия, инициалы лица (лиц), составивших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7.9. Программы и планы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должны содержать следующие обязательные реквизиты: обозначение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вида локального акта; место и дату принятия, наименование и текст локального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акта, соответствующие его наименованию.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7.10. Должностная инструкция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Должностная инструкция работника должна содержать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разделы: общие положения; основные задачи, права, предоставляемые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работнику и его обязанности; взаимодействия; ответственность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некачественное и несвоевременное выполнение (неисполнение)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предусмотренных должностной инструкцией; требования к работнику.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7.11. При подготовке локальных актов, регулирующих социально-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трудовые отношения (например, коллективный договор, правила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трудового распорядка и др.) следует руководствоваться рекомендациями о них.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7.12. Среди локальных актов ДОУ высшую юридическую силу имеет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Устав ОУ. Поэтому принимаемые в ДОУ локальные акты не должны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противоречить Уставу.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VIII. Документация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8.1. Локальные акты проходят процедуру регистрации в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>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8.2. Обязательной регистрации подлежат положения, правила,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инструкции, приказы и распоряжения заведующего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8.3. Регистрацию локальных актов осуществляет заведующий 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8.4. Регистрация положений, правил и инструкций осуществляется не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позднее дня их утверждения заведующим ДОУ, приказов и распоряжений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заведующего ДОУ — не позднее дня их издания.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IX. Порядок внесения изменений и дополнений в локальные акты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9.1. В действующие в ДОУ локальные акты могут быть внесены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изменения и дополнения.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9.2. Порядок внесения изменений и дополнений в локальные акты ДОУ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определяется в самих локальных актах. В остальных случаях изменения 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дополнения осуществляются в следующем порядке: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9.2.1. внесение изменений и дополнений осуществляется в порядке,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установленном в локальном нормативном акте, на основании которого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изменения;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9.2.2. изменения и дополнения в локальные акты: положения принятые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без согласования с органом государственно-общественного управления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(самоуправления), правила, инструкции, программы, планы, решения, приказы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и распоряжения заведующего ДОУ, вносятся путем издания приказа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заведующего ДОУ о внесении изменений или дополнений в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локальный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нормативный акт;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9.2.3. изменения и дополнения в положения, принятые после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согласования с органом государственно-общественного управления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(самоуправления), вносятся путем издания приказа заведующего ДОУ 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внесении изменений или дополнений в локальный акт с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предварительным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получением от него согласия.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lastRenderedPageBreak/>
        <w:t>9.3. Изменения и дополнения в локальный а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>упают в силу с даты,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в приказе о внесении изменений или дополнений в локальный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нормативный акт, а в случае отсутствия указания в нем даты — по истечении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приказа о внесении изменений или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дополнений в локальный акт в силу.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9.4. Изменения и дополнения в предписания и требования, протоколы и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акты, методические рекомендации, акты о признании локальных актов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62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силу, не вносятся.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52626"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r w:rsidRPr="00252626">
        <w:rPr>
          <w:rFonts w:ascii="Times New Roman,Bold" w:hAnsi="Times New Roman,Bold" w:cs="Times New Roman,Bold"/>
          <w:b/>
          <w:bCs/>
          <w:sz w:val="28"/>
          <w:szCs w:val="28"/>
        </w:rPr>
        <w:t>Заключительные положения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10.1. Настоящее Положение принимается с учетом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мотивированного</w:t>
      </w:r>
      <w:proofErr w:type="gramEnd"/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мнения органов </w:t>
      </w:r>
      <w:proofErr w:type="spellStart"/>
      <w:r w:rsidRPr="0025262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252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26">
        <w:rPr>
          <w:rFonts w:ascii="Times New Roman" w:hAnsi="Times New Roman" w:cs="Times New Roman"/>
          <w:sz w:val="28"/>
          <w:szCs w:val="28"/>
        </w:rPr>
        <w:t>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10.2. Положение вступает в силу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 xml:space="preserve"> его утверждения заведующим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ДОУ.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10.3.Положение утрачивает силу в случае принятия нового Положения о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 xml:space="preserve">локальных </w:t>
      </w:r>
      <w:proofErr w:type="gramStart"/>
      <w:r w:rsidRPr="00252626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252626">
        <w:rPr>
          <w:rFonts w:ascii="Times New Roman" w:hAnsi="Times New Roman" w:cs="Times New Roman"/>
          <w:sz w:val="28"/>
          <w:szCs w:val="28"/>
        </w:rPr>
        <w:t>.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10.4. Вопросы, не урегулированные настоящим Положением, подлежат</w:t>
      </w:r>
    </w:p>
    <w:p w:rsidR="00252626" w:rsidRPr="00252626" w:rsidRDefault="00252626" w:rsidP="00252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26">
        <w:rPr>
          <w:rFonts w:ascii="Times New Roman" w:hAnsi="Times New Roman" w:cs="Times New Roman"/>
          <w:sz w:val="28"/>
          <w:szCs w:val="28"/>
        </w:rPr>
        <w:t>урегулированию в соответствии с действующим законодательством РФ,</w:t>
      </w:r>
    </w:p>
    <w:p w:rsidR="0086592E" w:rsidRDefault="00252626" w:rsidP="00252626">
      <w:r w:rsidRPr="00252626">
        <w:rPr>
          <w:rFonts w:ascii="Times New Roman" w:hAnsi="Times New Roman" w:cs="Times New Roman"/>
          <w:sz w:val="28"/>
          <w:szCs w:val="28"/>
        </w:rPr>
        <w:t>Уставом ДОУ и иными локальными нормативными актами ДОУ.__</w:t>
      </w:r>
    </w:p>
    <w:sectPr w:rsidR="0086592E" w:rsidSect="00292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26"/>
    <w:rsid w:val="000A10B4"/>
    <w:rsid w:val="00113F1D"/>
    <w:rsid w:val="001D1445"/>
    <w:rsid w:val="00252626"/>
    <w:rsid w:val="00273A12"/>
    <w:rsid w:val="00292BBE"/>
    <w:rsid w:val="00434196"/>
    <w:rsid w:val="004E0AB6"/>
    <w:rsid w:val="006D2303"/>
    <w:rsid w:val="00767288"/>
    <w:rsid w:val="0081283C"/>
    <w:rsid w:val="0086592E"/>
    <w:rsid w:val="009F2E31"/>
    <w:rsid w:val="00A741C3"/>
    <w:rsid w:val="00B228A9"/>
    <w:rsid w:val="00C041AE"/>
    <w:rsid w:val="00C11F85"/>
    <w:rsid w:val="00D62DBE"/>
    <w:rsid w:val="00D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2020-09-22T12:08:00Z</cp:lastPrinted>
  <dcterms:created xsi:type="dcterms:W3CDTF">2017-08-29T20:12:00Z</dcterms:created>
  <dcterms:modified xsi:type="dcterms:W3CDTF">2020-09-22T12:20:00Z</dcterms:modified>
</cp:coreProperties>
</file>