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5E" w:rsidRDefault="003F739E">
      <w:pPr>
        <w:spacing w:after="0" w:line="259" w:lineRule="auto"/>
        <w:ind w:left="-6511" w:right="-15"/>
        <w:jc w:val="right"/>
      </w:pPr>
      <w:r>
        <w:rPr>
          <w:rFonts w:ascii="Arial" w:eastAsia="Arial" w:hAnsi="Arial" w:cs="Arial"/>
          <w:b/>
          <w:sz w:val="19"/>
        </w:rPr>
        <w:t xml:space="preserve">Программа профессиональной переподготовки </w:t>
      </w:r>
    </w:p>
    <w:p w:rsidR="00AB3D5E" w:rsidRDefault="003F739E">
      <w:pPr>
        <w:spacing w:after="0" w:line="259" w:lineRule="auto"/>
        <w:ind w:left="-6511" w:right="979"/>
        <w:jc w:val="right"/>
      </w:pPr>
      <w:r>
        <w:rPr>
          <w:rFonts w:ascii="Arial" w:eastAsia="Arial" w:hAnsi="Arial" w:cs="Arial"/>
          <w:b/>
          <w:sz w:val="19"/>
        </w:rPr>
        <w:t xml:space="preserve">«Эффективный менеджер» </w:t>
      </w:r>
    </w:p>
    <w:p w:rsidR="00AB3D5E" w:rsidRDefault="003F739E">
      <w:pPr>
        <w:spacing w:after="0" w:line="249" w:lineRule="auto"/>
        <w:ind w:left="4109" w:right="3554" w:firstLine="857"/>
      </w:pPr>
      <w:r>
        <w:rPr>
          <w:rFonts w:ascii="Arial" w:eastAsia="Arial" w:hAnsi="Arial" w:cs="Arial"/>
          <w:b/>
          <w:sz w:val="32"/>
        </w:rPr>
        <w:t xml:space="preserve">П Л А Н </w:t>
      </w:r>
      <w:r>
        <w:rPr>
          <w:rFonts w:ascii="Arial" w:eastAsia="Arial" w:hAnsi="Arial" w:cs="Arial"/>
          <w:b/>
          <w:sz w:val="28"/>
        </w:rPr>
        <w:t xml:space="preserve">изучения курса R629 </w:t>
      </w:r>
    </w:p>
    <w:p w:rsidR="00AB3D5E" w:rsidRDefault="003F739E">
      <w:pPr>
        <w:spacing w:after="0" w:line="259" w:lineRule="auto"/>
        <w:ind w:left="34" w:firstLine="0"/>
        <w:jc w:val="center"/>
      </w:pPr>
      <w:r>
        <w:rPr>
          <w:rFonts w:ascii="Arial" w:eastAsia="Arial" w:hAnsi="Arial" w:cs="Arial"/>
          <w:b/>
          <w:sz w:val="28"/>
        </w:rPr>
        <w:t xml:space="preserve">«Управление маркетингом и финансами» </w:t>
      </w:r>
    </w:p>
    <w:p w:rsidR="00AB3D5E" w:rsidRDefault="003F739E">
      <w:pPr>
        <w:spacing w:after="0" w:line="259" w:lineRule="auto"/>
        <w:ind w:left="31" w:firstLine="0"/>
        <w:jc w:val="center"/>
      </w:pPr>
      <w:r>
        <w:rPr>
          <w:rFonts w:ascii="Arial" w:eastAsia="Arial" w:hAnsi="Arial" w:cs="Arial"/>
          <w:b/>
          <w:sz w:val="22"/>
        </w:rPr>
        <w:t>Презентация 2</w:t>
      </w:r>
      <w:r w:rsidR="00FF3871">
        <w:rPr>
          <w:rFonts w:ascii="Arial" w:eastAsia="Arial" w:hAnsi="Arial" w:cs="Arial"/>
          <w:b/>
          <w:sz w:val="22"/>
        </w:rPr>
        <w:t>5</w:t>
      </w:r>
      <w:r w:rsidR="0056186C">
        <w:rPr>
          <w:rFonts w:ascii="Arial" w:eastAsia="Arial" w:hAnsi="Arial" w:cs="Arial"/>
          <w:b/>
          <w:sz w:val="22"/>
          <w:lang w:val="en-US"/>
        </w:rPr>
        <w:t>L</w:t>
      </w:r>
      <w:r>
        <w:rPr>
          <w:rFonts w:ascii="Arial" w:eastAsia="Arial" w:hAnsi="Arial" w:cs="Arial"/>
          <w:b/>
          <w:sz w:val="22"/>
        </w:rPr>
        <w:t xml:space="preserve"> (</w:t>
      </w:r>
      <w:r w:rsidR="0056186C" w:rsidRPr="0056186C">
        <w:rPr>
          <w:rFonts w:ascii="Arial" w:eastAsia="Arial" w:hAnsi="Arial" w:cs="Arial"/>
          <w:b/>
          <w:sz w:val="22"/>
        </w:rPr>
        <w:t>декабрь</w:t>
      </w:r>
      <w:r w:rsidR="0056186C"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202</w:t>
      </w:r>
      <w:r w:rsidR="00FF3871">
        <w:rPr>
          <w:rFonts w:ascii="Arial" w:eastAsia="Arial" w:hAnsi="Arial" w:cs="Arial"/>
          <w:b/>
          <w:sz w:val="22"/>
        </w:rPr>
        <w:t>5</w:t>
      </w:r>
      <w:r>
        <w:rPr>
          <w:rFonts w:ascii="Arial" w:eastAsia="Arial" w:hAnsi="Arial" w:cs="Arial"/>
          <w:b/>
          <w:sz w:val="22"/>
        </w:rPr>
        <w:t xml:space="preserve"> г. – </w:t>
      </w:r>
      <w:r w:rsidR="0056186C">
        <w:rPr>
          <w:rFonts w:ascii="Arial" w:eastAsia="Arial" w:hAnsi="Arial" w:cs="Arial"/>
          <w:b/>
          <w:sz w:val="22"/>
        </w:rPr>
        <w:t>май</w:t>
      </w:r>
      <w:r>
        <w:rPr>
          <w:rFonts w:ascii="Arial" w:eastAsia="Arial" w:hAnsi="Arial" w:cs="Arial"/>
          <w:b/>
          <w:sz w:val="22"/>
        </w:rPr>
        <w:t xml:space="preserve"> 202</w:t>
      </w:r>
      <w:r w:rsidR="00FF3871">
        <w:rPr>
          <w:rFonts w:ascii="Arial" w:eastAsia="Arial" w:hAnsi="Arial" w:cs="Arial"/>
          <w:b/>
          <w:sz w:val="22"/>
        </w:rPr>
        <w:t>6</w:t>
      </w:r>
      <w:r>
        <w:rPr>
          <w:rFonts w:ascii="Arial" w:eastAsia="Arial" w:hAnsi="Arial" w:cs="Arial"/>
          <w:b/>
          <w:sz w:val="22"/>
        </w:rPr>
        <w:t xml:space="preserve"> г.) </w:t>
      </w:r>
    </w:p>
    <w:tbl>
      <w:tblPr>
        <w:tblStyle w:val="TableGrid"/>
        <w:tblW w:w="11232" w:type="dxa"/>
        <w:tblInd w:w="-60" w:type="dxa"/>
        <w:tblCellMar>
          <w:top w:w="80" w:type="dxa"/>
          <w:left w:w="5" w:type="dxa"/>
        </w:tblCellMar>
        <w:tblLook w:val="04A0" w:firstRow="1" w:lastRow="0" w:firstColumn="1" w:lastColumn="0" w:noHBand="0" w:noVBand="1"/>
      </w:tblPr>
      <w:tblGrid>
        <w:gridCol w:w="1331"/>
        <w:gridCol w:w="1175"/>
        <w:gridCol w:w="4216"/>
        <w:gridCol w:w="1277"/>
        <w:gridCol w:w="1872"/>
        <w:gridCol w:w="1361"/>
      </w:tblGrid>
      <w:tr w:rsidR="00AB3D5E" w:rsidTr="0056186C">
        <w:trPr>
          <w:trHeight w:val="761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271" w:hanging="187"/>
            </w:pPr>
            <w:r>
              <w:rPr>
                <w:rFonts w:ascii="Arial" w:eastAsia="Arial" w:hAnsi="Arial" w:cs="Arial"/>
                <w:b/>
                <w:sz w:val="19"/>
              </w:rPr>
              <w:t xml:space="preserve">Календарная неделя обучения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2" w:firstLine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Начало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1627" w:right="1486" w:firstLine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Учебные  темы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214" w:right="132" w:firstLine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№ недели в Сборнике заданий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169" w:right="30" w:firstLine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Письменные  задания*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Очные </w:t>
            </w: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тьюториалы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 xml:space="preserve">** </w:t>
            </w:r>
          </w:p>
        </w:tc>
      </w:tr>
      <w:tr w:rsidR="00AB3D5E" w:rsidTr="0056186C">
        <w:trPr>
          <w:trHeight w:val="569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До начала обучения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38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>Открытие интернет-форумов TGF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sz w:val="19"/>
              </w:rPr>
              <w:t xml:space="preserve"> и AF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Руководство по изучению курса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 1 </w:t>
            </w:r>
            <w:r w:rsidR="0056186C">
              <w:rPr>
                <w:rFonts w:ascii="Arial" w:eastAsia="Arial" w:hAnsi="Arial" w:cs="Arial"/>
                <w:sz w:val="19"/>
              </w:rPr>
              <w:t>дека</w:t>
            </w:r>
            <w:r>
              <w:rPr>
                <w:rFonts w:ascii="Arial" w:eastAsia="Arial" w:hAnsi="Arial" w:cs="Arial"/>
                <w:sz w:val="19"/>
              </w:rPr>
              <w:t xml:space="preserve">бря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Что такое маркетинг?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2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 8 </w:t>
            </w:r>
            <w:r w:rsidR="0056186C">
              <w:rPr>
                <w:rFonts w:ascii="Arial" w:eastAsia="Arial" w:hAnsi="Arial" w:cs="Arial"/>
                <w:sz w:val="19"/>
              </w:rPr>
              <w:t>декабря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Удовлетворенность покупателей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2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523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3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15 </w:t>
            </w:r>
            <w:r w:rsidR="0056186C">
              <w:rPr>
                <w:rFonts w:ascii="Arial" w:eastAsia="Arial" w:hAnsi="Arial" w:cs="Arial"/>
                <w:sz w:val="19"/>
              </w:rPr>
              <w:t xml:space="preserve">декабря 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Сегментация рынка, выбор целевого сегмента  и позиционирование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3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521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22 </w:t>
            </w:r>
            <w:r w:rsidR="0056186C">
              <w:rPr>
                <w:rFonts w:ascii="Arial" w:eastAsia="Arial" w:hAnsi="Arial" w:cs="Arial"/>
                <w:sz w:val="19"/>
              </w:rPr>
              <w:t>декабря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Понимание потребителей и влияние на их поведение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4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521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29 </w:t>
            </w:r>
            <w:r w:rsidR="0056186C">
              <w:rPr>
                <w:rFonts w:ascii="Arial" w:eastAsia="Arial" w:hAnsi="Arial" w:cs="Arial"/>
                <w:sz w:val="19"/>
              </w:rPr>
              <w:t>декабря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right="737" w:firstLine="0"/>
            </w:pPr>
            <w:r>
              <w:rPr>
                <w:rFonts w:ascii="Arial" w:eastAsia="Arial" w:hAnsi="Arial" w:cs="Arial"/>
                <w:sz w:val="19"/>
              </w:rPr>
              <w:t xml:space="preserve">Товары и услуги – создание ценности в процессе обмена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5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6 </w:t>
            </w:r>
            <w:r w:rsidR="0056186C">
              <w:rPr>
                <w:rFonts w:ascii="Arial" w:eastAsia="Arial" w:hAnsi="Arial" w:cs="Arial"/>
                <w:sz w:val="19"/>
              </w:rPr>
              <w:t>января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ТМА 01: подготовка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730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7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>13  января</w:t>
            </w:r>
            <w:r w:rsidR="003F739E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Маркетинговая смесь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6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tabs>
                <w:tab w:val="left" w:pos="1700"/>
              </w:tabs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b/>
                <w:sz w:val="19"/>
              </w:rPr>
              <w:t xml:space="preserve">TMA 01:  срок сдачи – 15 </w:t>
            </w:r>
            <w:r w:rsidR="007A40D7">
              <w:rPr>
                <w:rFonts w:ascii="Arial" w:eastAsia="Arial" w:hAnsi="Arial" w:cs="Arial"/>
                <w:b/>
                <w:sz w:val="19"/>
              </w:rPr>
              <w:t>я</w:t>
            </w:r>
            <w:r w:rsidR="0056186C">
              <w:rPr>
                <w:rFonts w:ascii="Arial" w:eastAsia="Arial" w:hAnsi="Arial" w:cs="Arial"/>
                <w:b/>
                <w:sz w:val="19"/>
              </w:rPr>
              <w:t>нваря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521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333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8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20 </w:t>
            </w:r>
            <w:r w:rsidR="0056186C">
              <w:rPr>
                <w:rFonts w:ascii="Arial" w:eastAsia="Arial" w:hAnsi="Arial" w:cs="Arial"/>
                <w:sz w:val="19"/>
              </w:rPr>
              <w:t>января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Расширенная модель маркетинговой смеси  для услуг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7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9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3 </w:t>
            </w:r>
            <w:r w:rsidR="0056186C">
              <w:rPr>
                <w:rFonts w:ascii="Arial" w:eastAsia="Arial" w:hAnsi="Arial" w:cs="Arial"/>
                <w:sz w:val="19"/>
              </w:rPr>
              <w:t>февраля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Управление маркетинговой информацией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8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10 </w:t>
            </w:r>
            <w:r w:rsidR="0056186C">
              <w:rPr>
                <w:rFonts w:ascii="Arial" w:eastAsia="Arial" w:hAnsi="Arial" w:cs="Arial"/>
                <w:sz w:val="19"/>
              </w:rPr>
              <w:t>февраля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Маркетинговый план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9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17 </w:t>
            </w:r>
            <w:r w:rsidR="0056186C">
              <w:rPr>
                <w:rFonts w:ascii="Arial" w:eastAsia="Arial" w:hAnsi="Arial" w:cs="Arial"/>
                <w:sz w:val="19"/>
              </w:rPr>
              <w:t>февраля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Потребность в финансовой информации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10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24 </w:t>
            </w:r>
            <w:r w:rsidR="0056186C">
              <w:rPr>
                <w:rFonts w:ascii="Arial" w:eastAsia="Arial" w:hAnsi="Arial" w:cs="Arial"/>
                <w:sz w:val="19"/>
              </w:rPr>
              <w:t>февраля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Бюджеты для планирования и управления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11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>1 марта</w:t>
            </w:r>
            <w:r w:rsidR="003F739E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Практическое применение бюджетов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12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>9</w:t>
            </w:r>
            <w:r w:rsidR="003F739E"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>марта</w:t>
            </w:r>
            <w:r w:rsidR="003F739E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Измерение затрат в организациях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13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56186C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14 </w:t>
            </w:r>
            <w:r w:rsidR="0056186C">
              <w:rPr>
                <w:rFonts w:ascii="Arial" w:eastAsia="Arial" w:hAnsi="Arial" w:cs="Arial"/>
                <w:sz w:val="19"/>
              </w:rPr>
              <w:t xml:space="preserve">марта 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Определение затрат на товары и услуги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14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21 </w:t>
            </w:r>
            <w:r w:rsidR="0056186C">
              <w:rPr>
                <w:rFonts w:ascii="Arial" w:eastAsia="Arial" w:hAnsi="Arial" w:cs="Arial"/>
                <w:sz w:val="19"/>
              </w:rPr>
              <w:t>марта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ТМА 02: подготовка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730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28 </w:t>
            </w:r>
            <w:r w:rsidR="0056186C">
              <w:rPr>
                <w:rFonts w:ascii="Arial" w:eastAsia="Arial" w:hAnsi="Arial" w:cs="Arial"/>
                <w:sz w:val="19"/>
              </w:rPr>
              <w:t>марта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Принятие финансовых решений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15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b/>
                <w:sz w:val="19"/>
              </w:rPr>
              <w:t xml:space="preserve">TMA 02:  срок сдачи –  2 </w:t>
            </w:r>
            <w:r w:rsidR="00A87679">
              <w:rPr>
                <w:rFonts w:ascii="Arial" w:eastAsia="Arial" w:hAnsi="Arial" w:cs="Arial"/>
                <w:b/>
                <w:sz w:val="19"/>
              </w:rPr>
              <w:t>апреля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569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A87679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7 </w:t>
            </w:r>
            <w:r w:rsidR="0056186C">
              <w:rPr>
                <w:rFonts w:ascii="Arial" w:eastAsia="Arial" w:hAnsi="Arial" w:cs="Arial"/>
                <w:sz w:val="19"/>
              </w:rPr>
              <w:t>апреля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right="297" w:firstLine="0"/>
            </w:pPr>
            <w:r>
              <w:rPr>
                <w:rFonts w:ascii="Arial" w:eastAsia="Arial" w:hAnsi="Arial" w:cs="Arial"/>
                <w:sz w:val="19"/>
              </w:rPr>
              <w:t xml:space="preserve">Финансовая отчетность – отчет о доходах  и балансовый отчет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16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19" w:line="259" w:lineRule="auto"/>
              <w:ind w:left="105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727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19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14 </w:t>
            </w:r>
            <w:r w:rsidR="00A87679">
              <w:rPr>
                <w:rFonts w:ascii="Arial" w:eastAsia="Arial" w:hAnsi="Arial" w:cs="Arial"/>
                <w:sz w:val="19"/>
              </w:rPr>
              <w:t>апреля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Отчет о движении денежных средств, управление потоком денег и оборотным капиталом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17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20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21 </w:t>
            </w:r>
            <w:r w:rsidR="00A87679">
              <w:rPr>
                <w:rFonts w:ascii="Arial" w:eastAsia="Arial" w:hAnsi="Arial" w:cs="Arial"/>
                <w:sz w:val="19"/>
              </w:rPr>
              <w:t>апреля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19"/>
              </w:rPr>
              <w:t xml:space="preserve"> Анализ и интерпретация финансовых отчетов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18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4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lastRenderedPageBreak/>
              <w:t>21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28 </w:t>
            </w:r>
            <w:r w:rsidR="00A87679">
              <w:rPr>
                <w:rFonts w:ascii="Arial" w:eastAsia="Arial" w:hAnsi="Arial" w:cs="Arial"/>
                <w:sz w:val="19"/>
              </w:rPr>
              <w:t>апреля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Управление деятельностью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48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19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312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22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A87679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 4 </w:t>
            </w:r>
            <w:r w:rsidR="00A87679">
              <w:rPr>
                <w:rFonts w:ascii="Arial" w:eastAsia="Arial" w:hAnsi="Arial" w:cs="Arial"/>
                <w:sz w:val="19"/>
              </w:rPr>
              <w:t>мая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Повторение пройденного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</w:pPr>
            <w:r>
              <w:rPr>
                <w:rFonts w:ascii="Arial" w:eastAsia="Arial" w:hAnsi="Arial" w:cs="Arial"/>
                <w:sz w:val="19"/>
              </w:rPr>
              <w:t>ТМА 03: подготовка</w:t>
            </w: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AB3D5E" w:rsidTr="0056186C">
        <w:trPr>
          <w:trHeight w:val="730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A87679">
            <w:pPr>
              <w:spacing w:after="0" w:line="259" w:lineRule="auto"/>
              <w:ind w:left="228" w:firstLine="0"/>
              <w:jc w:val="center"/>
            </w:pPr>
            <w:r>
              <w:t>23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 w:rsidP="00A87679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11 </w:t>
            </w:r>
            <w:r w:rsidR="00A87679">
              <w:rPr>
                <w:rFonts w:ascii="Arial" w:eastAsia="Arial" w:hAnsi="Arial" w:cs="Arial"/>
                <w:sz w:val="19"/>
              </w:rPr>
              <w:t>мая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Подведение итогов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>
            <w:pPr>
              <w:spacing w:after="0" w:line="259" w:lineRule="auto"/>
              <w:ind w:left="101" w:firstLine="0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D5E" w:rsidRDefault="003F739E" w:rsidP="007A40D7">
            <w:pPr>
              <w:spacing w:after="0" w:line="259" w:lineRule="auto"/>
              <w:ind w:left="58" w:right="30" w:firstLine="0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 xml:space="preserve">TMA 03:  срок сдачи – 13 </w:t>
            </w:r>
            <w:r w:rsidR="00A87679">
              <w:rPr>
                <w:rFonts w:ascii="Arial" w:eastAsia="Arial" w:hAnsi="Arial" w:cs="Arial"/>
                <w:b/>
                <w:sz w:val="19"/>
              </w:rPr>
              <w:t>мая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5E" w:rsidRDefault="003F739E">
            <w:pPr>
              <w:spacing w:after="0" w:line="259" w:lineRule="auto"/>
              <w:ind w:left="58" w:firstLine="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</w:tbl>
    <w:p w:rsidR="00AB3D5E" w:rsidRDefault="003F739E">
      <w:pPr>
        <w:spacing w:after="46"/>
        <w:ind w:left="-5"/>
      </w:pPr>
      <w:r>
        <w:t xml:space="preserve">* Это даты, к которым ТМА должны быть представлены для проверки. Вы можете сдать ТМА ранее указанного срока. </w:t>
      </w:r>
    </w:p>
    <w:p w:rsidR="00AB3D5E" w:rsidRDefault="003F739E">
      <w:pPr>
        <w:spacing w:after="49"/>
        <w:ind w:left="-5" w:right="976"/>
      </w:pPr>
      <w:r>
        <w:t xml:space="preserve">** </w:t>
      </w:r>
      <w:proofErr w:type="gramStart"/>
      <w:r>
        <w:t>Ваш</w:t>
      </w:r>
      <w:proofErr w:type="gramEnd"/>
      <w:r>
        <w:t xml:space="preserve"> </w:t>
      </w:r>
      <w:proofErr w:type="spellStart"/>
      <w:r w:rsidR="00FF3871">
        <w:t>тьютор</w:t>
      </w:r>
      <w:proofErr w:type="spellEnd"/>
      <w:r>
        <w:t xml:space="preserve"> сообщит Вам даты проведения </w:t>
      </w:r>
      <w:proofErr w:type="spellStart"/>
      <w:r>
        <w:t>тьюториалов</w:t>
      </w:r>
      <w:proofErr w:type="spellEnd"/>
      <w:r>
        <w:t xml:space="preserve">: Вы можете внести их в данный план. Всего предусмотрено 5 </w:t>
      </w:r>
      <w:proofErr w:type="spellStart"/>
      <w:r>
        <w:t>тьюториалов</w:t>
      </w:r>
      <w:proofErr w:type="spellEnd"/>
      <w:r>
        <w:t xml:space="preserve">.  </w:t>
      </w:r>
    </w:p>
    <w:p w:rsidR="00AB3D5E" w:rsidRDefault="003F739E">
      <w:pPr>
        <w:ind w:left="-5"/>
      </w:pPr>
      <w:r>
        <w:t xml:space="preserve">Этот учебный план является основным руководством еженедельного изучения тем учебных книг. Темы различаются по объему материалов для чтения и количеству необходимых для выполнения заданий. Для изучения одних тем Вам может понадобиться более одной недели, для изучения других – менее недели.  </w:t>
      </w:r>
    </w:p>
    <w:p w:rsidR="00AB3D5E" w:rsidRDefault="003F739E">
      <w:pPr>
        <w:ind w:left="-5"/>
      </w:pPr>
      <w:r>
        <w:t xml:space="preserve">Для удобства слушателей в распределении времени выполнения заданий каждая </w:t>
      </w:r>
      <w:r>
        <w:rPr>
          <w:i/>
        </w:rPr>
        <w:t>учебная</w:t>
      </w:r>
      <w:r>
        <w:t xml:space="preserve"> неделя в форуме заданий (AF) доступна для размещения заданий в течение трех </w:t>
      </w:r>
      <w:r>
        <w:rPr>
          <w:i/>
        </w:rPr>
        <w:t>календарных</w:t>
      </w:r>
      <w:r>
        <w:t xml:space="preserve"> недель.</w:t>
      </w:r>
      <w:r>
        <w:rPr>
          <w:sz w:val="24"/>
        </w:rPr>
        <w:t xml:space="preserve"> </w:t>
      </w:r>
      <w:bookmarkStart w:id="0" w:name="_GoBack"/>
      <w:bookmarkEnd w:id="0"/>
    </w:p>
    <w:sectPr w:rsidR="00AB3D5E" w:rsidSect="00FF3871">
      <w:footnotePr>
        <w:numRestart w:val="eachPage"/>
      </w:footnotePr>
      <w:pgSz w:w="11900" w:h="16840"/>
      <w:pgMar w:top="993" w:right="426" w:bottom="851" w:left="3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43" w:rsidRDefault="00626E43">
      <w:pPr>
        <w:spacing w:after="0" w:line="240" w:lineRule="auto"/>
      </w:pPr>
      <w:r>
        <w:separator/>
      </w:r>
    </w:p>
  </w:endnote>
  <w:endnote w:type="continuationSeparator" w:id="0">
    <w:p w:rsidR="00626E43" w:rsidRDefault="00626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43" w:rsidRDefault="00626E43">
      <w:pPr>
        <w:spacing w:after="20" w:line="259" w:lineRule="auto"/>
        <w:ind w:left="0" w:firstLine="0"/>
      </w:pPr>
      <w:r>
        <w:separator/>
      </w:r>
    </w:p>
  </w:footnote>
  <w:footnote w:type="continuationSeparator" w:id="0">
    <w:p w:rsidR="00626E43" w:rsidRDefault="00626E43">
      <w:pPr>
        <w:spacing w:after="20" w:line="259" w:lineRule="auto"/>
        <w:ind w:left="0" w:firstLine="0"/>
      </w:pPr>
      <w:r>
        <w:continuationSeparator/>
      </w:r>
    </w:p>
  </w:footnote>
  <w:footnote w:id="1">
    <w:p w:rsidR="00AB3D5E" w:rsidRDefault="003F739E">
      <w:pPr>
        <w:pStyle w:val="footnotedescription"/>
      </w:pPr>
      <w:r>
        <w:rPr>
          <w:rStyle w:val="footnotemark"/>
        </w:rPr>
        <w:footnoteRef/>
      </w:r>
      <w:r>
        <w:rPr>
          <w:sz w:val="18"/>
        </w:rPr>
        <w:t xml:space="preserve"> TGF – форум учебной группы (от англ. </w:t>
      </w:r>
      <w:proofErr w:type="spellStart"/>
      <w:r>
        <w:rPr>
          <w:sz w:val="18"/>
        </w:rPr>
        <w:t>Tutor’s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Group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Forum</w:t>
      </w:r>
      <w:proofErr w:type="spellEnd"/>
      <w:r>
        <w:rPr>
          <w:sz w:val="18"/>
        </w:rPr>
        <w:t xml:space="preserve">). </w:t>
      </w:r>
    </w:p>
  </w:footnote>
  <w:footnote w:id="2">
    <w:p w:rsidR="00AB3D5E" w:rsidRDefault="003F739E">
      <w:pPr>
        <w:pStyle w:val="footnotedescription"/>
        <w:spacing w:after="118"/>
      </w:pPr>
      <w:r>
        <w:rPr>
          <w:rStyle w:val="footnotemark"/>
        </w:rPr>
        <w:footnoteRef/>
      </w:r>
      <w:r>
        <w:rPr>
          <w:sz w:val="18"/>
        </w:rPr>
        <w:t xml:space="preserve"> AF – форум для выполнения заданий (от англ. </w:t>
      </w:r>
      <w:proofErr w:type="spellStart"/>
      <w:r>
        <w:rPr>
          <w:sz w:val="18"/>
        </w:rPr>
        <w:t>Activity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Forum</w:t>
      </w:r>
      <w:proofErr w:type="spellEnd"/>
      <w:r>
        <w:rPr>
          <w:sz w:val="18"/>
        </w:rPr>
        <w:t xml:space="preserve">). </w:t>
      </w:r>
    </w:p>
    <w:p w:rsidR="00AB3D5E" w:rsidRDefault="003F739E">
      <w:pPr>
        <w:pStyle w:val="footnotedescription"/>
        <w:spacing w:after="0"/>
      </w:pPr>
      <w:r>
        <w:t xml:space="preserve">© </w:t>
      </w:r>
      <w:r w:rsidR="00FF3871">
        <w:t>НОЧУ «ОШБ-Екатеринбург»</w:t>
      </w:r>
      <w:r>
        <w:t>, 202</w:t>
      </w:r>
      <w:r w:rsidR="00FF3871">
        <w:t>5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5E"/>
    <w:rsid w:val="003F739E"/>
    <w:rsid w:val="0056186C"/>
    <w:rsid w:val="00626E43"/>
    <w:rsid w:val="007A40D7"/>
    <w:rsid w:val="00A87679"/>
    <w:rsid w:val="00AB3D5E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31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31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R629_план_курса_20К</vt:lpstr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R629_план_курса_20К</dc:title>
  <dc:creator>nmalyshkina</dc:creator>
  <cp:lastModifiedBy>Админ</cp:lastModifiedBy>
  <cp:revision>3</cp:revision>
  <cp:lastPrinted>2020-11-23T10:27:00Z</cp:lastPrinted>
  <dcterms:created xsi:type="dcterms:W3CDTF">2026-06-02T13:28:00Z</dcterms:created>
  <dcterms:modified xsi:type="dcterms:W3CDTF">2026-06-02T13:31:00Z</dcterms:modified>
</cp:coreProperties>
</file>