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Ind w:w="-1168" w:type="dxa"/>
        <w:tblLook w:val="04A0" w:firstRow="1" w:lastRow="0" w:firstColumn="1" w:lastColumn="0" w:noHBand="0" w:noVBand="1"/>
      </w:tblPr>
      <w:tblGrid>
        <w:gridCol w:w="440"/>
        <w:gridCol w:w="850"/>
        <w:gridCol w:w="236"/>
        <w:gridCol w:w="5444"/>
        <w:gridCol w:w="874"/>
        <w:gridCol w:w="850"/>
        <w:gridCol w:w="741"/>
        <w:gridCol w:w="992"/>
        <w:gridCol w:w="808"/>
      </w:tblGrid>
      <w:tr w:rsidR="00AC5318" w:rsidRPr="00C00189" w:rsidTr="007231A7">
        <w:trPr>
          <w:gridAfter w:val="3"/>
          <w:wAfter w:w="2541" w:type="dxa"/>
          <w:trHeight w:val="11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bookmarkStart w:id="0" w:name="_GoBack"/>
            <w:bookmarkEnd w:id="0"/>
            <w:r w:rsidRPr="00C0018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№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продукции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0"/>
                <w:szCs w:val="10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B050"/>
                <w:sz w:val="10"/>
                <w:szCs w:val="10"/>
                <w:lang w:eastAsia="ru-RU"/>
              </w:rPr>
              <w:t>Розничная цена с НДС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0"/>
                <w:szCs w:val="10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B050"/>
                <w:sz w:val="10"/>
                <w:szCs w:val="10"/>
                <w:lang w:eastAsia="ru-RU"/>
              </w:rPr>
              <w:t>Стоп цена</w:t>
            </w:r>
          </w:p>
        </w:tc>
      </w:tr>
      <w:tr w:rsidR="00AC5318" w:rsidRPr="00C00189" w:rsidTr="007231A7">
        <w:trPr>
          <w:gridAfter w:val="3"/>
          <w:wAfter w:w="2541" w:type="dxa"/>
          <w:trHeight w:hRule="exact" w:val="1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4"/>
                <w:szCs w:val="14"/>
                <w:lang w:eastAsia="ru-RU"/>
              </w:rPr>
            </w:pPr>
          </w:p>
        </w:tc>
      </w:tr>
      <w:tr w:rsidR="00E323B7" w:rsidRPr="00C00189" w:rsidTr="007231A7">
        <w:trPr>
          <w:gridAfter w:val="3"/>
          <w:wAfter w:w="2541" w:type="dxa"/>
          <w:trHeight w:val="1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7" w:rsidRPr="00E323B7" w:rsidRDefault="00E323B7" w:rsidP="00E3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323B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Однофазные МЕХ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НІК2102-02  (5-60)А; 2102-04 (5-50)А, 220В 6400 М2В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421,200</w:t>
            </w:r>
          </w:p>
        </w:tc>
      </w:tr>
      <w:tr w:rsidR="00AC5318" w:rsidRPr="00C00189" w:rsidTr="007231A7">
        <w:trPr>
          <w:gridAfter w:val="3"/>
          <w:wAfter w:w="2541" w:type="dxa"/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НІК2102-02  (5-60)А; 2102-04 (5-50)А, 220В 6400 М2В с индикатором магнитного поля «МАГНЭТ»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437,400</w:t>
            </w:r>
          </w:p>
        </w:tc>
      </w:tr>
      <w:tr w:rsidR="00AC5318" w:rsidRPr="00C00189" w:rsidTr="007231A7">
        <w:trPr>
          <w:gridAfter w:val="3"/>
          <w:wAfter w:w="2541" w:type="dxa"/>
          <w:trHeight w:val="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НІК2102-02 220В (5-60)А 6400 М1В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399,600</w:t>
            </w:r>
          </w:p>
        </w:tc>
      </w:tr>
      <w:tr w:rsidR="00AC5318" w:rsidRPr="00C00189" w:rsidTr="007231A7">
        <w:trPr>
          <w:gridAfter w:val="3"/>
          <w:wAfter w:w="2541" w:type="dxa"/>
          <w:trHeight w:val="1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НІК2102-02 220В (5-60)А 6400 М1В с индикатором магнитного поля «МАГНЭТ»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415,800</w:t>
            </w:r>
          </w:p>
        </w:tc>
      </w:tr>
      <w:tr w:rsidR="00E323B7" w:rsidRPr="00C00189" w:rsidTr="007231A7">
        <w:trPr>
          <w:gridAfter w:val="3"/>
          <w:wAfter w:w="2541" w:type="dxa"/>
          <w:trHeight w:val="1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7" w:rsidRPr="00E323B7" w:rsidRDefault="00E323B7" w:rsidP="00E3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323B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Однофазные системные нетарифные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НІК2102-01.Е2Р 220В (5-60)А с радиомодулем (ZigBee)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1215,000</w:t>
            </w:r>
          </w:p>
        </w:tc>
      </w:tr>
      <w:tr w:rsidR="00AC5318" w:rsidRPr="00C00189" w:rsidTr="007231A7">
        <w:trPr>
          <w:gridAfter w:val="3"/>
          <w:wAfter w:w="2541" w:type="dxa"/>
          <w:trHeight w:val="1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НІК2102-01.Е2Р1 220В (5-60)А радиомодулем (ZigBee), с реле упр. нагрузкой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1332,000</w:t>
            </w:r>
          </w:p>
        </w:tc>
      </w:tr>
      <w:tr w:rsidR="00E323B7" w:rsidRPr="00C00189" w:rsidTr="007231A7">
        <w:trPr>
          <w:gridAfter w:val="3"/>
          <w:wAfter w:w="2541" w:type="dxa"/>
          <w:trHeight w:val="1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7" w:rsidRPr="00E323B7" w:rsidRDefault="00E323B7" w:rsidP="00E3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323B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Однофазные системные многотарифные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НІК2102-01.Е2ТР 220В (5-60)А с радиомодулем (ZigBee)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1485,000</w:t>
            </w:r>
          </w:p>
        </w:tc>
      </w:tr>
      <w:tr w:rsidR="00AC5318" w:rsidRPr="00C00189" w:rsidTr="007231A7">
        <w:trPr>
          <w:gridAfter w:val="3"/>
          <w:wAfter w:w="2541" w:type="dxa"/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НІК2102-01.Е2МСТР1 220В (5-60)А с радиомодулем (ZigBee), с реле упр. нагрузкой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1620,000</w:t>
            </w:r>
          </w:p>
        </w:tc>
      </w:tr>
      <w:tr w:rsidR="00AC5318" w:rsidRPr="00C00189" w:rsidTr="007231A7">
        <w:trPr>
          <w:gridAfter w:val="3"/>
          <w:wAfter w:w="2541" w:type="dxa"/>
          <w:trHeight w:val="1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НІК2104-02.40ТВ (5-60)А 220В с PLC-модулем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1485,000</w:t>
            </w:r>
          </w:p>
        </w:tc>
      </w:tr>
      <w:tr w:rsidR="00AC5318" w:rsidRPr="00C00189" w:rsidTr="007231A7">
        <w:trPr>
          <w:gridAfter w:val="3"/>
          <w:wAfter w:w="2541" w:type="dxa"/>
          <w:trHeight w:val="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НІК2104-02.40РТМВ (5-60)А 220В с PLC-модулем, с реле управления нагрузкой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1620,000</w:t>
            </w:r>
          </w:p>
        </w:tc>
      </w:tr>
      <w:tr w:rsidR="00AC5318" w:rsidRPr="00C00189" w:rsidTr="007231A7">
        <w:trPr>
          <w:gridAfter w:val="3"/>
          <w:wAfter w:w="2541" w:type="dxa"/>
          <w:trHeight w:val="1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НІК2104-02.40РТМСВ (5-60)А 220В с PLC-модулем, с реле управления нагрузкой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1647,000</w:t>
            </w:r>
          </w:p>
        </w:tc>
      </w:tr>
      <w:tr w:rsidR="00E323B7" w:rsidRPr="00C00189" w:rsidTr="007231A7">
        <w:trPr>
          <w:gridAfter w:val="3"/>
          <w:wAfter w:w="2541" w:type="dxa"/>
          <w:trHeight w:val="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7" w:rsidRPr="00E323B7" w:rsidRDefault="00E323B7" w:rsidP="00E3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323B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Однофазные многотарифные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НІК2102-01.Е2Т 220В (5-60)А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1080,000</w:t>
            </w:r>
          </w:p>
        </w:tc>
      </w:tr>
      <w:tr w:rsidR="00AC5318" w:rsidRPr="00C00189" w:rsidTr="007231A7">
        <w:trPr>
          <w:gridAfter w:val="3"/>
          <w:wAfter w:w="2541" w:type="dxa"/>
          <w:trHeight w:val="1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НІК2102-01.Е2MCТ 220В (5-60)А с индикаторами магнитного и радио полей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AC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126</w:t>
            </w: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1134</w:t>
            </w: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,000</w:t>
            </w:r>
          </w:p>
        </w:tc>
      </w:tr>
      <w:tr w:rsidR="00AC5318" w:rsidRPr="00C00189" w:rsidTr="007231A7">
        <w:trPr>
          <w:gridAfter w:val="3"/>
          <w:wAfter w:w="2541" w:type="dxa"/>
          <w:trHeight w:val="1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НІК2102-ХХ.Е2Т1 220В (5-60)А с реле управления нагрузкой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1296,000</w:t>
            </w:r>
          </w:p>
        </w:tc>
      </w:tr>
      <w:tr w:rsidR="00E323B7" w:rsidRPr="00C00189" w:rsidTr="007231A7">
        <w:trPr>
          <w:gridAfter w:val="3"/>
          <w:wAfter w:w="2541" w:type="dxa"/>
          <w:trHeight w:val="1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E323B7" w:rsidRPr="00E323B7" w:rsidRDefault="00E323B7" w:rsidP="00E3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323B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Трехфазные активной энергии МЕХ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НІК2301 А…В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1215,000</w:t>
            </w:r>
          </w:p>
        </w:tc>
      </w:tr>
      <w:tr w:rsidR="00AC5318" w:rsidRPr="00C00189" w:rsidTr="007231A7">
        <w:trPr>
          <w:gridAfter w:val="3"/>
          <w:wAfter w:w="2541" w:type="dxa"/>
          <w:trHeight w:val="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НІК2301 А…В - с индикатором магнитного поля «МАГНЭТ»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1231,200</w:t>
            </w:r>
          </w:p>
        </w:tc>
      </w:tr>
      <w:tr w:rsidR="00AC5318" w:rsidRPr="00C00189" w:rsidTr="007231A7">
        <w:trPr>
          <w:gridAfter w:val="3"/>
          <w:wAfter w:w="2541" w:type="dxa"/>
          <w:trHeight w:val="1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НІК2301 АХ1МВ со встроенным индикатором магнитного поля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1485,000</w:t>
            </w:r>
          </w:p>
        </w:tc>
      </w:tr>
      <w:tr w:rsidR="00E323B7" w:rsidRPr="00C00189" w:rsidTr="007231A7">
        <w:trPr>
          <w:gridAfter w:val="3"/>
          <w:wAfter w:w="2541" w:type="dxa"/>
          <w:trHeight w:val="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B7" w:rsidRPr="00C00189" w:rsidRDefault="007231A7" w:rsidP="007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Трехфазные активной энергии ЖКИ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B7" w:rsidRPr="00C00189" w:rsidRDefault="00E323B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А…М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2065,500</w:t>
            </w:r>
          </w:p>
        </w:tc>
      </w:tr>
      <w:tr w:rsidR="00AC5318" w:rsidRPr="00C00189" w:rsidTr="007231A7">
        <w:trPr>
          <w:gridAfter w:val="3"/>
          <w:wAfter w:w="2541" w:type="dxa"/>
          <w:trHeight w:val="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А…МС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2200,500</w:t>
            </w:r>
          </w:p>
        </w:tc>
      </w:tr>
      <w:tr w:rsidR="007231A7" w:rsidRPr="00C00189" w:rsidTr="007231A7">
        <w:trPr>
          <w:gridAfter w:val="3"/>
          <w:wAfter w:w="2541" w:type="dxa"/>
          <w:trHeight w:val="1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A7" w:rsidRPr="00C00189" w:rsidRDefault="007231A7" w:rsidP="007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Трехфазные активной энергии многотарифные ЖКИ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А…Т М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2160,000</w:t>
            </w:r>
          </w:p>
        </w:tc>
      </w:tr>
      <w:tr w:rsidR="00AC5318" w:rsidRPr="00C00189" w:rsidTr="007231A7">
        <w:trPr>
          <w:gridAfter w:val="3"/>
          <w:wAfter w:w="2541" w:type="dxa"/>
          <w:trHeight w:val="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А…Т МС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2295,000</w:t>
            </w:r>
          </w:p>
        </w:tc>
      </w:tr>
      <w:tr w:rsidR="007231A7" w:rsidRPr="00C00189" w:rsidTr="007231A7">
        <w:trPr>
          <w:gridAfter w:val="3"/>
          <w:wAfter w:w="2541" w:type="dxa"/>
          <w:trHeight w:val="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A7" w:rsidRPr="00C00189" w:rsidRDefault="007231A7" w:rsidP="007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Трехфазные активной и реактивной энергии ЖКИ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АР… М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2376,000</w:t>
            </w:r>
          </w:p>
        </w:tc>
      </w:tr>
      <w:tr w:rsidR="00AC5318" w:rsidRPr="00C00189" w:rsidTr="007231A7">
        <w:trPr>
          <w:gridAfter w:val="3"/>
          <w:wAfter w:w="2541" w:type="dxa"/>
          <w:trHeight w:val="1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АР… МС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2511,000</w:t>
            </w:r>
          </w:p>
        </w:tc>
      </w:tr>
      <w:tr w:rsidR="007231A7" w:rsidRPr="00C00189" w:rsidTr="007231A7">
        <w:trPr>
          <w:gridAfter w:val="3"/>
          <w:wAfter w:w="2541" w:type="dxa"/>
          <w:trHeight w:val="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A7" w:rsidRPr="00C00189" w:rsidRDefault="007231A7" w:rsidP="0072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Трехфазные активной и реактивной энергии двунаправленные многотарифные ЖКИ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1A7" w:rsidRPr="00C00189" w:rsidRDefault="007231A7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gridAfter w:val="3"/>
          <w:wAfter w:w="2541" w:type="dxa"/>
          <w:trHeight w:val="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АР…Т М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2673,000</w:t>
            </w:r>
          </w:p>
        </w:tc>
      </w:tr>
      <w:tr w:rsidR="00AC5318" w:rsidRPr="00C00189" w:rsidTr="007231A7">
        <w:trPr>
          <w:gridAfter w:val="3"/>
          <w:wAfter w:w="2541" w:type="dxa"/>
          <w:trHeight w:val="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НІК2303 (L) АР…Т МС (Е)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2808,000</w:t>
            </w:r>
          </w:p>
        </w:tc>
      </w:tr>
      <w:tr w:rsidR="00AC5318" w:rsidRPr="00C00189" w:rsidTr="007231A7">
        <w:trPr>
          <w:gridAfter w:val="3"/>
          <w:wAfter w:w="2541" w:type="dxa"/>
          <w:trHeight w:val="1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НІК 2307 (АРП1Т, АРП2Т, АРП3Т, АРК1Т, АРТ1Т, АРТ2Т) 0,5S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4752,000</w:t>
            </w:r>
          </w:p>
        </w:tc>
      </w:tr>
      <w:tr w:rsidR="00AC5318" w:rsidRPr="00C00189" w:rsidTr="007231A7">
        <w:trPr>
          <w:gridAfter w:val="6"/>
          <w:wAfter w:w="9709" w:type="dxa"/>
          <w:trHeight w:val="237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 RS-485 или  RS -232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PLC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648,000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Радиомодуль ZigBee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648,000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Модуль GPRS/GSM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4050,000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Інтерфейс Ethernet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релейного выхода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датчика электромагнитного поля  для однофазного счетчика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датчика электромагнитного/радио поля  для однофазного и трехфазного счетчика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Реле  управления  нагрузкой до 80А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648,000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7231A7">
        <w:trPr>
          <w:trHeight w:val="1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Реле управления нагрузкой до 120А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1485,000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gridAfter w:val="6"/>
          <w:wAfter w:w="9709" w:type="dxa"/>
          <w:trHeight w:val="284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Коммутационный контролер КК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2808,000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1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Контроллер сбора данных KS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12990,00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11691,000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14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ШАФА АСКОЕ «ПОБУТ-PLC»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3240,000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88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Удлинитель Р-485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61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Колодки коммутационные НІК-КП 25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324,000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5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Колодки коммутационные НІК-КП 125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96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Шкаф учета  универсальный под 1-ф. и 3-ф. счетчик (DOT 3.1)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56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Шкаф учета  универсальный под 1-ф. и 3-ф. счетчик (DOT 3.1выпуклый)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148,500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5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Групповой  шкаф учёта  до  4-х  1-ф.  сч.  или  до  2-х  3-ф.  сч. ЩАРН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9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 магнитного  поля «МАГНЭТ»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177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Оптоголовка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1350,000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123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Точка доступа USB, радио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Ретранслятор РТ-480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01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5318" w:rsidRPr="00C00189" w:rsidTr="00AC5318">
        <w:trPr>
          <w:trHeight w:val="28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18" w:rsidRPr="00C00189" w:rsidRDefault="00AC5318" w:rsidP="00C0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61BF5" w:rsidRDefault="00B61BF5"/>
    <w:sectPr w:rsidR="00B61BF5" w:rsidSect="0013075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ED"/>
    <w:rsid w:val="0013075A"/>
    <w:rsid w:val="002174ED"/>
    <w:rsid w:val="002C1168"/>
    <w:rsid w:val="006A5637"/>
    <w:rsid w:val="007231A7"/>
    <w:rsid w:val="008F42CB"/>
    <w:rsid w:val="00AC5318"/>
    <w:rsid w:val="00B61BF5"/>
    <w:rsid w:val="00C00189"/>
    <w:rsid w:val="00C3186B"/>
    <w:rsid w:val="00D90DF4"/>
    <w:rsid w:val="00E323B7"/>
    <w:rsid w:val="00E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Чубоха</dc:creator>
  <cp:lastModifiedBy>User</cp:lastModifiedBy>
  <cp:revision>2</cp:revision>
  <dcterms:created xsi:type="dcterms:W3CDTF">2017-02-06T15:38:00Z</dcterms:created>
  <dcterms:modified xsi:type="dcterms:W3CDTF">2017-02-06T15:38:00Z</dcterms:modified>
</cp:coreProperties>
</file>