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36" w:rsidRDefault="00D67436" w:rsidP="00D67436">
      <w:pPr>
        <w:pStyle w:val="a9"/>
        <w:rPr>
          <w:sz w:val="24"/>
          <w:szCs w:val="24"/>
          <w:lang w:val="ru-RU"/>
        </w:rPr>
      </w:pPr>
    </w:p>
    <w:p w:rsidR="00BD6D42" w:rsidRDefault="000644E1" w:rsidP="000644E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0644E1">
        <w:rPr>
          <w:sz w:val="28"/>
          <w:szCs w:val="28"/>
          <w:lang w:val="ru-RU"/>
        </w:rPr>
        <w:t>Согласовано</w:t>
      </w:r>
      <w:r>
        <w:rPr>
          <w:sz w:val="28"/>
          <w:szCs w:val="28"/>
          <w:lang w:val="ru-RU"/>
        </w:rPr>
        <w:t>"</w:t>
      </w:r>
      <w:r w:rsidRPr="000644E1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"</w:t>
      </w:r>
      <w:r w:rsidRPr="000644E1">
        <w:rPr>
          <w:sz w:val="28"/>
          <w:szCs w:val="28"/>
          <w:lang w:val="ru-RU"/>
        </w:rPr>
        <w:t>Утверждаю</w:t>
      </w:r>
      <w:r>
        <w:rPr>
          <w:sz w:val="28"/>
          <w:szCs w:val="28"/>
          <w:lang w:val="ru-RU"/>
        </w:rPr>
        <w:t>"</w:t>
      </w:r>
    </w:p>
    <w:p w:rsidR="000644E1" w:rsidRPr="000644E1" w:rsidRDefault="000644E1" w:rsidP="000644E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644E1">
        <w:rPr>
          <w:sz w:val="28"/>
          <w:szCs w:val="28"/>
          <w:lang w:val="ru-RU"/>
        </w:rPr>
        <w:t xml:space="preserve">Председатель ППО                                 </w:t>
      </w:r>
      <w:bookmarkStart w:id="0" w:name="_GoBack"/>
      <w:bookmarkEnd w:id="0"/>
      <w:r w:rsidRPr="000644E1">
        <w:rPr>
          <w:sz w:val="28"/>
          <w:szCs w:val="28"/>
          <w:lang w:val="ru-RU"/>
        </w:rPr>
        <w:t xml:space="preserve">                             Директор ОУ</w:t>
      </w:r>
    </w:p>
    <w:p w:rsidR="00D67436" w:rsidRPr="000644E1" w:rsidRDefault="00747B9D" w:rsidP="000644E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"____"</w:t>
      </w:r>
      <w:r w:rsidR="000644E1" w:rsidRPr="000644E1">
        <w:rPr>
          <w:sz w:val="28"/>
          <w:szCs w:val="28"/>
          <w:lang w:val="ru-RU"/>
        </w:rPr>
        <w:t xml:space="preserve">________20    г.                                                </w:t>
      </w:r>
      <w:r>
        <w:rPr>
          <w:sz w:val="28"/>
          <w:szCs w:val="28"/>
          <w:lang w:val="ru-RU"/>
        </w:rPr>
        <w:t xml:space="preserve">     "____"</w:t>
      </w:r>
      <w:r w:rsidR="000644E1">
        <w:rPr>
          <w:sz w:val="28"/>
          <w:szCs w:val="28"/>
          <w:lang w:val="ru-RU"/>
        </w:rPr>
        <w:t>________20    г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  <w:r w:rsidRPr="00D67436">
        <w:rPr>
          <w:b/>
          <w:sz w:val="32"/>
          <w:szCs w:val="32"/>
          <w:lang w:val="ru-RU"/>
        </w:rPr>
        <w:t xml:space="preserve"> ПОЛОЖЕНИЕ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о 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порядке 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проведения 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>инструктажа, обучения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 и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 проверки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 xml:space="preserve"> знаний </w:t>
      </w:r>
      <w:r w:rsidR="00CC07F5">
        <w:rPr>
          <w:b/>
          <w:sz w:val="28"/>
          <w:szCs w:val="28"/>
          <w:lang w:val="ru-RU"/>
        </w:rPr>
        <w:t xml:space="preserve"> </w:t>
      </w:r>
      <w:r w:rsidRPr="00CC07F5">
        <w:rPr>
          <w:b/>
          <w:sz w:val="28"/>
          <w:szCs w:val="28"/>
          <w:lang w:val="ru-RU"/>
        </w:rPr>
        <w:t>по охране труда работников  учреждений образования.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1. Общие положения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1.1. Настоящее Положение разработано в целях реа</w:t>
      </w:r>
      <w:r>
        <w:rPr>
          <w:sz w:val="24"/>
          <w:szCs w:val="24"/>
          <w:lang w:val="ru-RU"/>
        </w:rPr>
        <w:t>лизации</w:t>
      </w:r>
      <w:r w:rsidRPr="00D67436">
        <w:rPr>
          <w:sz w:val="24"/>
          <w:szCs w:val="24"/>
          <w:lang w:val="ru-RU"/>
        </w:rPr>
        <w:t xml:space="preserve"> постановления Министерства труда   и   социального  развития  РФ  и   Министерства     образования   РФ   от 13.01.03. №1/29 «Об утверждении Порядка обучения по охране труда и проверки знаний требований охраны труда работников организаций»,   ГОСТ 12.0.004-90 "ССБТ. Организация обучения безопасности труда. Общие положения".   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1.2.Профессиональной подготовке в области охраны труда в порядке, установленном настоящим Положением, подлежат: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а) работники рабочих профессий.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 xml:space="preserve">б) руководители и специалисты, осуществляющие организацию, руководство, контроль и проведение работ, включая первых руководителей (работодателей). 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D67436">
        <w:rPr>
          <w:sz w:val="24"/>
          <w:szCs w:val="24"/>
          <w:lang w:val="ru-RU"/>
        </w:rPr>
        <w:t>) члены комиссий по проверке знаний по охране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2. Организация проведения инструктажей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 Общие требования.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2.1.1. Руководители учреждений  обязаны обеспечить своевременное и качественное инструктирование  работников, учащихся и студентов по охране труда, обеспечить руководителей подразделений необходимыми инструкциями, пособиями, журналами регистрации инструктажей,  и нормативными правовыми актами по охране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2.1.2. Работники, учащиеся и студенты к практическим работам допускаются только после прохождения предусмотренных инструктажей по безопасности труда с последующей проверкой знаний.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2.1.3. Инструктирование работников по характеру и времени проведения подразделяется на вводный инструктаж и инструктажи на рабочем месте.</w:t>
      </w:r>
    </w:p>
    <w:p w:rsidR="00D67436" w:rsidRPr="00D67436" w:rsidRDefault="00D67436" w:rsidP="00D67436">
      <w:pPr>
        <w:pStyle w:val="a9"/>
        <w:rPr>
          <w:i/>
          <w:sz w:val="24"/>
          <w:szCs w:val="24"/>
          <w:lang w:val="ru-RU"/>
        </w:rPr>
      </w:pPr>
      <w:r w:rsidRPr="00D67436">
        <w:rPr>
          <w:i/>
          <w:sz w:val="24"/>
          <w:szCs w:val="24"/>
          <w:lang w:val="ru-RU"/>
        </w:rPr>
        <w:t>Инструктажи на рабочем месте, в свою очередь, подразделяются на первичный, повторный, внеплановый, целевой.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2.1.4.. Проведение вводного инструктажа оформляется инструктирующим в "Журнале регистрации вводного инструктажа".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2.1.5. Проведение инструктажей  на рабочем мес</w:t>
      </w:r>
      <w:r w:rsidR="003703C7">
        <w:rPr>
          <w:sz w:val="24"/>
          <w:szCs w:val="24"/>
          <w:lang w:val="ru-RU"/>
        </w:rPr>
        <w:t xml:space="preserve">те </w:t>
      </w:r>
      <w:r w:rsidRPr="00D67436">
        <w:rPr>
          <w:sz w:val="24"/>
          <w:szCs w:val="24"/>
          <w:lang w:val="ru-RU"/>
        </w:rPr>
        <w:t>возлагается на непосредственных руководителей подразделений, работ, преподавателей, мастеров производственного обучения, прошедших обучение и проверку знаний по охране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 xml:space="preserve">2.1.6.Инструктаж персонала, обслуживающего электрифицированные агрегаты, должен проводить персонал, имеющий квалификационную группу по </w:t>
      </w:r>
      <w:proofErr w:type="spellStart"/>
      <w:r w:rsidRPr="00D67436">
        <w:rPr>
          <w:sz w:val="24"/>
          <w:szCs w:val="24"/>
          <w:lang w:val="ru-RU"/>
        </w:rPr>
        <w:t>электробезопасности</w:t>
      </w:r>
      <w:proofErr w:type="spellEnd"/>
      <w:r w:rsidRPr="00D67436">
        <w:rPr>
          <w:sz w:val="24"/>
          <w:szCs w:val="24"/>
          <w:lang w:val="ru-RU"/>
        </w:rPr>
        <w:t xml:space="preserve"> не ниже  третьей.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lastRenderedPageBreak/>
        <w:t>2.1.7.Инструктажи на рабочем месте проводятся в объеме всех необходимых для данной профессии инструкций по охране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2.1.8.О проведении инструктажей на рабочем месте (первичного, повторного, внепланового, целевого), и допуске рабочего к работе инструктирующий делает запись в "Журнале регистрации инструктажа на рабочем месте".</w:t>
      </w: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Pr="00D67436">
        <w:rPr>
          <w:sz w:val="24"/>
          <w:szCs w:val="24"/>
          <w:lang w:val="ru-RU"/>
        </w:rPr>
        <w:t>2.1.9.Лица, не связанные с обслуживанием, испытанием, наладкой и ремонтом оборудования, использованием электрифицированного инструмента, хранением и применением сырья и материалов, инструктажи на рабочем месте могут не проходить.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Перечень профессий и должностей работников, освобожденных от инструктажей на рабочем месте, утверждает руководитель учреждения по согласованию с профсоюзным комитетом и специалистом охраны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2.2. Вводный инструктаж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2.2.1. Со всеми поступающими на предприятие работниками (при оформлении на работу) независимо от их образования, квалификации и стажа работы по данной профессии (специальности) или должности должен проводиться вводный инструктаж.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Вводный инструктаж проводится также с работниками, командированными для работы на данном предприятии, временными рабочими и другими лицами, допускаемыми на территорию предприятия или его объекты для производства работ, а также с учащимися и студентами в учебных заведениях перед началом работ в лабораториях, мастерских, на участках и т.п.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2.2.2. Вводный инструктаж с работниками должен проводить специалист по охране труда или работник учреждения, на которого приказом возложены эти обязанности, а с учащимися и студентами учебных заведений - преподаватель или мастер производственного обучения.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2.2.3. Вводный инструктаж проводится по разработанной программе (инструкции), утвержденной работодателем.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2.3. Первичный инструктаж.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2.3.1. Первичный инструктаж  проводится независимо от квалификации и стажа работы по данной профессии после вводного инструктажа перед допуском к самостоятельной работе.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2.3.2. Первичный инструктаж на рабочем месте проводится: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а) со всеми рабочими, принятыми на работу или переводимыми (независимо от срока перевода) из одного подразделения в другое, с одной работы на другую или другой участок (при изменении производственных условий), во всех других случаях - когда работнику поручается новая для него работа;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б) с лицами, допущенными на территорию учреждения для выполнения различных работ;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в) со студентами и учащимися, прибывшими на производственное обучение или практику перед выполнением работ, проведением практических занятий в учебных лабораториях, классах, мастерских, производственных участках, а также в кружках и секциях.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2.3.3. Рабочие, связанные с обслуживанием, наладкой и ремонтом оборудования, применением в работе опасных и вредных веществ, после первичного инструктажа должны не менее 5 рабочих смен проработать под наблюдением  более опытного квалифицированного работника, т.е. пройти стажировку.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2.4. Повторный инструктаж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2.4.1. Повторный инструктаж проводится: для рабочих не реже, чем через 6 месяцев (как правило ежеквартально), на сезонных работах - перед началом работ.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2.4.2. Рабочие, которые по каким-либо причинам (отпуск, болезнь, командировка и др.) не были проинструктированы в установленный день, должны быть проинструктированы в первый день выхода на работу.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>2.5. Внеплановый инструктаж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2.5.1. Внеплановый инструктаж проводится: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Pr="00D67436">
        <w:rPr>
          <w:sz w:val="24"/>
          <w:szCs w:val="24"/>
          <w:lang w:val="ru-RU"/>
        </w:rPr>
        <w:t>а) при изменении  условий труда;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б) при перерыве в работе более чем 30 календарных дней;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в) в случае, когда выявлены нарушения правил безопасности и инструкций, которые могли привести или привели к травме или аварии;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г) при необходимости доведения до рабочих дополнительных требований, вызванных введением в действие новых правил и инструкций по безопасному ведению работ;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proofErr w:type="spellStart"/>
      <w:r w:rsidRPr="00D67436">
        <w:rPr>
          <w:sz w:val="24"/>
          <w:szCs w:val="24"/>
          <w:lang w:val="ru-RU"/>
        </w:rPr>
        <w:t>д</w:t>
      </w:r>
      <w:proofErr w:type="spellEnd"/>
      <w:r w:rsidRPr="00D67436">
        <w:rPr>
          <w:sz w:val="24"/>
          <w:szCs w:val="24"/>
          <w:lang w:val="ru-RU"/>
        </w:rPr>
        <w:t>) по требованию  вышестоящих органов, органов государственного надзора.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2.5.2. Объем и содержание внепланового инструктажа определяются в каждом конкретном случае с учетом обстоятельств и причин инструктажа.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2.5.3. Ознакомление рабочих с информационными письмами, сообщениями о несчастных случаях и приказами по вопросам охраны труда может оформляться как внеплановый инструктаж.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 xml:space="preserve">                                             2.6. Целевой инструктаж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2.6.1.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работы на высоте и т.д.),  а также при производстве работ повышенной опасности, на которые оформляется наряд - допуск.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2.6.2. Целевой инструктаж проводится перед началом работ ответственным руководителем  работ со всеми участвующими в данной работе лицами по соблюдению мер безопасности и фиксируется: при производстве работ повышенной опасности - в наряде - допуске, при остальных разовых работах - в журнале регистрации инструктажей на рабочем месте</w:t>
      </w:r>
      <w:r w:rsidR="00CD14B8">
        <w:rPr>
          <w:sz w:val="24"/>
          <w:szCs w:val="24"/>
          <w:lang w:val="ru-RU"/>
        </w:rPr>
        <w:t>.</w:t>
      </w:r>
      <w:r w:rsidRPr="00D67436">
        <w:rPr>
          <w:sz w:val="24"/>
          <w:szCs w:val="24"/>
          <w:lang w:val="ru-RU"/>
        </w:rPr>
        <w:t xml:space="preserve"> 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 xml:space="preserve">                            3. Обучение по охране труда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3.1. Работодатель обязан организовать в течении месяца после приема на работу обучение безопасным методам и приемам выполнения работ всех поступивших на работу или переведенных на другую работу работников рабочих профессий, а в процессе трудовой деятельности- проведение периодического (как правило, ежегодного) обучения по охране труда и проверки знаний требований охраны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3.2. Работодатель, при необходимости, обеспечивает обучение лиц, не имеющих документов о соответствующем обучении, и принимаемых на работу с вредными или опасными условиями в соответствующих учебных центрах за счет средств работодателя.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</w:p>
    <w:p w:rsidR="00D67436" w:rsidRDefault="00D67436" w:rsidP="00D67436">
      <w:pPr>
        <w:pStyle w:val="a9"/>
        <w:rPr>
          <w:b/>
          <w:sz w:val="24"/>
          <w:szCs w:val="24"/>
          <w:lang w:val="ru-RU"/>
        </w:rPr>
      </w:pPr>
      <w:r w:rsidRPr="00D67436">
        <w:rPr>
          <w:b/>
          <w:sz w:val="24"/>
          <w:szCs w:val="24"/>
          <w:lang w:val="ru-RU"/>
        </w:rPr>
        <w:t xml:space="preserve"> 4. Проверка знаний по охране труда</w:t>
      </w:r>
      <w:r>
        <w:rPr>
          <w:b/>
          <w:sz w:val="24"/>
          <w:szCs w:val="24"/>
          <w:lang w:val="ru-RU"/>
        </w:rPr>
        <w:t xml:space="preserve"> </w:t>
      </w:r>
    </w:p>
    <w:p w:rsidR="00D67436" w:rsidRPr="00D67436" w:rsidRDefault="00D67436" w:rsidP="00D67436">
      <w:pPr>
        <w:pStyle w:val="a9"/>
        <w:rPr>
          <w:b/>
          <w:sz w:val="24"/>
          <w:szCs w:val="24"/>
          <w:lang w:val="ru-RU"/>
        </w:rPr>
      </w:pP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4.1. После обучения и инструктирования перед допуском к самостоятельной работе у рабочих должна быть проведена проверка знаний требований безопасности.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lastRenderedPageBreak/>
        <w:t>4.2. Проверка знаний по охране труда у руководителей и специалистов проводится после их обучения или самоподготовки с учетом их должностных обязанностей и характера производственной и преподавательской деятельности, а также по тем законодательным и иным нормативным правовым актам по охране труда, обеспечение и соблюдение требований которых входит в их должностные обязанности.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4.3.Проверка знаний по охране труда у руководителей и специалистов проводится не позднее одного месяца после назначения на должность.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4.4. Работники, имеющие квалификацию специалиста по охране труда, педагогические работники, осуществляющие преподавание дисциплины «Охрана труда», «Безопасность жизнедеятельности», «Безопасность технологических процессов и производств» имеющие непрерывный стаж работы в области охраны труда не менее 5 лет, в течение 1 года после поступления на работу могут не проходить обучение и проверку знаний по охране труда.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4.5. Периодическая проверка знаний работников рабочих профессий, связанных с выполнением работ повышенной опасности, или с обслуживанием объектов, подконтрольных органам государственного надзора, проводится в объеме инструкций по охране труда по данной профессии и в сроки, установленные соответствующими правилами (как правило, ежегодно).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4.6. Для проведения проверки знаний приказом руководителя учреждения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создается комиссия по проверке знаний требований охраны труда. В составе комиссии  должно быть не менее 3 человек, прошедших обучение и проверку знаний по вопросам охраны труда в установленном порядке.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4.7. Проверка знаний по охране труда работников учреждений, численность которых не позволяет создать комиссию по проверке знаний, должна проводиться в комиссии вышестоящего учреждения.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4.8. Результаты проверок знаний по охране труда, оформляются протоколами.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Протоколы подписываются председателем, членами комиссии, принимавшими участие в ее работе, и проверяемыми лицами. Протоколы сохраняются до очередной проверки знаний.</w:t>
      </w:r>
    </w:p>
    <w:p w:rsidR="00D67436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4.9. Лицу, прошедшему проверку знаний по охране труда, а также по специальным правилам безопасности в газовом хозяйстве, эксплуатации сосудов, котлов, грузоподъемных механизмов, электроустановок потребителей и др., выдается удостоверение с вкладышами к нему за подписью председателя комиссии, заверенными печатью.</w:t>
      </w:r>
    </w:p>
    <w:p w:rsidR="0001273E" w:rsidRPr="00D67436" w:rsidRDefault="00D67436" w:rsidP="00D67436">
      <w:pPr>
        <w:pStyle w:val="a9"/>
        <w:rPr>
          <w:sz w:val="24"/>
          <w:szCs w:val="24"/>
          <w:lang w:val="ru-RU"/>
        </w:rPr>
      </w:pPr>
      <w:r w:rsidRPr="00D67436">
        <w:rPr>
          <w:sz w:val="24"/>
          <w:szCs w:val="24"/>
          <w:lang w:val="ru-RU"/>
        </w:rPr>
        <w:t>4.10. Руководители и специалисты проходят очередную проверку знаний по охране труда не реже, чем раз в три года.</w:t>
      </w:r>
    </w:p>
    <w:sectPr w:rsidR="0001273E" w:rsidRPr="00D67436" w:rsidSect="0001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D67436"/>
    <w:rsid w:val="0001273E"/>
    <w:rsid w:val="000644E1"/>
    <w:rsid w:val="00196720"/>
    <w:rsid w:val="003703C7"/>
    <w:rsid w:val="00713DDF"/>
    <w:rsid w:val="00747B9D"/>
    <w:rsid w:val="007A33AA"/>
    <w:rsid w:val="00993444"/>
    <w:rsid w:val="00B43476"/>
    <w:rsid w:val="00BA6017"/>
    <w:rsid w:val="00BD6D42"/>
    <w:rsid w:val="00CC07F5"/>
    <w:rsid w:val="00CD14B8"/>
    <w:rsid w:val="00D432B3"/>
    <w:rsid w:val="00D67436"/>
    <w:rsid w:val="00DC5FA0"/>
    <w:rsid w:val="00EB7E5D"/>
    <w:rsid w:val="00FA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76"/>
  </w:style>
  <w:style w:type="paragraph" w:styleId="1">
    <w:name w:val="heading 1"/>
    <w:basedOn w:val="a"/>
    <w:next w:val="a"/>
    <w:link w:val="10"/>
    <w:uiPriority w:val="9"/>
    <w:qFormat/>
    <w:rsid w:val="00B43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3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3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34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3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3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3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3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3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3476"/>
    <w:rPr>
      <w:b/>
      <w:bCs/>
    </w:rPr>
  </w:style>
  <w:style w:type="character" w:styleId="a8">
    <w:name w:val="Emphasis"/>
    <w:uiPriority w:val="20"/>
    <w:qFormat/>
    <w:rsid w:val="00B43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347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34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34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34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3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3476"/>
    <w:rPr>
      <w:b/>
      <w:bCs/>
      <w:i/>
      <w:iCs/>
    </w:rPr>
  </w:style>
  <w:style w:type="character" w:styleId="ad">
    <w:name w:val="Subtle Emphasis"/>
    <w:uiPriority w:val="19"/>
    <w:qFormat/>
    <w:rsid w:val="00B43476"/>
    <w:rPr>
      <w:i/>
      <w:iCs/>
    </w:rPr>
  </w:style>
  <w:style w:type="character" w:styleId="ae">
    <w:name w:val="Intense Emphasis"/>
    <w:uiPriority w:val="21"/>
    <w:qFormat/>
    <w:rsid w:val="00B43476"/>
    <w:rPr>
      <w:b/>
      <w:bCs/>
    </w:rPr>
  </w:style>
  <w:style w:type="character" w:styleId="af">
    <w:name w:val="Subtle Reference"/>
    <w:uiPriority w:val="31"/>
    <w:qFormat/>
    <w:rsid w:val="00B43476"/>
    <w:rPr>
      <w:smallCaps/>
    </w:rPr>
  </w:style>
  <w:style w:type="character" w:styleId="af0">
    <w:name w:val="Intense Reference"/>
    <w:uiPriority w:val="32"/>
    <w:qFormat/>
    <w:rsid w:val="00B43476"/>
    <w:rPr>
      <w:smallCaps/>
      <w:spacing w:val="5"/>
      <w:u w:val="single"/>
    </w:rPr>
  </w:style>
  <w:style w:type="character" w:styleId="af1">
    <w:name w:val="Book Title"/>
    <w:uiPriority w:val="33"/>
    <w:qFormat/>
    <w:rsid w:val="00B434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34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1612</Words>
  <Characters>9191</Characters>
  <Application>Microsoft Office Word</Application>
  <DocSecurity>0</DocSecurity>
  <Lines>76</Lines>
  <Paragraphs>21</Paragraphs>
  <ScaleCrop>false</ScaleCrop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2014-01-03T13:02:00Z</dcterms:created>
  <dcterms:modified xsi:type="dcterms:W3CDTF">2015-01-17T13:05:00Z</dcterms:modified>
</cp:coreProperties>
</file>