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8E" w:rsidRPr="0025668E" w:rsidRDefault="0025668E" w:rsidP="0025668E">
      <w:pPr>
        <w:shd w:val="clear" w:color="auto" w:fill="FFFFFF"/>
        <w:spacing w:after="0" w:line="495" w:lineRule="atLeast"/>
        <w:textAlignment w:val="baseline"/>
        <w:outlineLvl w:val="1"/>
        <w:rPr>
          <w:rFonts w:eastAsia="Times New Roman" w:cs="Arial"/>
          <w:bCs/>
          <w:i/>
          <w:color w:val="ED7D31" w:themeColor="accent2"/>
          <w:sz w:val="40"/>
          <w:szCs w:val="40"/>
          <w:lang w:eastAsia="ru-RU"/>
        </w:rPr>
      </w:pPr>
      <w:r w:rsidRPr="0025668E">
        <w:rPr>
          <w:rFonts w:eastAsia="Times New Roman" w:cs="Arial"/>
          <w:bCs/>
          <w:i/>
          <w:color w:val="ED7D31" w:themeColor="accent2"/>
          <w:sz w:val="40"/>
          <w:szCs w:val="40"/>
          <w:lang w:eastAsia="ru-RU"/>
        </w:rPr>
        <w:t>Домашняя анисовая водка</w:t>
      </w:r>
    </w:p>
    <w:p w:rsidR="0025668E" w:rsidRPr="0025668E" w:rsidRDefault="0025668E" w:rsidP="0025668E">
      <w:pPr>
        <w:shd w:val="clear" w:color="auto" w:fill="FFFFFF"/>
        <w:spacing w:after="0" w:line="495" w:lineRule="atLeast"/>
        <w:textAlignment w:val="baseline"/>
        <w:outlineLvl w:val="1"/>
        <w:rPr>
          <w:rFonts w:eastAsia="Times New Roman" w:cs="Arial"/>
          <w:bCs/>
          <w:i/>
          <w:color w:val="ED7D31" w:themeColor="accent2"/>
          <w:sz w:val="40"/>
          <w:szCs w:val="40"/>
          <w:lang w:eastAsia="ru-RU"/>
        </w:rPr>
      </w:pPr>
    </w:p>
    <w:p w:rsidR="0025668E" w:rsidRPr="0025668E" w:rsidRDefault="0025668E" w:rsidP="0025668E">
      <w:pPr>
        <w:pStyle w:val="a5"/>
        <w:jc w:val="both"/>
        <w:rPr>
          <w:sz w:val="26"/>
          <w:szCs w:val="26"/>
          <w:lang w:eastAsia="ru-RU"/>
        </w:rPr>
      </w:pPr>
      <w:r w:rsidRPr="0025668E">
        <w:rPr>
          <w:sz w:val="26"/>
          <w:szCs w:val="26"/>
          <w:lang w:eastAsia="ru-RU"/>
        </w:rPr>
        <w:t xml:space="preserve">В отличие от настойки перегоняется повторно, что делает вкус мягче. Самые известные представители этой группы: итальянская самбука, греческая водка </w:t>
      </w:r>
      <w:proofErr w:type="spellStart"/>
      <w:r w:rsidRPr="0025668E">
        <w:rPr>
          <w:sz w:val="26"/>
          <w:szCs w:val="26"/>
          <w:lang w:eastAsia="ru-RU"/>
        </w:rPr>
        <w:t>узо</w:t>
      </w:r>
      <w:proofErr w:type="spellEnd"/>
      <w:r w:rsidRPr="0025668E">
        <w:rPr>
          <w:sz w:val="26"/>
          <w:szCs w:val="26"/>
          <w:lang w:eastAsia="ru-RU"/>
        </w:rPr>
        <w:t>, кипрская зевания и ближневосточный арак.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Ингредиенты:</w:t>
      </w:r>
    </w:p>
    <w:p w:rsidR="0025668E" w:rsidRPr="0025668E" w:rsidRDefault="0025668E" w:rsidP="0025668E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спирт 40-45% (водка, самогон) – 1 литр;</w:t>
      </w:r>
    </w:p>
    <w:p w:rsidR="0025668E" w:rsidRPr="0025668E" w:rsidRDefault="0025668E" w:rsidP="0025668E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семена аниса – 20 грамм;</w:t>
      </w:r>
    </w:p>
    <w:p w:rsidR="0025668E" w:rsidRPr="0025668E" w:rsidRDefault="0025668E" w:rsidP="0025668E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бадьян – 5 грамм;</w:t>
      </w:r>
      <w:bookmarkStart w:id="0" w:name="_GoBack"/>
      <w:bookmarkEnd w:id="0"/>
    </w:p>
    <w:p w:rsidR="0025668E" w:rsidRPr="0025668E" w:rsidRDefault="0025668E" w:rsidP="0025668E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фенхель – 10 грамм;</w:t>
      </w:r>
    </w:p>
    <w:p w:rsidR="0025668E" w:rsidRPr="0025668E" w:rsidRDefault="0025668E" w:rsidP="0025668E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корица в палочках – 2 грамма;</w:t>
      </w:r>
    </w:p>
    <w:p w:rsidR="0025668E" w:rsidRPr="0025668E" w:rsidRDefault="0025668E" w:rsidP="0025668E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свежий имбирный корень – 2 грамма;</w:t>
      </w:r>
    </w:p>
    <w:p w:rsidR="0025668E" w:rsidRPr="0025668E" w:rsidRDefault="0025668E" w:rsidP="0025668E">
      <w:pPr>
        <w:numPr>
          <w:ilvl w:val="0"/>
          <w:numId w:val="1"/>
        </w:numPr>
        <w:shd w:val="clear" w:color="auto" w:fill="FFFFFF"/>
        <w:spacing w:after="0" w:line="332" w:lineRule="atLeast"/>
        <w:ind w:left="450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вода – 1 литр (для разбавления перед дистилляцией).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Рецепт: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1. Все пряности сложить в банку, залить водкой и плотно закрыть крышкой.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2. Настаивать 10 дней в темном месте при комнатной температуре.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3. Профильтровать готовый настой через марлю, разбавить водой до 15-20%.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4. Перегнать на самогонном аппарате, разделяя выход на фракции. Первые 30 мл выхода собрать отдельно, это «голова» – вредная фракция, которую нельзя пить. Основной продукт («тело») отбирать, пока крепость дистиллята не упадет ниже 40 градусов.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5. В результате получается 430-460 мл анисовой водки крепостью 54-58%.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B5021D" wp14:editId="691EBB2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275965" cy="1962150"/>
            <wp:effectExtent l="0" t="0" r="635" b="0"/>
            <wp:wrapSquare wrapText="bothSides"/>
            <wp:docPr id="1" name="Рисунок 1" descr="фото самодельной анисовой 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амодельной анисовой вод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6. При желании напиток можно разбавить до 40-45%.</w:t>
      </w:r>
    </w:p>
    <w:p w:rsidR="0025668E" w:rsidRPr="0025668E" w:rsidRDefault="0025668E" w:rsidP="0025668E">
      <w:pPr>
        <w:shd w:val="clear" w:color="auto" w:fill="FFFFFF"/>
        <w:spacing w:after="0" w:line="332" w:lineRule="atLeast"/>
        <w:textAlignment w:val="baseline"/>
        <w:rPr>
          <w:rFonts w:eastAsia="Times New Roman" w:cs="Tahoma"/>
          <w:color w:val="000000"/>
          <w:sz w:val="26"/>
          <w:szCs w:val="26"/>
          <w:lang w:eastAsia="ru-RU"/>
        </w:rPr>
      </w:pPr>
      <w:r w:rsidRPr="0025668E">
        <w:rPr>
          <w:rFonts w:eastAsia="Times New Roman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Внимание!</w:t>
      </w:r>
      <w:r w:rsidRPr="0025668E">
        <w:rPr>
          <w:rFonts w:eastAsia="Times New Roman" w:cs="Tahoma"/>
          <w:color w:val="000000"/>
          <w:sz w:val="26"/>
          <w:szCs w:val="26"/>
          <w:lang w:eastAsia="ru-RU"/>
        </w:rPr>
        <w:t> Из-за высокого содержания эфирных масел при добавлении воды дистиллят может окраситься в молочный цвет, при этом его вкус не изменится.</w:t>
      </w:r>
    </w:p>
    <w:p w:rsidR="0002211D" w:rsidRPr="0025668E" w:rsidRDefault="0025668E" w:rsidP="0025668E"/>
    <w:sectPr w:rsidR="0002211D" w:rsidRPr="0025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75046"/>
    <w:multiLevelType w:val="multilevel"/>
    <w:tmpl w:val="97B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6"/>
    <w:rsid w:val="000A1136"/>
    <w:rsid w:val="0025668E"/>
    <w:rsid w:val="00592C87"/>
    <w:rsid w:val="00C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72DBE-728F-4662-BC2B-4CAA75D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68E"/>
    <w:rPr>
      <w:b/>
      <w:bCs/>
    </w:rPr>
  </w:style>
  <w:style w:type="character" w:customStyle="1" w:styleId="apple-converted-space">
    <w:name w:val="apple-converted-space"/>
    <w:basedOn w:val="a0"/>
    <w:rsid w:val="0025668E"/>
  </w:style>
  <w:style w:type="paragraph" w:styleId="a5">
    <w:name w:val="No Spacing"/>
    <w:uiPriority w:val="1"/>
    <w:qFormat/>
    <w:rsid w:val="00256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Forgotten</dc:creator>
  <cp:keywords/>
  <dc:description/>
  <cp:lastModifiedBy>Forgotten</cp:lastModifiedBy>
  <cp:revision>2</cp:revision>
  <dcterms:created xsi:type="dcterms:W3CDTF">2015-11-02T21:39:00Z</dcterms:created>
  <dcterms:modified xsi:type="dcterms:W3CDTF">2015-11-02T21:41:00Z</dcterms:modified>
</cp:coreProperties>
</file>