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6E780" w14:textId="77777777" w:rsidR="00E2072B" w:rsidRPr="00E2072B" w:rsidRDefault="00E2072B" w:rsidP="00E2072B">
      <w:pPr>
        <w:jc w:val="center"/>
        <w:rPr>
          <w:b/>
          <w:bCs/>
          <w:sz w:val="32"/>
          <w:szCs w:val="32"/>
          <w:lang w:val="ru-RU"/>
        </w:rPr>
      </w:pPr>
      <w:r w:rsidRPr="00E2072B">
        <w:rPr>
          <w:b/>
          <w:bCs/>
          <w:sz w:val="32"/>
          <w:szCs w:val="32"/>
          <w:lang w:val="ru-RU"/>
        </w:rPr>
        <w:t xml:space="preserve">Кодекс </w:t>
      </w:r>
      <w:proofErr w:type="spellStart"/>
      <w:r w:rsidRPr="00E2072B">
        <w:rPr>
          <w:b/>
          <w:bCs/>
          <w:sz w:val="32"/>
          <w:szCs w:val="32"/>
          <w:lang w:val="ru-RU"/>
        </w:rPr>
        <w:t>ЭтоБетон</w:t>
      </w:r>
      <w:proofErr w:type="spellEnd"/>
    </w:p>
    <w:p w14:paraId="618BDEF5" w14:textId="77777777" w:rsidR="00E2072B" w:rsidRPr="00E2072B" w:rsidRDefault="00E2072B" w:rsidP="00E2072B">
      <w:pPr>
        <w:jc w:val="center"/>
        <w:rPr>
          <w:sz w:val="32"/>
          <w:szCs w:val="32"/>
          <w:lang w:val="ru-RU"/>
        </w:rPr>
      </w:pPr>
      <w:r w:rsidRPr="00E2072B">
        <w:rPr>
          <w:b/>
          <w:bCs/>
          <w:sz w:val="32"/>
          <w:szCs w:val="32"/>
          <w:lang w:val="ru-RU"/>
        </w:rPr>
        <w:t>Базовые позиции предприятия.</w:t>
      </w:r>
    </w:p>
    <w:p w14:paraId="4DF54574" w14:textId="77777777" w:rsidR="00E2072B" w:rsidRPr="00E2072B" w:rsidRDefault="00E2072B" w:rsidP="00E2072B">
      <w:pPr>
        <w:rPr>
          <w:lang w:val="ru-RU"/>
        </w:rPr>
      </w:pPr>
      <w:r w:rsidRPr="00E2072B">
        <w:rPr>
          <w:lang w:val="ru-RU"/>
        </w:rPr>
        <w:t> </w:t>
      </w:r>
    </w:p>
    <w:p w14:paraId="557654EC" w14:textId="77777777" w:rsidR="00E2072B" w:rsidRDefault="00E2072B" w:rsidP="00E2072B">
      <w:pPr>
        <w:rPr>
          <w:lang w:val="ru-RU"/>
        </w:rPr>
      </w:pPr>
      <w:r w:rsidRPr="00E2072B">
        <w:rPr>
          <w:lang w:val="ru-RU"/>
        </w:rPr>
        <w:t>Область применения. Настоящий кодекс </w:t>
      </w:r>
      <w:proofErr w:type="spellStart"/>
      <w:r w:rsidRPr="00E2072B">
        <w:rPr>
          <w:lang w:val="ru-RU"/>
        </w:rPr>
        <w:t>ЭтоБетон</w:t>
      </w:r>
      <w:proofErr w:type="spellEnd"/>
      <w:r w:rsidRPr="00E2072B">
        <w:rPr>
          <w:lang w:val="ru-RU"/>
        </w:rPr>
        <w:t xml:space="preserve"> используется для стандартизации всех правил работы на предприятии с целью более мобильного исполнения задач.</w:t>
      </w:r>
    </w:p>
    <w:p w14:paraId="3B906B4B" w14:textId="77777777" w:rsidR="00E2072B" w:rsidRPr="00E2072B" w:rsidRDefault="00E2072B" w:rsidP="00E2072B">
      <w:pPr>
        <w:rPr>
          <w:lang w:val="ru-RU"/>
        </w:rPr>
      </w:pPr>
    </w:p>
    <w:p w14:paraId="37A4BD26" w14:textId="2EE9193E" w:rsidR="00E2072B" w:rsidRPr="00E2072B" w:rsidRDefault="00E2072B" w:rsidP="00E2072B">
      <w:pPr>
        <w:jc w:val="center"/>
        <w:rPr>
          <w:sz w:val="32"/>
          <w:szCs w:val="32"/>
          <w:lang w:val="ru-RU"/>
        </w:rPr>
      </w:pPr>
      <w:r w:rsidRPr="00E2072B">
        <w:rPr>
          <w:b/>
          <w:bCs/>
          <w:sz w:val="32"/>
          <w:szCs w:val="32"/>
          <w:lang w:val="ru-RU"/>
        </w:rPr>
        <w:t>Вводные данные о предприятии</w:t>
      </w:r>
    </w:p>
    <w:p w14:paraId="45F9255C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1. Задача предприятия</w:t>
      </w:r>
      <w:r w:rsidRPr="00E2072B">
        <w:rPr>
          <w:lang w:val="ru-RU"/>
        </w:rPr>
        <w:t> — производство проектов “под ключ” из таких материалов как бетон, пластик и дерево.</w:t>
      </w:r>
    </w:p>
    <w:p w14:paraId="021B0A00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2. Профиль предприятия</w:t>
      </w:r>
      <w:r w:rsidRPr="00E2072B">
        <w:rPr>
          <w:lang w:val="ru-RU"/>
        </w:rPr>
        <w:t xml:space="preserve"> — наградная продукция, корпоративный мерч, корпоративные подарки и </w:t>
      </w:r>
      <w:proofErr w:type="gramStart"/>
      <w:r w:rsidRPr="00E2072B">
        <w:rPr>
          <w:lang w:val="ru-RU"/>
        </w:rPr>
        <w:t>бизнес сувениры</w:t>
      </w:r>
      <w:proofErr w:type="gramEnd"/>
      <w:r w:rsidRPr="00E2072B">
        <w:rPr>
          <w:lang w:val="ru-RU"/>
        </w:rPr>
        <w:t>.</w:t>
      </w:r>
    </w:p>
    <w:p w14:paraId="625B51BA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2.1. Наградная продукция</w:t>
      </w:r>
      <w:r w:rsidRPr="00E2072B">
        <w:rPr>
          <w:lang w:val="ru-RU"/>
        </w:rPr>
        <w:t> — разработка продуктов, которые вручаются в качестве награды за достижения в различных сферах деятельности. Они могут использоваться для поощрения сотрудников, участников конкурсов, спортивных соревнований, форумов, выставок и других мероприятий.</w:t>
      </w:r>
    </w:p>
    <w:p w14:paraId="645B4175" w14:textId="4923AB60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2.2. Корпоративн</w:t>
      </w:r>
      <w:r w:rsidR="00180FD1">
        <w:rPr>
          <w:b/>
          <w:bCs/>
          <w:lang w:val="ru-RU"/>
        </w:rPr>
        <w:t>ая атрибутика</w:t>
      </w:r>
      <w:r w:rsidRPr="00E2072B">
        <w:rPr>
          <w:b/>
          <w:bCs/>
          <w:lang w:val="ru-RU"/>
        </w:rPr>
        <w:t xml:space="preserve"> и брендирование</w:t>
      </w:r>
      <w:r w:rsidRPr="00E2072B">
        <w:rPr>
          <w:lang w:val="ru-RU"/>
        </w:rPr>
        <w:t> — разработка продуктов под задачи компании-заказчика с использованием ее бренда.</w:t>
      </w:r>
    </w:p>
    <w:p w14:paraId="1BEB2423" w14:textId="77777777" w:rsidR="00E2072B" w:rsidRPr="00E2072B" w:rsidRDefault="00E2072B" w:rsidP="00E2072B">
      <w:pPr>
        <w:rPr>
          <w:lang w:val="ru-RU"/>
        </w:rPr>
      </w:pPr>
      <w:r w:rsidRPr="00E2072B">
        <w:rPr>
          <w:lang w:val="ru-RU"/>
        </w:rPr>
        <w:t>        </w:t>
      </w:r>
      <w:r w:rsidRPr="00E2072B">
        <w:rPr>
          <w:b/>
          <w:bCs/>
          <w:lang w:val="ru-RU"/>
        </w:rPr>
        <w:t xml:space="preserve">2.2.1. </w:t>
      </w:r>
      <w:proofErr w:type="spellStart"/>
      <w:r w:rsidRPr="00E2072B">
        <w:rPr>
          <w:b/>
          <w:bCs/>
          <w:lang w:val="ru-RU"/>
        </w:rPr>
        <w:t>HoReCa</w:t>
      </w:r>
      <w:proofErr w:type="spellEnd"/>
      <w:r w:rsidRPr="00E2072B">
        <w:rPr>
          <w:lang w:val="ru-RU"/>
        </w:rPr>
        <w:t> — разработка и брендирование изделий под сферу обслуживания (гостиничный бизнес, рестораны, кафе).</w:t>
      </w:r>
    </w:p>
    <w:p w14:paraId="26D60525" w14:textId="77777777" w:rsidR="00E2072B" w:rsidRPr="00E2072B" w:rsidRDefault="00E2072B" w:rsidP="00E2072B">
      <w:pPr>
        <w:rPr>
          <w:lang w:val="ru-RU"/>
        </w:rPr>
      </w:pPr>
      <w:r w:rsidRPr="00E2072B">
        <w:rPr>
          <w:lang w:val="ru-RU"/>
        </w:rPr>
        <w:t>          </w:t>
      </w:r>
      <w:r w:rsidRPr="00E2072B">
        <w:rPr>
          <w:b/>
          <w:bCs/>
          <w:lang w:val="ru-RU"/>
        </w:rPr>
        <w:t>2.2.2. Офис</w:t>
      </w:r>
      <w:r w:rsidRPr="00E2072B">
        <w:rPr>
          <w:lang w:val="ru-RU"/>
        </w:rPr>
        <w:t> — разработка и брендирование изделий для внутрикорпоративного использования; корпоративный декор, организация рабочего пространства и пр. Разработка и реализация знаков визуальной навигации, таких как указатели, таблички, нумерация.</w:t>
      </w:r>
    </w:p>
    <w:p w14:paraId="7B901948" w14:textId="77777777" w:rsid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 xml:space="preserve">2.3. Корпоративные подарки и </w:t>
      </w:r>
      <w:proofErr w:type="gramStart"/>
      <w:r w:rsidRPr="00E2072B">
        <w:rPr>
          <w:b/>
          <w:bCs/>
          <w:lang w:val="ru-RU"/>
        </w:rPr>
        <w:t>бизнес сувениры</w:t>
      </w:r>
      <w:proofErr w:type="gramEnd"/>
      <w:r w:rsidRPr="00E2072B">
        <w:rPr>
          <w:lang w:val="ru-RU"/>
        </w:rPr>
        <w:t> — разработка продуктов, которые вручаются в качестве подарков/сувениров работникам к памятным датам или по достижениям в сфере корпоративной культуры и производства.</w:t>
      </w:r>
    </w:p>
    <w:p w14:paraId="583C0658" w14:textId="77777777" w:rsidR="00E2072B" w:rsidRPr="00E2072B" w:rsidRDefault="00E2072B" w:rsidP="00E2072B">
      <w:pPr>
        <w:rPr>
          <w:lang w:val="ru-RU"/>
        </w:rPr>
      </w:pPr>
    </w:p>
    <w:p w14:paraId="6226CBE0" w14:textId="77777777" w:rsidR="00E2072B" w:rsidRPr="00E2072B" w:rsidRDefault="00E2072B" w:rsidP="00E2072B">
      <w:pPr>
        <w:jc w:val="center"/>
        <w:rPr>
          <w:sz w:val="32"/>
          <w:szCs w:val="32"/>
          <w:lang w:val="ru-RU"/>
        </w:rPr>
      </w:pPr>
      <w:r w:rsidRPr="00E2072B">
        <w:rPr>
          <w:b/>
          <w:bCs/>
          <w:sz w:val="32"/>
          <w:szCs w:val="32"/>
          <w:lang w:val="ru-RU"/>
        </w:rPr>
        <w:t>1. Основные условия реализации проекта</w:t>
      </w:r>
    </w:p>
    <w:p w14:paraId="05683FCC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1.1. МИНИМАЛЬНАЯ СТОИМОСТЬ ЗАКАЗА</w:t>
      </w:r>
      <w:r w:rsidRPr="00E2072B">
        <w:rPr>
          <w:lang w:val="ru-RU"/>
        </w:rPr>
        <w:t> 70 000 рублей.</w:t>
      </w:r>
    </w:p>
    <w:p w14:paraId="0B642C69" w14:textId="77777777" w:rsidR="00E2072B" w:rsidRPr="00E2072B" w:rsidRDefault="00E2072B" w:rsidP="00E2072B">
      <w:pPr>
        <w:rPr>
          <w:lang w:val="ru-RU"/>
        </w:rPr>
      </w:pPr>
    </w:p>
    <w:p w14:paraId="1D086D92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1.2. МИНИМАЛЬНЫЕ СРОКИ </w:t>
      </w:r>
      <w:proofErr w:type="gramStart"/>
      <w:r w:rsidRPr="00E2072B">
        <w:rPr>
          <w:lang w:val="ru-RU"/>
        </w:rPr>
        <w:t>15-20</w:t>
      </w:r>
      <w:proofErr w:type="gramEnd"/>
      <w:r w:rsidRPr="00E2072B">
        <w:rPr>
          <w:lang w:val="ru-RU"/>
        </w:rPr>
        <w:t> рабочих дней.</w:t>
      </w:r>
    </w:p>
    <w:p w14:paraId="67604112" w14:textId="77777777" w:rsidR="00E2072B" w:rsidRPr="00E2072B" w:rsidRDefault="00E2072B" w:rsidP="00E2072B">
      <w:pPr>
        <w:rPr>
          <w:lang w:val="ru-RU"/>
        </w:rPr>
      </w:pPr>
    </w:p>
    <w:p w14:paraId="72AD30DE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1.3. СРОЧНОЕ ПРОИЗВОДСТВО</w:t>
      </w:r>
      <w:r w:rsidRPr="00E2072B">
        <w:rPr>
          <w:lang w:val="ru-RU"/>
        </w:rPr>
        <w:t> наценка до 100%.</w:t>
      </w:r>
    </w:p>
    <w:p w14:paraId="7938B2F9" w14:textId="77777777" w:rsidR="00E2072B" w:rsidRPr="00E2072B" w:rsidRDefault="00E2072B" w:rsidP="00E2072B">
      <w:pPr>
        <w:rPr>
          <w:lang w:val="ru-RU"/>
        </w:rPr>
      </w:pPr>
    </w:p>
    <w:p w14:paraId="0F370441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1.4. УСЛОВИЯ ОПЛАТЫ</w:t>
      </w:r>
      <w:r w:rsidRPr="00E2072B">
        <w:rPr>
          <w:lang w:val="ru-RU"/>
        </w:rPr>
        <w:t> 70/30%</w:t>
      </w:r>
    </w:p>
    <w:p w14:paraId="4CAAE696" w14:textId="77777777" w:rsidR="00E2072B" w:rsidRPr="00E2072B" w:rsidRDefault="00E2072B" w:rsidP="00E2072B">
      <w:pPr>
        <w:rPr>
          <w:lang w:val="ru-RU"/>
        </w:rPr>
      </w:pPr>
    </w:p>
    <w:p w14:paraId="535CF271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1.5. ОТГРУЗКА</w:t>
      </w:r>
      <w:r w:rsidRPr="00E2072B">
        <w:rPr>
          <w:lang w:val="ru-RU"/>
        </w:rPr>
        <w:t> осуществляется только после полной оплаты и поступления денег на наш расчетный счет.</w:t>
      </w:r>
    </w:p>
    <w:p w14:paraId="2FCDACBF" w14:textId="77777777" w:rsidR="00E2072B" w:rsidRPr="00E2072B" w:rsidRDefault="00E2072B" w:rsidP="00E2072B">
      <w:pPr>
        <w:rPr>
          <w:lang w:val="ru-RU"/>
        </w:rPr>
      </w:pPr>
    </w:p>
    <w:p w14:paraId="0068F11C" w14:textId="6C7D973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1.6. СТОИМОСТЬ ПРОТОТИПА</w:t>
      </w:r>
      <w:r w:rsidRPr="00E2072B">
        <w:rPr>
          <w:lang w:val="ru-RU"/>
        </w:rPr>
        <w:t> от 30</w:t>
      </w:r>
      <w:r w:rsidR="00267742">
        <w:rPr>
          <w:lang w:val="ru-RU"/>
        </w:rPr>
        <w:t xml:space="preserve"> </w:t>
      </w:r>
      <w:r w:rsidRPr="00E2072B">
        <w:rPr>
          <w:lang w:val="ru-RU"/>
        </w:rPr>
        <w:t>000 руб. С вычетом из суммы контракта.</w:t>
      </w:r>
    </w:p>
    <w:p w14:paraId="54F66ADB" w14:textId="77777777" w:rsidR="00E2072B" w:rsidRPr="00E2072B" w:rsidRDefault="00E2072B" w:rsidP="00E2072B">
      <w:pPr>
        <w:rPr>
          <w:lang w:val="ru-RU"/>
        </w:rPr>
      </w:pPr>
    </w:p>
    <w:p w14:paraId="0C6E296E" w14:textId="5B0BB2A6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1.7. СКИДКИ</w:t>
      </w:r>
      <w:r w:rsidRPr="00E2072B">
        <w:rPr>
          <w:lang w:val="ru-RU"/>
        </w:rPr>
        <w:t> при достижении общей суммы контрактов</w:t>
      </w:r>
      <w:r w:rsidR="00267742">
        <w:rPr>
          <w:lang w:val="ru-RU"/>
        </w:rPr>
        <w:t xml:space="preserve"> от 300 </w:t>
      </w:r>
      <w:r w:rsidRPr="00E2072B">
        <w:rPr>
          <w:lang w:val="ru-RU"/>
        </w:rPr>
        <w:t>000 руб.</w:t>
      </w:r>
    </w:p>
    <w:p w14:paraId="793828F7" w14:textId="77777777" w:rsidR="00E2072B" w:rsidRPr="00E2072B" w:rsidRDefault="00E2072B" w:rsidP="00E2072B">
      <w:pPr>
        <w:rPr>
          <w:lang w:val="ru-RU"/>
        </w:rPr>
      </w:pPr>
    </w:p>
    <w:p w14:paraId="7A887AEC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1.8. ДОСТАВКА</w:t>
      </w:r>
      <w:r w:rsidRPr="00E2072B">
        <w:rPr>
          <w:lang w:val="ru-RU"/>
        </w:rPr>
        <w:t> ПЭК/</w:t>
      </w:r>
      <w:proofErr w:type="spellStart"/>
      <w:r w:rsidRPr="00E2072B">
        <w:rPr>
          <w:lang w:val="ru-RU"/>
        </w:rPr>
        <w:t>СДЭк</w:t>
      </w:r>
      <w:proofErr w:type="spellEnd"/>
      <w:r w:rsidRPr="00E2072B">
        <w:rPr>
          <w:lang w:val="ru-RU"/>
        </w:rPr>
        <w:t>. Страховка груза равная 100% стоимости контракта. Не входит в стоимость производства, оплачивается отдельно.</w:t>
      </w:r>
    </w:p>
    <w:p w14:paraId="60E09EDA" w14:textId="77777777" w:rsidR="00E2072B" w:rsidRPr="00E2072B" w:rsidRDefault="00E2072B" w:rsidP="00E2072B">
      <w:pPr>
        <w:rPr>
          <w:lang w:val="ru-RU"/>
        </w:rPr>
      </w:pPr>
    </w:p>
    <w:p w14:paraId="243AF96C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lastRenderedPageBreak/>
        <w:t>1.9. КОМПЕНСАЦИИ ПРИ ПОЛНОЙ ИЛИ ЧАСТИЧНОЙ УТРАТЕ ГРУЗА ВО ВРЕМЯ ДОСТАВКИ</w:t>
      </w:r>
      <w:r w:rsidRPr="00E2072B">
        <w:rPr>
          <w:lang w:val="ru-RU"/>
        </w:rPr>
        <w:t> средствами заказчика.</w:t>
      </w:r>
    </w:p>
    <w:p w14:paraId="057F711D" w14:textId="77777777" w:rsidR="00E2072B" w:rsidRPr="00E2072B" w:rsidRDefault="00E2072B" w:rsidP="00E2072B">
      <w:pPr>
        <w:rPr>
          <w:lang w:val="ru-RU"/>
        </w:rPr>
      </w:pPr>
      <w:r w:rsidRPr="00E2072B">
        <w:rPr>
          <w:lang w:val="ru-RU"/>
        </w:rPr>
        <w:t> </w:t>
      </w:r>
    </w:p>
    <w:p w14:paraId="052326F4" w14:textId="77777777" w:rsidR="00E2072B" w:rsidRPr="00E2072B" w:rsidRDefault="00E2072B" w:rsidP="00E2072B">
      <w:pPr>
        <w:jc w:val="center"/>
        <w:rPr>
          <w:sz w:val="32"/>
          <w:szCs w:val="32"/>
          <w:lang w:val="ru-RU"/>
        </w:rPr>
      </w:pPr>
      <w:r w:rsidRPr="00E2072B">
        <w:rPr>
          <w:b/>
          <w:bCs/>
          <w:sz w:val="32"/>
          <w:szCs w:val="32"/>
          <w:lang w:val="ru-RU"/>
        </w:rPr>
        <w:t>2. Технические особенности</w:t>
      </w:r>
    </w:p>
    <w:p w14:paraId="309A01B5" w14:textId="56A3C0EA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 xml:space="preserve">2.1. </w:t>
      </w:r>
      <w:r w:rsidR="00180FD1">
        <w:rPr>
          <w:b/>
          <w:bCs/>
          <w:lang w:val="ru-RU"/>
        </w:rPr>
        <w:t>БРИФ</w:t>
      </w:r>
      <w:r w:rsidRPr="00E2072B">
        <w:rPr>
          <w:b/>
          <w:bCs/>
          <w:lang w:val="ru-RU"/>
        </w:rPr>
        <w:t>.</w:t>
      </w:r>
      <w:r w:rsidRPr="00E2072B">
        <w:rPr>
          <w:lang w:val="ru-RU"/>
        </w:rPr>
        <w:t xml:space="preserve"> Все работы начинаются с </w:t>
      </w:r>
      <w:r w:rsidR="00180FD1">
        <w:rPr>
          <w:lang w:val="ru-RU"/>
        </w:rPr>
        <w:t>Брифа</w:t>
      </w:r>
      <w:r w:rsidRPr="00E2072B">
        <w:rPr>
          <w:lang w:val="ru-RU"/>
        </w:rPr>
        <w:t xml:space="preserve"> который пройден заказчиком самостоятельно или с нашей помощью. На основании чек листа формируется </w:t>
      </w:r>
      <w:proofErr w:type="gramStart"/>
      <w:r w:rsidRPr="00E2072B">
        <w:rPr>
          <w:lang w:val="ru-RU"/>
        </w:rPr>
        <w:t>Техническое задание</w:t>
      </w:r>
      <w:proofErr w:type="gramEnd"/>
      <w:r w:rsidRPr="00E2072B">
        <w:rPr>
          <w:lang w:val="ru-RU"/>
        </w:rPr>
        <w:t xml:space="preserve"> в соответствии с которым будет разработан технологический процесс.</w:t>
      </w:r>
    </w:p>
    <w:p w14:paraId="7FFDA5E9" w14:textId="77777777" w:rsidR="00E2072B" w:rsidRDefault="00E2072B" w:rsidP="00E2072B">
      <w:pPr>
        <w:rPr>
          <w:b/>
          <w:bCs/>
          <w:lang w:val="ru-RU"/>
        </w:rPr>
      </w:pPr>
    </w:p>
    <w:p w14:paraId="1F4056E5" w14:textId="0B420D1C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2.2. МАКЕТЫ.</w:t>
      </w:r>
      <w:r w:rsidRPr="00E2072B">
        <w:rPr>
          <w:lang w:val="ru-RU"/>
        </w:rPr>
        <w:t> Заказчик предоставляет собственные макеты для экспертной оценки о физической возможности реализации проекта. При необходимости вносятся и согласовываются или рекомендуются для внесения минимальные корректировки.</w:t>
      </w:r>
    </w:p>
    <w:p w14:paraId="769ECAAD" w14:textId="77777777" w:rsidR="00E2072B" w:rsidRDefault="00E2072B" w:rsidP="00E2072B">
      <w:pPr>
        <w:rPr>
          <w:b/>
          <w:bCs/>
          <w:lang w:val="ru-RU"/>
        </w:rPr>
      </w:pPr>
    </w:p>
    <w:p w14:paraId="02525661" w14:textId="40D2EB6F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2.3. ДИЗАЙН-РАЗРАБОТКИ.</w:t>
      </w:r>
      <w:r w:rsidRPr="00E2072B">
        <w:rPr>
          <w:lang w:val="ru-RU"/>
        </w:rPr>
        <w:t> В случае необходимости работы по разработке макета выполняются нашей мастерской на платной основе. В случае отсутствия векторного файла для нанесения с текстом\логотипом и прочим, векторизация производится на платной основе.</w:t>
      </w:r>
    </w:p>
    <w:p w14:paraId="522FA30E" w14:textId="77777777" w:rsidR="00E2072B" w:rsidRDefault="00E2072B" w:rsidP="00E2072B">
      <w:pPr>
        <w:rPr>
          <w:b/>
          <w:bCs/>
          <w:lang w:val="ru-RU"/>
        </w:rPr>
      </w:pPr>
    </w:p>
    <w:p w14:paraId="2BC869C8" w14:textId="44D24862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2.4. ТРЕБОВАНИЯ К МАКЕТАМ.</w:t>
      </w:r>
      <w:r w:rsidRPr="00E2072B">
        <w:rPr>
          <w:lang w:val="ru-RU"/>
        </w:rPr>
        <w:t> Макеты предоставляются в формате </w:t>
      </w:r>
      <w:proofErr w:type="spellStart"/>
      <w:r w:rsidRPr="00E2072B">
        <w:rPr>
          <w:lang w:val="ru-RU"/>
        </w:rPr>
        <w:t>Ai</w:t>
      </w:r>
      <w:proofErr w:type="spellEnd"/>
      <w:r w:rsidRPr="00E2072B">
        <w:rPr>
          <w:lang w:val="ru-RU"/>
        </w:rPr>
        <w:t>, PDF, SVG в масштабе 1:1. Имя файла должно иметь следующий вид: </w:t>
      </w:r>
      <w:proofErr w:type="spellStart"/>
      <w:proofErr w:type="gramStart"/>
      <w:r w:rsidRPr="00E2072B">
        <w:rPr>
          <w:lang w:val="ru-RU"/>
        </w:rPr>
        <w:t>PancakeCafe</w:t>
      </w:r>
      <w:proofErr w:type="spellEnd"/>
      <w:r w:rsidRPr="00E2072B">
        <w:rPr>
          <w:lang w:val="ru-RU"/>
        </w:rPr>
        <w:t>(</w:t>
      </w:r>
      <w:proofErr w:type="gramEnd"/>
      <w:r w:rsidRPr="00E2072B">
        <w:rPr>
          <w:lang w:val="ru-RU"/>
        </w:rPr>
        <w:t xml:space="preserve">имя </w:t>
      </w:r>
      <w:proofErr w:type="gramStart"/>
      <w:r w:rsidRPr="00E2072B">
        <w:rPr>
          <w:lang w:val="ru-RU"/>
        </w:rPr>
        <w:t>бренда)_</w:t>
      </w:r>
      <w:proofErr w:type="spellStart"/>
      <w:proofErr w:type="gramEnd"/>
      <w:r w:rsidRPr="00E2072B">
        <w:rPr>
          <w:lang w:val="ru-RU"/>
        </w:rPr>
        <w:t>М</w:t>
      </w:r>
      <w:proofErr w:type="gramStart"/>
      <w:r w:rsidRPr="00E2072B">
        <w:rPr>
          <w:lang w:val="ru-RU"/>
        </w:rPr>
        <w:t>atreshka</w:t>
      </w:r>
      <w:proofErr w:type="spellEnd"/>
      <w:r w:rsidRPr="00E2072B">
        <w:rPr>
          <w:lang w:val="ru-RU"/>
        </w:rPr>
        <w:t>(</w:t>
      </w:r>
      <w:proofErr w:type="gramEnd"/>
      <w:r w:rsidRPr="00E2072B">
        <w:rPr>
          <w:lang w:val="ru-RU"/>
        </w:rPr>
        <w:t xml:space="preserve">тип </w:t>
      </w:r>
      <w:proofErr w:type="gramStart"/>
      <w:r w:rsidRPr="00E2072B">
        <w:rPr>
          <w:lang w:val="ru-RU"/>
        </w:rPr>
        <w:t>продукции)_</w:t>
      </w:r>
      <w:proofErr w:type="gramEnd"/>
      <w:r w:rsidRPr="00E2072B">
        <w:rPr>
          <w:lang w:val="ru-RU"/>
        </w:rPr>
        <w:t>2026-01-10(дата)_V001(версия).</w:t>
      </w:r>
      <w:proofErr w:type="spellStart"/>
      <w:proofErr w:type="gramStart"/>
      <w:r w:rsidRPr="00E2072B">
        <w:rPr>
          <w:lang w:val="ru-RU"/>
        </w:rPr>
        <w:t>pdf</w:t>
      </w:r>
      <w:proofErr w:type="spellEnd"/>
      <w:r w:rsidRPr="00E2072B">
        <w:rPr>
          <w:lang w:val="ru-RU"/>
        </w:rPr>
        <w:t>(</w:t>
      </w:r>
      <w:proofErr w:type="gramEnd"/>
      <w:r w:rsidRPr="00E2072B">
        <w:rPr>
          <w:lang w:val="ru-RU"/>
        </w:rPr>
        <w:t xml:space="preserve">тип </w:t>
      </w:r>
      <w:proofErr w:type="spellStart"/>
      <w:r w:rsidRPr="00E2072B">
        <w:rPr>
          <w:lang w:val="ru-RU"/>
        </w:rPr>
        <w:t>фаила</w:t>
      </w:r>
      <w:proofErr w:type="spellEnd"/>
      <w:r w:rsidRPr="00E2072B">
        <w:rPr>
          <w:lang w:val="ru-RU"/>
        </w:rPr>
        <w:t>).</w:t>
      </w:r>
    </w:p>
    <w:p w14:paraId="428EED62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Пример: PancakeCafe_Мatreshka_2026-01-10_V001.pdf.</w:t>
      </w:r>
    </w:p>
    <w:p w14:paraId="00359D46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Допускается использования транслитерации!</w:t>
      </w:r>
    </w:p>
    <w:p w14:paraId="23DF43A6" w14:textId="77777777" w:rsidR="00E2072B" w:rsidRPr="00E2072B" w:rsidRDefault="00E2072B" w:rsidP="00E2072B">
      <w:pPr>
        <w:rPr>
          <w:lang w:val="ru-RU"/>
        </w:rPr>
      </w:pPr>
      <w:r w:rsidRPr="00E2072B">
        <w:rPr>
          <w:lang w:val="ru-RU"/>
        </w:rPr>
        <w:t>Расшифровка имени файла: Наименование непосредственного заказчика, в архиве будет создана папка с аналогичным названием. Если вы РА с разными заказчиками тогда в иерархии имени должно стоять первым название вашей компании, а следом название заказчика, например: AA-</w:t>
      </w:r>
      <w:proofErr w:type="spellStart"/>
      <w:r w:rsidRPr="00E2072B">
        <w:rPr>
          <w:lang w:val="ru-RU"/>
        </w:rPr>
        <w:t>Slon_PancakeCafe</w:t>
      </w:r>
      <w:proofErr w:type="spellEnd"/>
      <w:r w:rsidRPr="00E2072B">
        <w:rPr>
          <w:lang w:val="ru-RU"/>
        </w:rPr>
        <w:t>_*. В этой же иерархии будет создана файловая структура архива. Далее сущность проекта, краткая формулировка изделия. Например: </w:t>
      </w:r>
      <w:proofErr w:type="spellStart"/>
      <w:r w:rsidRPr="00E2072B">
        <w:rPr>
          <w:lang w:val="ru-RU"/>
        </w:rPr>
        <w:t>NagradaGoda</w:t>
      </w:r>
      <w:proofErr w:type="spellEnd"/>
      <w:r w:rsidRPr="00E2072B">
        <w:rPr>
          <w:lang w:val="ru-RU"/>
        </w:rPr>
        <w:t>/</w:t>
      </w:r>
      <w:proofErr w:type="spellStart"/>
      <w:r w:rsidRPr="00E2072B">
        <w:rPr>
          <w:lang w:val="ru-RU"/>
        </w:rPr>
        <w:t>Organaizer</w:t>
      </w:r>
      <w:proofErr w:type="spellEnd"/>
      <w:r w:rsidRPr="00E2072B">
        <w:rPr>
          <w:lang w:val="ru-RU"/>
        </w:rPr>
        <w:t>/</w:t>
      </w:r>
      <w:proofErr w:type="gramStart"/>
      <w:r w:rsidRPr="00E2072B">
        <w:rPr>
          <w:lang w:val="ru-RU"/>
        </w:rPr>
        <w:t>… .</w:t>
      </w:r>
      <w:proofErr w:type="gramEnd"/>
      <w:r w:rsidRPr="00E2072B">
        <w:rPr>
          <w:lang w:val="ru-RU"/>
        </w:rPr>
        <w:t xml:space="preserve"> Следом, дата отправки файла. И в финале версия последнего согласованного варианта.</w:t>
      </w:r>
    </w:p>
    <w:p w14:paraId="4732FA24" w14:textId="77777777" w:rsidR="00E2072B" w:rsidRPr="00E2072B" w:rsidRDefault="00E2072B" w:rsidP="00E2072B">
      <w:pPr>
        <w:rPr>
          <w:lang w:val="ru-RU"/>
        </w:rPr>
      </w:pPr>
      <w:r w:rsidRPr="00E2072B">
        <w:rPr>
          <w:lang w:val="ru-RU"/>
        </w:rPr>
        <w:t>Логотипы и иное нанесение на изделие должны быть в векторном формате только </w:t>
      </w:r>
      <w:proofErr w:type="spellStart"/>
      <w:r w:rsidRPr="00E2072B">
        <w:rPr>
          <w:lang w:val="ru-RU"/>
        </w:rPr>
        <w:t>Ai</w:t>
      </w:r>
      <w:proofErr w:type="spellEnd"/>
      <w:r w:rsidRPr="00E2072B">
        <w:rPr>
          <w:lang w:val="ru-RU"/>
        </w:rPr>
        <w:t> или PDF. Имя файла для нанесения создается аналогично, но с добавлением типа нанесения между сущностью проекта и датой.</w:t>
      </w:r>
    </w:p>
    <w:p w14:paraId="09B32035" w14:textId="77777777" w:rsidR="00E2072B" w:rsidRPr="00E2072B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Пример: PancakeCafe_Мatreshka_Logo_2026-01-10_V001.pdf.</w:t>
      </w:r>
    </w:p>
    <w:p w14:paraId="37E73EA9" w14:textId="77777777" w:rsidR="00E2072B" w:rsidRPr="00E2072B" w:rsidRDefault="00E2072B" w:rsidP="00E2072B">
      <w:pPr>
        <w:rPr>
          <w:lang w:val="ru-RU"/>
        </w:rPr>
      </w:pPr>
      <w:r w:rsidRPr="00E2072B">
        <w:rPr>
          <w:lang w:val="ru-RU"/>
        </w:rPr>
        <w:t>Если в нанесении присутствует несколько типов тогда «веер» файлов должен быть следующего вида:</w:t>
      </w:r>
    </w:p>
    <w:p w14:paraId="3D5BB615" w14:textId="77777777" w:rsidR="00E2072B" w:rsidRPr="00E2072B" w:rsidRDefault="00E2072B" w:rsidP="00E2072B">
      <w:pPr>
        <w:rPr>
          <w:lang w:val="en-US"/>
        </w:rPr>
      </w:pPr>
      <w:proofErr w:type="spellStart"/>
      <w:r w:rsidRPr="00E2072B">
        <w:rPr>
          <w:b/>
          <w:bCs/>
          <w:lang w:val="en-US"/>
        </w:rPr>
        <w:t>PancakeCafe</w:t>
      </w:r>
      <w:proofErr w:type="spellEnd"/>
      <w:r w:rsidRPr="00E2072B">
        <w:rPr>
          <w:b/>
          <w:bCs/>
          <w:lang w:val="en-US"/>
        </w:rPr>
        <w:t>_</w:t>
      </w:r>
      <w:r w:rsidRPr="00E2072B">
        <w:rPr>
          <w:b/>
          <w:bCs/>
          <w:lang w:val="ru-RU"/>
        </w:rPr>
        <w:t>М</w:t>
      </w:r>
      <w:r w:rsidRPr="00E2072B">
        <w:rPr>
          <w:b/>
          <w:bCs/>
          <w:lang w:val="en-US"/>
        </w:rPr>
        <w:t>atreshka_Logo_2026-01-10_V001.pdf.</w:t>
      </w:r>
    </w:p>
    <w:p w14:paraId="0265118F" w14:textId="77777777" w:rsidR="00E2072B" w:rsidRPr="00E2072B" w:rsidRDefault="00E2072B" w:rsidP="00E2072B">
      <w:pPr>
        <w:rPr>
          <w:lang w:val="en-US"/>
        </w:rPr>
      </w:pPr>
      <w:proofErr w:type="spellStart"/>
      <w:r w:rsidRPr="00E2072B">
        <w:rPr>
          <w:b/>
          <w:bCs/>
          <w:lang w:val="en-US"/>
        </w:rPr>
        <w:t>PancakeCafe</w:t>
      </w:r>
      <w:proofErr w:type="spellEnd"/>
      <w:r w:rsidRPr="00E2072B">
        <w:rPr>
          <w:b/>
          <w:bCs/>
          <w:lang w:val="en-US"/>
        </w:rPr>
        <w:t>_</w:t>
      </w:r>
      <w:r w:rsidRPr="00E2072B">
        <w:rPr>
          <w:b/>
          <w:bCs/>
          <w:lang w:val="ru-RU"/>
        </w:rPr>
        <w:t>М</w:t>
      </w:r>
      <w:r w:rsidRPr="00E2072B">
        <w:rPr>
          <w:b/>
          <w:bCs/>
          <w:lang w:val="en-US"/>
        </w:rPr>
        <w:t>atreshka_Slogan_2026-01-10_V001.pdf.</w:t>
      </w:r>
    </w:p>
    <w:p w14:paraId="7A5F4AD3" w14:textId="77777777" w:rsidR="00E2072B" w:rsidRPr="00E2072B" w:rsidRDefault="00E2072B" w:rsidP="00E2072B">
      <w:pPr>
        <w:rPr>
          <w:lang w:val="en-US"/>
        </w:rPr>
      </w:pPr>
      <w:proofErr w:type="spellStart"/>
      <w:r w:rsidRPr="00E2072B">
        <w:rPr>
          <w:b/>
          <w:bCs/>
          <w:lang w:val="en-US"/>
        </w:rPr>
        <w:t>PancakeCafe</w:t>
      </w:r>
      <w:proofErr w:type="spellEnd"/>
      <w:r w:rsidRPr="00E2072B">
        <w:rPr>
          <w:b/>
          <w:bCs/>
          <w:lang w:val="en-US"/>
        </w:rPr>
        <w:t>_</w:t>
      </w:r>
      <w:r w:rsidRPr="00E2072B">
        <w:rPr>
          <w:b/>
          <w:bCs/>
          <w:lang w:val="ru-RU"/>
        </w:rPr>
        <w:t>М</w:t>
      </w:r>
      <w:r w:rsidRPr="00E2072B">
        <w:rPr>
          <w:b/>
          <w:bCs/>
          <w:lang w:val="en-US"/>
        </w:rPr>
        <w:t>atreshka_Text_2026-01-10_V001.pdf.</w:t>
      </w:r>
    </w:p>
    <w:p w14:paraId="76C6E096" w14:textId="77777777" w:rsidR="00E2072B" w:rsidRPr="00267742" w:rsidRDefault="00E2072B" w:rsidP="00E2072B">
      <w:pPr>
        <w:rPr>
          <w:b/>
          <w:bCs/>
          <w:lang w:val="en-US"/>
        </w:rPr>
      </w:pPr>
    </w:p>
    <w:p w14:paraId="0000002A" w14:textId="54ACB544" w:rsidR="00D87FB7" w:rsidRDefault="00E2072B" w:rsidP="00E2072B">
      <w:pPr>
        <w:rPr>
          <w:lang w:val="ru-RU"/>
        </w:rPr>
      </w:pPr>
      <w:r w:rsidRPr="00E2072B">
        <w:rPr>
          <w:b/>
          <w:bCs/>
          <w:lang w:val="ru-RU"/>
        </w:rPr>
        <w:t>2.5. ЦВЕТ ИЗДЕЛИЯ И ПОРИСТОСТЬ.</w:t>
      </w:r>
      <w:r w:rsidRPr="00E2072B">
        <w:rPr>
          <w:lang w:val="ru-RU"/>
        </w:rPr>
        <w:t xml:space="preserve"> Каждый проект оценивается по нескольким критериям: базовый или не базовый цвет, обычная пористость и максимально извлеченный воздух. Формирование трех вариантов стоимости: (бетон </w:t>
      </w:r>
      <w:proofErr w:type="spellStart"/>
      <w:r w:rsidRPr="00E2072B">
        <w:rPr>
          <w:lang w:val="ru-RU"/>
        </w:rPr>
        <w:t>воздухонасыщенная</w:t>
      </w:r>
      <w:proofErr w:type="spellEnd"/>
      <w:r w:rsidRPr="00E2072B">
        <w:rPr>
          <w:lang w:val="ru-RU"/>
        </w:rPr>
        <w:t xml:space="preserve"> </w:t>
      </w:r>
      <w:r w:rsidR="00C44745">
        <w:rPr>
          <w:lang w:val="ru-RU"/>
        </w:rPr>
        <w:t xml:space="preserve">смесь </w:t>
      </w:r>
      <w:r w:rsidRPr="00E2072B">
        <w:rPr>
          <w:lang w:val="ru-RU"/>
        </w:rPr>
        <w:t xml:space="preserve">с невозможностью извлечения 100% воздуха.) </w:t>
      </w:r>
      <w:r w:rsidR="00C44745">
        <w:rPr>
          <w:lang w:val="ru-RU"/>
        </w:rPr>
        <w:t>б</w:t>
      </w:r>
      <w:r w:rsidRPr="00E2072B">
        <w:rPr>
          <w:lang w:val="ru-RU"/>
        </w:rPr>
        <w:t>азовая заливка подразумевает базовый цвет и  </w:t>
      </w:r>
      <w:proofErr w:type="spellStart"/>
      <w:r w:rsidRPr="00E2072B">
        <w:rPr>
          <w:lang w:val="ru-RU"/>
        </w:rPr>
        <w:t>виброуплотнение</w:t>
      </w:r>
      <w:proofErr w:type="spellEnd"/>
      <w:r w:rsidRPr="00E2072B">
        <w:rPr>
          <w:lang w:val="ru-RU"/>
        </w:rPr>
        <w:t xml:space="preserve"> смеси с извлечением максимально возможного количества воздуха – это базовая стоимость. Далее добавляется к уплотнению механическое воздействие на смесь. </w:t>
      </w:r>
      <w:proofErr w:type="gramStart"/>
      <w:r w:rsidRPr="00E2072B">
        <w:rPr>
          <w:lang w:val="ru-RU"/>
        </w:rPr>
        <w:t>Т.е.</w:t>
      </w:r>
      <w:proofErr w:type="gramEnd"/>
      <w:r w:rsidRPr="00E2072B">
        <w:rPr>
          <w:lang w:val="ru-RU"/>
        </w:rPr>
        <w:t xml:space="preserve"> полости с </w:t>
      </w:r>
      <w:r w:rsidRPr="00E2072B">
        <w:rPr>
          <w:lang w:val="ru-RU"/>
        </w:rPr>
        <w:lastRenderedPageBreak/>
        <w:t>возможностью задерживать пузырь дополнительно обрабатываются щетками. После чего каждое изделие проверяется на предмет допустимых или недопустимых микропузырьков, для исключения из тиража. При таком режиме отливки стоимость увеличится на 30%. Работа с не базовым цветом, его изменение к более темному или светлому тону +10% к базовой стоимости, на подготовку и проработку рецептуры.</w:t>
      </w:r>
    </w:p>
    <w:p w14:paraId="73712130" w14:textId="77777777" w:rsidR="001215DA" w:rsidRDefault="001215DA" w:rsidP="00E2072B">
      <w:pPr>
        <w:rPr>
          <w:rFonts w:eastAsia="Times New Roman" w:cstheme="minorHAnsi"/>
          <w:lang w:val="ru-RU"/>
        </w:rPr>
      </w:pPr>
    </w:p>
    <w:p w14:paraId="1EFBFE61" w14:textId="1B81D603" w:rsidR="001215DA" w:rsidRPr="00E2072B" w:rsidRDefault="001215DA" w:rsidP="00E2072B">
      <w:pPr>
        <w:rPr>
          <w:lang w:val="ru-RU"/>
        </w:rPr>
      </w:pPr>
      <w:r w:rsidRPr="00E2072B">
        <w:rPr>
          <w:b/>
          <w:bCs/>
          <w:lang w:val="ru-RU"/>
        </w:rPr>
        <w:t>2.</w:t>
      </w:r>
      <w:r>
        <w:rPr>
          <w:b/>
          <w:bCs/>
          <w:lang w:val="ru-RU"/>
        </w:rPr>
        <w:t>6</w:t>
      </w:r>
      <w:r w:rsidRPr="00E2072B">
        <w:rPr>
          <w:b/>
          <w:bCs/>
          <w:lang w:val="ru-RU"/>
        </w:rPr>
        <w:t xml:space="preserve">. </w:t>
      </w:r>
      <w:r w:rsidR="00BA48C5">
        <w:rPr>
          <w:b/>
          <w:bCs/>
          <w:lang w:val="ru-RU"/>
        </w:rPr>
        <w:t>ХРАНЕНИЕ МАТЕРИАЛОВ</w:t>
      </w:r>
      <w:r w:rsidRPr="00E2072B">
        <w:rPr>
          <w:b/>
          <w:bCs/>
          <w:lang w:val="ru-RU"/>
        </w:rPr>
        <w:t>.</w:t>
      </w:r>
      <w:r w:rsidRPr="00E2072B">
        <w:rPr>
          <w:lang w:val="ru-RU"/>
        </w:rPr>
        <w:t> </w:t>
      </w:r>
      <w:r>
        <w:rPr>
          <w:rFonts w:eastAsia="Times New Roman" w:cstheme="minorHAnsi"/>
        </w:rPr>
        <w:t>Хранение производственных ресурсных материалов, таких как</w:t>
      </w:r>
      <w:r w:rsidRPr="00250E57">
        <w:rPr>
          <w:rFonts w:eastAsia="Times New Roman" w:cstheme="minorHAnsi"/>
        </w:rPr>
        <w:t>:</w:t>
      </w:r>
      <w:r>
        <w:rPr>
          <w:rFonts w:eastAsia="Times New Roman" w:cstheme="minorHAnsi"/>
        </w:rPr>
        <w:t xml:space="preserve"> 3</w:t>
      </w:r>
      <w:r>
        <w:rPr>
          <w:rFonts w:eastAsia="Times New Roman" w:cstheme="minorHAnsi"/>
          <w:lang w:val="en-US"/>
        </w:rPr>
        <w:t>D</w:t>
      </w:r>
      <w:r>
        <w:rPr>
          <w:rFonts w:eastAsia="Times New Roman" w:cstheme="minorHAnsi"/>
        </w:rPr>
        <w:t xml:space="preserve"> матрицы, силиконовые формы, опалубки, хранятся на</w:t>
      </w:r>
      <w:r w:rsidR="00BA48C5">
        <w:rPr>
          <w:rFonts w:eastAsia="Times New Roman" w:cstheme="minorHAnsi"/>
          <w:lang w:val="ru-RU"/>
        </w:rPr>
        <w:t xml:space="preserve"> нашем</w:t>
      </w:r>
      <w:r>
        <w:rPr>
          <w:rFonts w:eastAsia="Times New Roman" w:cstheme="minorHAnsi"/>
        </w:rPr>
        <w:t xml:space="preserve"> складе не более 60 календарных дней после завершения работ. Консервация и хранение таких материалов с большим сроком будет платным, и в зависимости от складского объема и сроков хранения (не более года) </w:t>
      </w:r>
      <w:r w:rsidR="00BA48C5">
        <w:rPr>
          <w:rFonts w:eastAsia="Times New Roman" w:cstheme="minorHAnsi"/>
          <w:lang w:val="ru-RU"/>
        </w:rPr>
        <w:t>согласовывается дополнительно</w:t>
      </w:r>
      <w:r>
        <w:rPr>
          <w:rFonts w:eastAsia="Times New Roman" w:cstheme="minorHAnsi"/>
        </w:rPr>
        <w:t>.</w:t>
      </w:r>
    </w:p>
    <w:sectPr w:rsidR="001215DA" w:rsidRPr="00E2072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FE94CD6F-505C-47AE-93D3-6E0D8B00F37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03E355F-BD83-4815-8AB5-4E14E0783D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01EBB"/>
    <w:multiLevelType w:val="multilevel"/>
    <w:tmpl w:val="47142A6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6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01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661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  <w:b/>
      </w:rPr>
    </w:lvl>
  </w:abstractNum>
  <w:abstractNum w:abstractNumId="1" w15:restartNumberingAfterBreak="0">
    <w:nsid w:val="248B1B3E"/>
    <w:multiLevelType w:val="multilevel"/>
    <w:tmpl w:val="A176B514"/>
    <w:lvl w:ilvl="0">
      <w:start w:val="1"/>
      <w:numFmt w:val="decimal"/>
      <w:lvlText w:val="%1."/>
      <w:lvlJc w:val="left"/>
      <w:pPr>
        <w:ind w:left="64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D346E8"/>
    <w:multiLevelType w:val="multilevel"/>
    <w:tmpl w:val="0E88DB60"/>
    <w:lvl w:ilvl="0">
      <w:start w:val="1"/>
      <w:numFmt w:val="decimal"/>
      <w:lvlText w:val="%1."/>
      <w:lvlJc w:val="left"/>
      <w:pPr>
        <w:ind w:left="64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694428B"/>
    <w:multiLevelType w:val="multilevel"/>
    <w:tmpl w:val="1E2CD7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A306745"/>
    <w:multiLevelType w:val="multilevel"/>
    <w:tmpl w:val="261C882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num w:numId="1" w16cid:durableId="705179020">
    <w:abstractNumId w:val="1"/>
  </w:num>
  <w:num w:numId="2" w16cid:durableId="1064136767">
    <w:abstractNumId w:val="2"/>
  </w:num>
  <w:num w:numId="3" w16cid:durableId="249435713">
    <w:abstractNumId w:val="3"/>
  </w:num>
  <w:num w:numId="4" w16cid:durableId="1355498985">
    <w:abstractNumId w:val="4"/>
  </w:num>
  <w:num w:numId="5" w16cid:durableId="665740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FB7"/>
    <w:rsid w:val="0005008E"/>
    <w:rsid w:val="001206C2"/>
    <w:rsid w:val="001215DA"/>
    <w:rsid w:val="00180FD1"/>
    <w:rsid w:val="00216E33"/>
    <w:rsid w:val="00242506"/>
    <w:rsid w:val="00267742"/>
    <w:rsid w:val="0028310A"/>
    <w:rsid w:val="0032565B"/>
    <w:rsid w:val="00333CC2"/>
    <w:rsid w:val="004A3FA8"/>
    <w:rsid w:val="007B1DAE"/>
    <w:rsid w:val="008E30E6"/>
    <w:rsid w:val="009529DC"/>
    <w:rsid w:val="00AD1E72"/>
    <w:rsid w:val="00B23C2C"/>
    <w:rsid w:val="00B7743B"/>
    <w:rsid w:val="00BA48C5"/>
    <w:rsid w:val="00C44745"/>
    <w:rsid w:val="00CA0562"/>
    <w:rsid w:val="00D703BB"/>
    <w:rsid w:val="00D867FA"/>
    <w:rsid w:val="00D87FB7"/>
    <w:rsid w:val="00E2072B"/>
    <w:rsid w:val="00E4433B"/>
    <w:rsid w:val="00E53BFB"/>
    <w:rsid w:val="00EE381F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6D0D8"/>
  <w15:docId w15:val="{CC607A1E-BD69-44A0-9D02-4E47C163C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D86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3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11</cp:revision>
  <dcterms:created xsi:type="dcterms:W3CDTF">2026-01-11T16:42:00Z</dcterms:created>
  <dcterms:modified xsi:type="dcterms:W3CDTF">2026-01-15T10:15:00Z</dcterms:modified>
</cp:coreProperties>
</file>