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2A" w:rsidRDefault="001D002A" w:rsidP="003909A9">
      <w:pPr>
        <w:pStyle w:val="1"/>
        <w:spacing w:before="0" w:beforeAutospacing="0" w:after="0" w:afterAutospacing="0"/>
        <w:rPr>
          <w:sz w:val="24"/>
          <w:szCs w:val="24"/>
        </w:rPr>
      </w:pPr>
      <w:r w:rsidRPr="001D002A">
        <w:rPr>
          <w:sz w:val="24"/>
          <w:szCs w:val="24"/>
        </w:rPr>
        <w:t>Федеральн</w:t>
      </w:r>
      <w:r>
        <w:rPr>
          <w:sz w:val="24"/>
          <w:szCs w:val="24"/>
        </w:rPr>
        <w:t xml:space="preserve">ый </w:t>
      </w:r>
      <w:r w:rsidRPr="001D002A">
        <w:rPr>
          <w:sz w:val="24"/>
          <w:szCs w:val="24"/>
        </w:rPr>
        <w:t xml:space="preserve"> закон от 29.12.2012 N 273-ФЗ (ред. от 27.12.2019) «Об образовании в Российской Федерации»</w:t>
      </w:r>
    </w:p>
    <w:p w:rsidR="001D002A" w:rsidRDefault="001D002A" w:rsidP="003909A9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909A9" w:rsidRPr="007365DB" w:rsidRDefault="003909A9" w:rsidP="003909A9">
      <w:pPr>
        <w:pStyle w:val="1"/>
        <w:spacing w:before="0" w:beforeAutospacing="0" w:after="0" w:afterAutospacing="0"/>
        <w:rPr>
          <w:i/>
          <w:sz w:val="24"/>
        </w:rPr>
      </w:pPr>
      <w:r w:rsidRPr="007365DB">
        <w:rPr>
          <w:i/>
          <w:sz w:val="24"/>
        </w:rPr>
        <w:t>Статья 92. Государственная аккредитация образовательной деятельности.</w:t>
      </w:r>
    </w:p>
    <w:p w:rsidR="003909A9" w:rsidRPr="007365DB" w:rsidRDefault="001D002A" w:rsidP="003909A9">
      <w:pPr>
        <w:pStyle w:val="1"/>
        <w:spacing w:before="0" w:beforeAutospacing="0" w:after="0" w:afterAutospacing="0"/>
        <w:rPr>
          <w:i/>
          <w:sz w:val="24"/>
        </w:rPr>
      </w:pPr>
      <w:r w:rsidRPr="007365DB">
        <w:rPr>
          <w:b w:val="0"/>
          <w:sz w:val="24"/>
          <w:szCs w:val="24"/>
        </w:rPr>
        <w:t xml:space="preserve">ч. 1 ст. 92 </w:t>
      </w:r>
    </w:p>
    <w:p w:rsidR="003909A9" w:rsidRPr="007365DB" w:rsidRDefault="003909A9" w:rsidP="003909A9">
      <w:pPr>
        <w:pStyle w:val="1"/>
        <w:spacing w:before="0" w:beforeAutospacing="0" w:after="0" w:afterAutospacing="0"/>
        <w:rPr>
          <w:b w:val="0"/>
          <w:i/>
          <w:sz w:val="24"/>
        </w:rPr>
      </w:pPr>
      <w:r w:rsidRPr="007365DB">
        <w:rPr>
          <w:b w:val="0"/>
          <w:i/>
          <w:sz w:val="24"/>
        </w:rPr>
        <w:t>1. 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основным образовательным программам, реализуемым в соответствии с образовательными стандартами.</w:t>
      </w:r>
    </w:p>
    <w:p w:rsidR="003909A9" w:rsidRPr="007365DB" w:rsidRDefault="003909A9" w:rsidP="003909A9">
      <w:pPr>
        <w:pStyle w:val="pagetext"/>
        <w:spacing w:before="0" w:beforeAutospacing="0" w:after="0" w:afterAutospacing="0"/>
        <w:rPr>
          <w:i/>
        </w:rPr>
      </w:pPr>
    </w:p>
    <w:p w:rsidR="003909A9" w:rsidRPr="007365DB" w:rsidRDefault="003909A9" w:rsidP="003909A9">
      <w:pPr>
        <w:pStyle w:val="pagetext"/>
        <w:spacing w:before="0" w:beforeAutospacing="0" w:after="0" w:afterAutospacing="0"/>
        <w:rPr>
          <w:i/>
        </w:rPr>
      </w:pPr>
      <w:r w:rsidRPr="007365DB">
        <w:rPr>
          <w:i/>
        </w:rPr>
        <w:t xml:space="preserve">В силу </w:t>
      </w:r>
      <w:proofErr w:type="gramStart"/>
      <w:r w:rsidRPr="007365DB">
        <w:rPr>
          <w:i/>
          <w:color w:val="000000" w:themeColor="text1"/>
        </w:rPr>
        <w:t>ч</w:t>
      </w:r>
      <w:proofErr w:type="gramEnd"/>
      <w:r w:rsidRPr="007365DB">
        <w:rPr>
          <w:i/>
          <w:color w:val="000000" w:themeColor="text1"/>
        </w:rPr>
        <w:t>. 3 ст. 12</w:t>
      </w:r>
      <w:r w:rsidRPr="007365DB">
        <w:rPr>
          <w:i/>
        </w:rPr>
        <w:t xml:space="preserve"> Федерального закона «Об образовании в Российской Федерации» к основным образовательным программам относятся:</w:t>
      </w:r>
    </w:p>
    <w:p w:rsidR="003909A9" w:rsidRPr="007365DB" w:rsidRDefault="003909A9" w:rsidP="003909A9">
      <w:pPr>
        <w:pStyle w:val="pagetext"/>
        <w:spacing w:before="0" w:beforeAutospacing="0" w:after="0" w:afterAutospacing="0"/>
        <w:rPr>
          <w:i/>
        </w:rPr>
      </w:pPr>
      <w:r w:rsidRPr="007365DB">
        <w:rPr>
          <w:i/>
        </w:rPr>
        <w:t>1) основные общеобразовательные программы;</w:t>
      </w:r>
    </w:p>
    <w:p w:rsidR="003909A9" w:rsidRPr="007365DB" w:rsidRDefault="003909A9" w:rsidP="003909A9">
      <w:pPr>
        <w:pStyle w:val="pagetext"/>
        <w:spacing w:before="0" w:beforeAutospacing="0" w:after="0" w:afterAutospacing="0"/>
        <w:rPr>
          <w:i/>
        </w:rPr>
      </w:pPr>
      <w:r w:rsidRPr="007365DB">
        <w:rPr>
          <w:i/>
        </w:rPr>
        <w:t>2) основные профессиональные образовательные программы;</w:t>
      </w:r>
    </w:p>
    <w:p w:rsidR="00EC78A7" w:rsidRPr="00EC6B50" w:rsidRDefault="003909A9" w:rsidP="003909A9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EC6B50">
        <w:rPr>
          <w:rFonts w:ascii="Times New Roman" w:eastAsia="Times New Roman" w:hAnsi="Times New Roman" w:cs="Times New Roman"/>
          <w:i/>
          <w:sz w:val="24"/>
          <w:szCs w:val="24"/>
        </w:rPr>
        <w:t>3) основные программы профессионального обучения.</w:t>
      </w:r>
    </w:p>
    <w:sectPr w:rsidR="00EC78A7" w:rsidRPr="00EC6B50" w:rsidSect="00EC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09A9"/>
    <w:rsid w:val="001D002A"/>
    <w:rsid w:val="003909A9"/>
    <w:rsid w:val="007C4647"/>
    <w:rsid w:val="00A1670E"/>
    <w:rsid w:val="00EC6B50"/>
    <w:rsid w:val="00EC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A9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909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9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getext">
    <w:name w:val="page_text"/>
    <w:basedOn w:val="a"/>
    <w:rsid w:val="00390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СюТур1</dc:creator>
  <cp:keywords/>
  <dc:description/>
  <cp:lastModifiedBy>СюТур1</cp:lastModifiedBy>
  <cp:revision>3</cp:revision>
  <dcterms:created xsi:type="dcterms:W3CDTF">2020-05-19T07:33:00Z</dcterms:created>
  <dcterms:modified xsi:type="dcterms:W3CDTF">2020-05-19T11:04:00Z</dcterms:modified>
</cp:coreProperties>
</file>