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9D53" w14:textId="77777777" w:rsidR="00D526C1" w:rsidRDefault="00D526C1" w:rsidP="001A2523">
      <w:pPr>
        <w:spacing w:after="0" w:line="240" w:lineRule="auto"/>
        <w:ind w:left="-142" w:firstLine="0"/>
        <w:jc w:val="center"/>
        <w:rPr>
          <w:rFonts w:ascii="Times New Roman" w:hAnsi="Times New Roman" w:cs="Times New Roman"/>
          <w:b/>
          <w:bCs/>
          <w:sz w:val="24"/>
        </w:rPr>
      </w:pPr>
    </w:p>
    <w:p w14:paraId="531EF9D7" w14:textId="77777777" w:rsidR="00D526C1" w:rsidRDefault="00D526C1" w:rsidP="001A2523">
      <w:pPr>
        <w:spacing w:after="0" w:line="240" w:lineRule="auto"/>
        <w:ind w:left="-142" w:firstLine="0"/>
        <w:jc w:val="center"/>
        <w:rPr>
          <w:rFonts w:ascii="Times New Roman" w:hAnsi="Times New Roman" w:cs="Times New Roman"/>
          <w:b/>
          <w:bCs/>
          <w:sz w:val="24"/>
        </w:rPr>
      </w:pPr>
    </w:p>
    <w:p w14:paraId="49D401E3" w14:textId="77777777" w:rsidR="00D526C1" w:rsidRPr="00D526C1" w:rsidRDefault="00D526C1" w:rsidP="00D526C1">
      <w:pPr>
        <w:spacing w:after="0" w:line="240" w:lineRule="auto"/>
        <w:ind w:right="0"/>
        <w:jc w:val="center"/>
        <w:rPr>
          <w:rFonts w:ascii="Times New Roman" w:eastAsia="Calibri" w:hAnsi="Times New Roman" w:cs="Times New Roman"/>
          <w:bCs/>
          <w:sz w:val="36"/>
          <w:szCs w:val="36"/>
        </w:rPr>
      </w:pPr>
      <w:r w:rsidRPr="00D526C1">
        <w:rPr>
          <w:rFonts w:ascii="Times New Roman" w:eastAsia="Calibri" w:hAnsi="Times New Roman" w:cs="Times New Roman"/>
          <w:bCs/>
          <w:sz w:val="36"/>
          <w:szCs w:val="36"/>
        </w:rPr>
        <w:t>ГОСУДАРСТВЕНННОЕ КАЗЕННОЕ УЧРЕЖДЕНИЕ</w:t>
      </w:r>
    </w:p>
    <w:p w14:paraId="6559348F" w14:textId="77777777" w:rsidR="00D526C1" w:rsidRPr="00D526C1" w:rsidRDefault="00D526C1" w:rsidP="00D526C1">
      <w:pPr>
        <w:spacing w:after="0" w:line="240" w:lineRule="auto"/>
        <w:ind w:right="0"/>
        <w:jc w:val="center"/>
        <w:rPr>
          <w:rFonts w:ascii="Times New Roman" w:eastAsia="Calibri" w:hAnsi="Times New Roman" w:cs="Times New Roman"/>
          <w:bCs/>
          <w:sz w:val="36"/>
          <w:szCs w:val="36"/>
        </w:rPr>
      </w:pPr>
      <w:r w:rsidRPr="00D526C1">
        <w:rPr>
          <w:rFonts w:ascii="Times New Roman" w:eastAsia="Calibri" w:hAnsi="Times New Roman" w:cs="Times New Roman"/>
          <w:bCs/>
          <w:sz w:val="36"/>
          <w:szCs w:val="36"/>
        </w:rPr>
        <w:t>«СЕВАСТОПОЛЬСКИЙ РЕАБИЛИТАЦИОННЫЙ ЦЕНТР ДЛЯ ДЕТЕЙ И ПОДРОСТКОВА С ОГРАНИЧЕНННЫМИ ВОЗМОЖНОСТЯМИ»</w:t>
      </w:r>
    </w:p>
    <w:p w14:paraId="2A423CA6" w14:textId="77777777" w:rsidR="00D526C1" w:rsidRPr="00D526C1" w:rsidRDefault="00D526C1" w:rsidP="00D526C1">
      <w:pPr>
        <w:widowControl w:val="0"/>
        <w:ind w:firstLine="5528"/>
        <w:rPr>
          <w:rFonts w:ascii="Times New Roman" w:eastAsia="Calibri" w:hAnsi="Times New Roman" w:cs="Times New Roman"/>
          <w:sz w:val="24"/>
        </w:rPr>
      </w:pPr>
    </w:p>
    <w:p w14:paraId="4A1D78F5" w14:textId="77777777" w:rsidR="00D526C1" w:rsidRPr="00D526C1" w:rsidRDefault="00D526C1" w:rsidP="00D526C1">
      <w:pPr>
        <w:widowControl w:val="0"/>
        <w:spacing w:after="0" w:line="240" w:lineRule="auto"/>
        <w:ind w:right="0" w:firstLine="5528"/>
        <w:rPr>
          <w:rFonts w:ascii="Times New Roman" w:eastAsia="Calibri" w:hAnsi="Times New Roman" w:cs="Times New Roman"/>
          <w:sz w:val="24"/>
        </w:rPr>
      </w:pPr>
    </w:p>
    <w:p w14:paraId="67B621DF" w14:textId="77777777" w:rsidR="00D526C1" w:rsidRPr="00D526C1" w:rsidRDefault="00D526C1" w:rsidP="00D526C1">
      <w:pPr>
        <w:widowControl w:val="0"/>
        <w:spacing w:after="0" w:line="240" w:lineRule="auto"/>
        <w:ind w:right="0" w:firstLine="0"/>
        <w:jc w:val="left"/>
        <w:rPr>
          <w:rFonts w:ascii="Times New Roman" w:eastAsia="Calibri" w:hAnsi="Times New Roman" w:cs="Times New Roman"/>
          <w:sz w:val="20"/>
          <w:szCs w:val="20"/>
        </w:rPr>
      </w:pPr>
    </w:p>
    <w:p w14:paraId="513E642B" w14:textId="77777777" w:rsidR="00D526C1" w:rsidRPr="00D526C1" w:rsidRDefault="00D526C1" w:rsidP="00D526C1">
      <w:pPr>
        <w:widowControl w:val="0"/>
        <w:autoSpaceDE w:val="0"/>
        <w:autoSpaceDN w:val="0"/>
        <w:adjustRightInd w:val="0"/>
        <w:spacing w:after="0" w:line="240" w:lineRule="auto"/>
        <w:ind w:left="5812" w:right="0" w:firstLine="0"/>
        <w:jc w:val="left"/>
        <w:rPr>
          <w:rFonts w:ascii="Times New Roman" w:eastAsia="Calibri" w:hAnsi="Times New Roman" w:cs="Times New Roman"/>
          <w:sz w:val="24"/>
        </w:rPr>
      </w:pPr>
      <w:r w:rsidRPr="00D526C1">
        <w:rPr>
          <w:rFonts w:ascii="Times New Roman" w:eastAsia="Calibri" w:hAnsi="Times New Roman" w:cs="Times New Roman"/>
          <w:sz w:val="24"/>
        </w:rPr>
        <w:t xml:space="preserve">УТВЕРЖДЕНО </w:t>
      </w:r>
    </w:p>
    <w:p w14:paraId="61959EA2" w14:textId="77777777" w:rsidR="00D526C1" w:rsidRPr="00D526C1" w:rsidRDefault="00D526C1" w:rsidP="00D526C1">
      <w:pPr>
        <w:widowControl w:val="0"/>
        <w:autoSpaceDE w:val="0"/>
        <w:autoSpaceDN w:val="0"/>
        <w:adjustRightInd w:val="0"/>
        <w:spacing w:after="0" w:line="240" w:lineRule="auto"/>
        <w:ind w:left="5812" w:right="0" w:firstLine="0"/>
        <w:jc w:val="left"/>
        <w:rPr>
          <w:rFonts w:ascii="Times New Roman" w:eastAsia="Calibri" w:hAnsi="Times New Roman" w:cs="Times New Roman"/>
          <w:sz w:val="24"/>
        </w:rPr>
      </w:pPr>
      <w:r w:rsidRPr="00D526C1">
        <w:rPr>
          <w:rFonts w:ascii="Times New Roman" w:eastAsia="Calibri" w:hAnsi="Times New Roman" w:cs="Times New Roman"/>
          <w:sz w:val="24"/>
        </w:rPr>
        <w:t>приказом ГКУ «СРЦДПОВ»</w:t>
      </w:r>
    </w:p>
    <w:p w14:paraId="43F3A4F6" w14:textId="6CC8D35A" w:rsidR="00D526C1" w:rsidRPr="00CE6704" w:rsidRDefault="00D526C1" w:rsidP="00D526C1">
      <w:pPr>
        <w:widowControl w:val="0"/>
        <w:autoSpaceDE w:val="0"/>
        <w:autoSpaceDN w:val="0"/>
        <w:adjustRightInd w:val="0"/>
        <w:spacing w:after="0" w:line="240" w:lineRule="auto"/>
        <w:ind w:left="5812" w:right="0" w:firstLine="0"/>
        <w:jc w:val="left"/>
        <w:rPr>
          <w:rFonts w:ascii="Times New Roman" w:eastAsia="Calibri" w:hAnsi="Times New Roman" w:cs="Times New Roman"/>
          <w:color w:val="EE0000"/>
          <w:sz w:val="24"/>
        </w:rPr>
      </w:pPr>
      <w:proofErr w:type="gramStart"/>
      <w:r w:rsidRPr="00CE6704">
        <w:rPr>
          <w:rFonts w:ascii="Times New Roman" w:eastAsia="Calibri" w:hAnsi="Times New Roman" w:cs="Times New Roman"/>
          <w:color w:val="EE0000"/>
          <w:sz w:val="24"/>
        </w:rPr>
        <w:t xml:space="preserve">от  </w:t>
      </w:r>
      <w:r w:rsidR="00CE6704" w:rsidRPr="00CE6704">
        <w:rPr>
          <w:rFonts w:ascii="Times New Roman" w:eastAsia="Calibri" w:hAnsi="Times New Roman" w:cs="Times New Roman"/>
          <w:color w:val="EE0000"/>
          <w:sz w:val="24"/>
        </w:rPr>
        <w:t>14.01.2026</w:t>
      </w:r>
      <w:proofErr w:type="gramEnd"/>
      <w:r w:rsidR="00CE6704" w:rsidRPr="00CE6704">
        <w:rPr>
          <w:rFonts w:ascii="Times New Roman" w:eastAsia="Calibri" w:hAnsi="Times New Roman" w:cs="Times New Roman"/>
          <w:color w:val="EE0000"/>
          <w:sz w:val="24"/>
        </w:rPr>
        <w:t xml:space="preserve"> </w:t>
      </w:r>
      <w:r w:rsidRPr="00CE6704">
        <w:rPr>
          <w:rFonts w:ascii="Times New Roman" w:eastAsia="Calibri" w:hAnsi="Times New Roman" w:cs="Times New Roman"/>
          <w:color w:val="EE0000"/>
          <w:sz w:val="24"/>
        </w:rPr>
        <w:t>№</w:t>
      </w:r>
      <w:r w:rsidR="00CE6704" w:rsidRPr="00CE6704">
        <w:rPr>
          <w:rFonts w:ascii="Times New Roman" w:eastAsia="Calibri" w:hAnsi="Times New Roman" w:cs="Times New Roman"/>
          <w:color w:val="EE0000"/>
          <w:sz w:val="24"/>
        </w:rPr>
        <w:t xml:space="preserve"> 40</w:t>
      </w:r>
    </w:p>
    <w:p w14:paraId="750C51B9" w14:textId="77777777" w:rsidR="00D526C1" w:rsidRPr="00D526C1" w:rsidRDefault="00D526C1" w:rsidP="00D526C1">
      <w:pPr>
        <w:widowControl w:val="0"/>
        <w:autoSpaceDE w:val="0"/>
        <w:autoSpaceDN w:val="0"/>
        <w:adjustRightInd w:val="0"/>
        <w:spacing w:after="0" w:line="240" w:lineRule="auto"/>
        <w:ind w:left="5812" w:right="0" w:firstLine="0"/>
        <w:jc w:val="left"/>
        <w:rPr>
          <w:rFonts w:ascii="Times New Roman" w:eastAsia="Calibri" w:hAnsi="Times New Roman" w:cs="Times New Roman"/>
          <w:sz w:val="24"/>
        </w:rPr>
      </w:pPr>
    </w:p>
    <w:p w14:paraId="74A816AC" w14:textId="77777777" w:rsidR="00D526C1" w:rsidRPr="00D526C1" w:rsidRDefault="00D526C1" w:rsidP="00D526C1">
      <w:pPr>
        <w:widowControl w:val="0"/>
        <w:autoSpaceDE w:val="0"/>
        <w:autoSpaceDN w:val="0"/>
        <w:adjustRightInd w:val="0"/>
        <w:spacing w:after="0" w:line="240" w:lineRule="auto"/>
        <w:ind w:right="0"/>
        <w:jc w:val="left"/>
        <w:rPr>
          <w:rFonts w:ascii="Times New Roman" w:hAnsi="Times New Roman" w:cs="Times New Roman"/>
          <w:b/>
          <w:sz w:val="40"/>
          <w:szCs w:val="40"/>
        </w:rPr>
      </w:pPr>
    </w:p>
    <w:p w14:paraId="51CD3D39" w14:textId="77777777" w:rsidR="00D526C1" w:rsidRPr="00D526C1" w:rsidRDefault="00D526C1" w:rsidP="00D526C1">
      <w:pPr>
        <w:spacing w:after="0" w:line="240" w:lineRule="auto"/>
        <w:ind w:right="0"/>
        <w:jc w:val="center"/>
        <w:rPr>
          <w:rFonts w:ascii="Times New Roman" w:hAnsi="Times New Roman" w:cs="Times New Roman"/>
          <w:b/>
          <w:sz w:val="48"/>
          <w:szCs w:val="48"/>
        </w:rPr>
      </w:pPr>
    </w:p>
    <w:p w14:paraId="49B282E8" w14:textId="77777777" w:rsidR="00D526C1" w:rsidRPr="00D526C1" w:rsidRDefault="00D526C1" w:rsidP="00D526C1">
      <w:pPr>
        <w:spacing w:after="0" w:line="240" w:lineRule="auto"/>
        <w:ind w:right="0"/>
        <w:jc w:val="center"/>
        <w:rPr>
          <w:rFonts w:ascii="Times New Roman" w:hAnsi="Times New Roman" w:cs="Times New Roman"/>
          <w:b/>
          <w:sz w:val="48"/>
          <w:szCs w:val="48"/>
        </w:rPr>
      </w:pPr>
      <w:r w:rsidRPr="00D526C1">
        <w:rPr>
          <w:rFonts w:ascii="Times New Roman" w:hAnsi="Times New Roman" w:cs="Times New Roman"/>
          <w:b/>
          <w:sz w:val="48"/>
          <w:szCs w:val="48"/>
        </w:rPr>
        <w:t xml:space="preserve">Положение </w:t>
      </w:r>
    </w:p>
    <w:p w14:paraId="013B7291" w14:textId="6784D619" w:rsidR="001F0415" w:rsidRPr="001F0415" w:rsidRDefault="001F0415" w:rsidP="001F0415">
      <w:pPr>
        <w:spacing w:after="0" w:line="240" w:lineRule="auto"/>
        <w:ind w:right="0"/>
        <w:jc w:val="center"/>
        <w:rPr>
          <w:rFonts w:ascii="Times New Roman" w:hAnsi="Times New Roman" w:cs="Times New Roman"/>
          <w:b/>
          <w:sz w:val="48"/>
          <w:szCs w:val="48"/>
        </w:rPr>
      </w:pPr>
      <w:r w:rsidRPr="001F0415">
        <w:rPr>
          <w:rFonts w:ascii="Times New Roman" w:hAnsi="Times New Roman" w:cs="Times New Roman"/>
          <w:b/>
          <w:sz w:val="48"/>
          <w:szCs w:val="48"/>
        </w:rPr>
        <w:t xml:space="preserve">об обработке и защите информации, содержащей персональные данные, при осуществлении в </w:t>
      </w:r>
      <w:r>
        <w:rPr>
          <w:rFonts w:ascii="Times New Roman" w:hAnsi="Times New Roman" w:cs="Times New Roman"/>
          <w:b/>
          <w:sz w:val="48"/>
          <w:szCs w:val="48"/>
        </w:rPr>
        <w:t>ГКУ «СРЦДПОВ»</w:t>
      </w:r>
      <w:r w:rsidRPr="001F0415">
        <w:rPr>
          <w:rFonts w:ascii="Times New Roman" w:hAnsi="Times New Roman" w:cs="Times New Roman"/>
          <w:b/>
          <w:sz w:val="48"/>
          <w:szCs w:val="48"/>
        </w:rPr>
        <w:t xml:space="preserve"> деятельности в области противодействия коррупции</w:t>
      </w:r>
    </w:p>
    <w:p w14:paraId="2B4EE28B" w14:textId="77777777" w:rsidR="00D526C1" w:rsidRPr="00D526C1" w:rsidRDefault="00D526C1" w:rsidP="00D526C1">
      <w:pPr>
        <w:widowControl w:val="0"/>
        <w:autoSpaceDE w:val="0"/>
        <w:autoSpaceDN w:val="0"/>
        <w:adjustRightInd w:val="0"/>
        <w:spacing w:after="0" w:line="240" w:lineRule="auto"/>
        <w:ind w:right="0"/>
        <w:jc w:val="center"/>
        <w:rPr>
          <w:rFonts w:ascii="Times New Roman" w:eastAsia="Calibri" w:hAnsi="Times New Roman" w:cs="Times New Roman"/>
          <w:sz w:val="24"/>
        </w:rPr>
      </w:pPr>
    </w:p>
    <w:p w14:paraId="0C55BB9A" w14:textId="77777777" w:rsidR="00D526C1" w:rsidRPr="00D526C1" w:rsidRDefault="00D526C1" w:rsidP="00D526C1">
      <w:pPr>
        <w:widowControl w:val="0"/>
        <w:spacing w:after="0" w:line="240" w:lineRule="auto"/>
        <w:ind w:right="0"/>
        <w:jc w:val="center"/>
        <w:rPr>
          <w:rFonts w:ascii="Times New Roman" w:eastAsia="Calibri" w:hAnsi="Times New Roman" w:cs="Times New Roman"/>
          <w:sz w:val="24"/>
        </w:rPr>
      </w:pPr>
    </w:p>
    <w:p w14:paraId="500AB2E6" w14:textId="77777777" w:rsidR="00D526C1" w:rsidRPr="00D526C1" w:rsidRDefault="00D526C1" w:rsidP="00D526C1">
      <w:pPr>
        <w:spacing w:after="0" w:line="240" w:lineRule="auto"/>
        <w:ind w:right="0"/>
        <w:rPr>
          <w:rFonts w:ascii="Times New Roman" w:hAnsi="Times New Roman" w:cs="Times New Roman"/>
          <w:sz w:val="24"/>
        </w:rPr>
      </w:pPr>
    </w:p>
    <w:p w14:paraId="457E04FC" w14:textId="77777777" w:rsidR="00D526C1" w:rsidRPr="00D526C1" w:rsidRDefault="00D526C1" w:rsidP="00D526C1">
      <w:pPr>
        <w:spacing w:after="0" w:line="240" w:lineRule="auto"/>
        <w:ind w:right="0"/>
        <w:rPr>
          <w:rFonts w:ascii="Times New Roman" w:hAnsi="Times New Roman" w:cs="Times New Roman"/>
          <w:sz w:val="24"/>
        </w:rPr>
      </w:pPr>
    </w:p>
    <w:p w14:paraId="0E9212D0" w14:textId="77777777" w:rsidR="00D526C1" w:rsidRPr="00D526C1" w:rsidRDefault="00D526C1" w:rsidP="00D526C1">
      <w:pPr>
        <w:spacing w:after="0" w:line="240" w:lineRule="auto"/>
        <w:ind w:right="0"/>
        <w:rPr>
          <w:rFonts w:ascii="Times New Roman" w:hAnsi="Times New Roman" w:cs="Times New Roman"/>
          <w:sz w:val="24"/>
        </w:rPr>
      </w:pPr>
    </w:p>
    <w:p w14:paraId="14E8722F" w14:textId="77777777" w:rsidR="00D526C1" w:rsidRPr="00D526C1" w:rsidRDefault="00D526C1" w:rsidP="00D526C1">
      <w:pPr>
        <w:spacing w:after="0" w:line="240" w:lineRule="auto"/>
        <w:ind w:right="0"/>
        <w:rPr>
          <w:rFonts w:ascii="Times New Roman" w:hAnsi="Times New Roman" w:cs="Times New Roman"/>
          <w:sz w:val="24"/>
        </w:rPr>
      </w:pPr>
    </w:p>
    <w:p w14:paraId="34712687" w14:textId="77777777" w:rsidR="00D526C1" w:rsidRPr="00D526C1" w:rsidRDefault="00D526C1" w:rsidP="00D526C1">
      <w:pPr>
        <w:spacing w:after="0" w:line="240" w:lineRule="auto"/>
        <w:ind w:right="0"/>
        <w:rPr>
          <w:rFonts w:ascii="Times New Roman" w:hAnsi="Times New Roman" w:cs="Times New Roman"/>
          <w:sz w:val="24"/>
        </w:rPr>
      </w:pPr>
    </w:p>
    <w:p w14:paraId="73DFDE62" w14:textId="77777777" w:rsidR="00D526C1" w:rsidRPr="00D526C1" w:rsidRDefault="00D526C1" w:rsidP="00D526C1">
      <w:pPr>
        <w:spacing w:after="0" w:line="240" w:lineRule="auto"/>
        <w:ind w:right="0"/>
        <w:rPr>
          <w:rFonts w:ascii="Times New Roman" w:hAnsi="Times New Roman" w:cs="Times New Roman"/>
          <w:sz w:val="24"/>
        </w:rPr>
      </w:pPr>
    </w:p>
    <w:p w14:paraId="6E635188" w14:textId="77777777" w:rsidR="00D526C1" w:rsidRPr="00D526C1" w:rsidRDefault="00D526C1" w:rsidP="00D526C1">
      <w:pPr>
        <w:spacing w:after="0" w:line="240" w:lineRule="auto"/>
        <w:ind w:right="0"/>
        <w:rPr>
          <w:rFonts w:ascii="Times New Roman" w:hAnsi="Times New Roman" w:cs="Times New Roman"/>
          <w:sz w:val="24"/>
        </w:rPr>
      </w:pPr>
    </w:p>
    <w:p w14:paraId="733BB907" w14:textId="77777777" w:rsidR="00D526C1" w:rsidRPr="00D526C1" w:rsidRDefault="00D526C1" w:rsidP="00D526C1">
      <w:pPr>
        <w:spacing w:after="0" w:line="240" w:lineRule="auto"/>
        <w:ind w:right="0"/>
        <w:rPr>
          <w:rFonts w:ascii="Times New Roman" w:hAnsi="Times New Roman" w:cs="Times New Roman"/>
          <w:sz w:val="24"/>
        </w:rPr>
      </w:pPr>
    </w:p>
    <w:p w14:paraId="55362DAA" w14:textId="77777777" w:rsidR="00D526C1" w:rsidRPr="00D526C1" w:rsidRDefault="00D526C1" w:rsidP="00D526C1">
      <w:pPr>
        <w:spacing w:after="0" w:line="240" w:lineRule="auto"/>
        <w:ind w:right="0"/>
        <w:rPr>
          <w:rFonts w:ascii="Times New Roman" w:hAnsi="Times New Roman" w:cs="Times New Roman"/>
          <w:sz w:val="24"/>
        </w:rPr>
      </w:pPr>
    </w:p>
    <w:p w14:paraId="1A82B0CC" w14:textId="77777777" w:rsidR="00D526C1" w:rsidRPr="00D526C1" w:rsidRDefault="00D526C1" w:rsidP="00D526C1">
      <w:pPr>
        <w:spacing w:after="0" w:line="240" w:lineRule="auto"/>
        <w:ind w:right="0"/>
        <w:rPr>
          <w:rFonts w:ascii="Times New Roman" w:hAnsi="Times New Roman" w:cs="Times New Roman"/>
          <w:sz w:val="24"/>
        </w:rPr>
      </w:pPr>
    </w:p>
    <w:p w14:paraId="22C53404" w14:textId="77777777" w:rsidR="00D526C1" w:rsidRPr="00D526C1" w:rsidRDefault="00D526C1" w:rsidP="00D526C1">
      <w:pPr>
        <w:spacing w:after="0" w:line="240" w:lineRule="auto"/>
        <w:ind w:right="0"/>
        <w:rPr>
          <w:rFonts w:ascii="Times New Roman" w:hAnsi="Times New Roman" w:cs="Times New Roman"/>
          <w:sz w:val="24"/>
        </w:rPr>
      </w:pPr>
    </w:p>
    <w:p w14:paraId="02692FE2" w14:textId="77777777" w:rsidR="00D526C1" w:rsidRPr="00D526C1" w:rsidRDefault="00D526C1" w:rsidP="00D526C1">
      <w:pPr>
        <w:spacing w:after="0" w:line="240" w:lineRule="auto"/>
        <w:ind w:right="0"/>
        <w:rPr>
          <w:rFonts w:ascii="Times New Roman" w:hAnsi="Times New Roman" w:cs="Times New Roman"/>
          <w:sz w:val="24"/>
        </w:rPr>
      </w:pPr>
    </w:p>
    <w:p w14:paraId="185EADF2" w14:textId="77777777" w:rsidR="00D526C1" w:rsidRDefault="00D526C1" w:rsidP="00D526C1">
      <w:pPr>
        <w:spacing w:after="0" w:line="240" w:lineRule="auto"/>
        <w:ind w:right="0"/>
        <w:rPr>
          <w:rFonts w:ascii="Times New Roman" w:hAnsi="Times New Roman" w:cs="Times New Roman"/>
          <w:sz w:val="24"/>
        </w:rPr>
      </w:pPr>
    </w:p>
    <w:p w14:paraId="6BC659BF" w14:textId="77777777" w:rsidR="001F0415" w:rsidRDefault="001F0415" w:rsidP="00D526C1">
      <w:pPr>
        <w:spacing w:after="0" w:line="240" w:lineRule="auto"/>
        <w:ind w:right="0"/>
        <w:rPr>
          <w:rFonts w:ascii="Times New Roman" w:hAnsi="Times New Roman" w:cs="Times New Roman"/>
          <w:sz w:val="24"/>
        </w:rPr>
      </w:pPr>
    </w:p>
    <w:p w14:paraId="1A5EACD9" w14:textId="77777777" w:rsidR="001F0415" w:rsidRPr="00D526C1" w:rsidRDefault="001F0415" w:rsidP="00D526C1">
      <w:pPr>
        <w:spacing w:after="0" w:line="240" w:lineRule="auto"/>
        <w:ind w:right="0"/>
        <w:rPr>
          <w:rFonts w:ascii="Times New Roman" w:hAnsi="Times New Roman" w:cs="Times New Roman"/>
          <w:sz w:val="24"/>
        </w:rPr>
      </w:pPr>
    </w:p>
    <w:p w14:paraId="160E4321" w14:textId="77777777" w:rsidR="00D526C1" w:rsidRPr="00D526C1" w:rsidRDefault="00D526C1" w:rsidP="001A2523">
      <w:pPr>
        <w:spacing w:after="0" w:line="240" w:lineRule="auto"/>
        <w:ind w:left="-142" w:firstLine="0"/>
        <w:jc w:val="center"/>
        <w:rPr>
          <w:rFonts w:ascii="Times New Roman" w:hAnsi="Times New Roman" w:cs="Times New Roman"/>
          <w:b/>
          <w:bCs/>
          <w:sz w:val="24"/>
        </w:rPr>
      </w:pPr>
    </w:p>
    <w:p w14:paraId="149DC8E5" w14:textId="77777777" w:rsidR="00930022" w:rsidRDefault="00930022" w:rsidP="001A2523">
      <w:pPr>
        <w:spacing w:after="160" w:line="259" w:lineRule="auto"/>
        <w:ind w:left="-142" w:right="0" w:firstLine="0"/>
        <w:jc w:val="left"/>
        <w:rPr>
          <w:rFonts w:ascii="Times New Roman" w:hAnsi="Times New Roman" w:cs="Times New Roman"/>
          <w:sz w:val="24"/>
        </w:rPr>
      </w:pPr>
      <w:r>
        <w:rPr>
          <w:rFonts w:ascii="Times New Roman" w:hAnsi="Times New Roman" w:cs="Times New Roman"/>
          <w:sz w:val="24"/>
        </w:rPr>
        <w:br w:type="page"/>
      </w:r>
    </w:p>
    <w:p w14:paraId="3F478E4A" w14:textId="77777777" w:rsidR="00BB3241" w:rsidRDefault="00BB3241">
      <w:pPr>
        <w:spacing w:after="160" w:line="259" w:lineRule="auto"/>
        <w:ind w:right="0" w:firstLine="0"/>
        <w:jc w:val="left"/>
        <w:rPr>
          <w:rFonts w:ascii="Times New Roman" w:hAnsi="Times New Roman" w:cs="Times New Roman"/>
          <w:sz w:val="22"/>
          <w:szCs w:val="22"/>
        </w:rPr>
      </w:pPr>
      <w:r>
        <w:rPr>
          <w:rFonts w:ascii="Times New Roman" w:hAnsi="Times New Roman" w:cs="Times New Roman"/>
          <w:sz w:val="22"/>
          <w:szCs w:val="22"/>
        </w:rPr>
        <w:lastRenderedPageBreak/>
        <w:br w:type="page"/>
      </w:r>
    </w:p>
    <w:p w14:paraId="0ECE6773" w14:textId="2C6524F5" w:rsidR="00930022" w:rsidRPr="001A2523" w:rsidRDefault="008645A7" w:rsidP="001A2523">
      <w:pPr>
        <w:spacing w:after="0" w:line="240" w:lineRule="auto"/>
        <w:ind w:left="6096" w:firstLine="0"/>
        <w:rPr>
          <w:rFonts w:ascii="Times New Roman" w:hAnsi="Times New Roman" w:cs="Times New Roman"/>
          <w:sz w:val="22"/>
          <w:szCs w:val="22"/>
        </w:rPr>
      </w:pPr>
      <w:r w:rsidRPr="001A2523">
        <w:rPr>
          <w:rFonts w:ascii="Times New Roman" w:hAnsi="Times New Roman" w:cs="Times New Roman"/>
          <w:sz w:val="22"/>
          <w:szCs w:val="22"/>
        </w:rPr>
        <w:t xml:space="preserve">Приложение </w:t>
      </w:r>
      <w:r w:rsidR="00930022" w:rsidRPr="001A2523">
        <w:rPr>
          <w:rFonts w:ascii="Times New Roman" w:hAnsi="Times New Roman" w:cs="Times New Roman"/>
          <w:sz w:val="22"/>
          <w:szCs w:val="22"/>
        </w:rPr>
        <w:t>№</w:t>
      </w:r>
      <w:r w:rsidRPr="001A2523">
        <w:rPr>
          <w:rFonts w:ascii="Times New Roman" w:hAnsi="Times New Roman" w:cs="Times New Roman"/>
          <w:sz w:val="22"/>
          <w:szCs w:val="22"/>
        </w:rPr>
        <w:t xml:space="preserve">1 </w:t>
      </w:r>
    </w:p>
    <w:p w14:paraId="44DFFAE0" w14:textId="433732CA" w:rsidR="00930022" w:rsidRPr="001A2523" w:rsidRDefault="001A2523" w:rsidP="001A2523">
      <w:pPr>
        <w:spacing w:after="0" w:line="240" w:lineRule="auto"/>
        <w:ind w:left="6096" w:firstLine="0"/>
        <w:rPr>
          <w:rFonts w:ascii="Times New Roman" w:hAnsi="Times New Roman" w:cs="Times New Roman"/>
          <w:sz w:val="22"/>
          <w:szCs w:val="22"/>
        </w:rPr>
      </w:pPr>
      <w:r w:rsidRPr="001A2523">
        <w:rPr>
          <w:rFonts w:ascii="Times New Roman" w:hAnsi="Times New Roman" w:cs="Times New Roman"/>
          <w:sz w:val="22"/>
          <w:szCs w:val="22"/>
        </w:rPr>
        <w:t>к</w:t>
      </w:r>
      <w:r w:rsidR="00930022" w:rsidRPr="001A2523">
        <w:rPr>
          <w:rFonts w:ascii="Times New Roman" w:hAnsi="Times New Roman" w:cs="Times New Roman"/>
          <w:sz w:val="22"/>
          <w:szCs w:val="22"/>
        </w:rPr>
        <w:t xml:space="preserve"> приказу ГКУ «СРЦДПОВ»</w:t>
      </w:r>
    </w:p>
    <w:p w14:paraId="78B581B6" w14:textId="00D7727E" w:rsidR="00CE6704" w:rsidRPr="00CE6704" w:rsidRDefault="00CE6704" w:rsidP="00CE6704">
      <w:pPr>
        <w:widowControl w:val="0"/>
        <w:autoSpaceDE w:val="0"/>
        <w:autoSpaceDN w:val="0"/>
        <w:adjustRightInd w:val="0"/>
        <w:spacing w:after="0" w:line="240" w:lineRule="auto"/>
        <w:ind w:left="5812" w:right="0" w:firstLine="0"/>
        <w:jc w:val="left"/>
        <w:rPr>
          <w:rFonts w:ascii="Times New Roman" w:eastAsia="Calibri" w:hAnsi="Times New Roman" w:cs="Times New Roman"/>
          <w:color w:val="EE0000"/>
          <w:sz w:val="24"/>
        </w:rPr>
      </w:pPr>
      <w:r>
        <w:rPr>
          <w:rFonts w:ascii="Times New Roman" w:eastAsia="Calibri" w:hAnsi="Times New Roman" w:cs="Times New Roman"/>
          <w:color w:val="EE0000"/>
          <w:sz w:val="24"/>
        </w:rPr>
        <w:t xml:space="preserve">     </w:t>
      </w:r>
      <w:proofErr w:type="gramStart"/>
      <w:r w:rsidRPr="00CE6704">
        <w:rPr>
          <w:rFonts w:ascii="Times New Roman" w:eastAsia="Calibri" w:hAnsi="Times New Roman" w:cs="Times New Roman"/>
          <w:color w:val="EE0000"/>
          <w:sz w:val="24"/>
        </w:rPr>
        <w:t>от  14.01.2026</w:t>
      </w:r>
      <w:proofErr w:type="gramEnd"/>
      <w:r w:rsidRPr="00CE6704">
        <w:rPr>
          <w:rFonts w:ascii="Times New Roman" w:eastAsia="Calibri" w:hAnsi="Times New Roman" w:cs="Times New Roman"/>
          <w:color w:val="EE0000"/>
          <w:sz w:val="24"/>
        </w:rPr>
        <w:t xml:space="preserve"> № 40</w:t>
      </w:r>
    </w:p>
    <w:p w14:paraId="254522A8" w14:textId="7B189267" w:rsidR="00930022" w:rsidRPr="001A2523" w:rsidRDefault="00930022" w:rsidP="001A2523">
      <w:pPr>
        <w:spacing w:after="0" w:line="240" w:lineRule="auto"/>
        <w:ind w:left="6096" w:firstLine="0"/>
        <w:rPr>
          <w:rFonts w:ascii="Times New Roman" w:hAnsi="Times New Roman" w:cs="Times New Roman"/>
          <w:sz w:val="22"/>
          <w:szCs w:val="22"/>
        </w:rPr>
      </w:pPr>
    </w:p>
    <w:p w14:paraId="09E80E79" w14:textId="77777777" w:rsidR="00930022" w:rsidRDefault="00930022" w:rsidP="001A2523">
      <w:pPr>
        <w:spacing w:after="0" w:line="240" w:lineRule="auto"/>
        <w:ind w:left="-142" w:firstLine="0"/>
        <w:rPr>
          <w:rFonts w:ascii="Times New Roman" w:hAnsi="Times New Roman" w:cs="Times New Roman"/>
          <w:sz w:val="24"/>
        </w:rPr>
      </w:pPr>
    </w:p>
    <w:p w14:paraId="14C84F61" w14:textId="77777777" w:rsidR="00930022" w:rsidRDefault="00930022" w:rsidP="001A2523">
      <w:pPr>
        <w:spacing w:after="0" w:line="240" w:lineRule="auto"/>
        <w:ind w:left="-142" w:firstLine="0"/>
        <w:rPr>
          <w:rFonts w:ascii="Times New Roman" w:hAnsi="Times New Roman" w:cs="Times New Roman"/>
          <w:sz w:val="24"/>
        </w:rPr>
      </w:pPr>
    </w:p>
    <w:p w14:paraId="7C5BB944" w14:textId="65DF5E1C" w:rsidR="001A2523" w:rsidRPr="00D53B73" w:rsidRDefault="001A2523" w:rsidP="001A2523">
      <w:pPr>
        <w:spacing w:after="0" w:line="240" w:lineRule="auto"/>
        <w:ind w:left="-142" w:firstLine="0"/>
        <w:jc w:val="center"/>
        <w:rPr>
          <w:rFonts w:ascii="Times New Roman" w:hAnsi="Times New Roman" w:cs="Times New Roman"/>
          <w:b/>
          <w:bCs/>
          <w:sz w:val="28"/>
          <w:szCs w:val="28"/>
        </w:rPr>
      </w:pPr>
      <w:r w:rsidRPr="00D53B73">
        <w:rPr>
          <w:rFonts w:ascii="Times New Roman" w:hAnsi="Times New Roman" w:cs="Times New Roman"/>
          <w:b/>
          <w:bCs/>
          <w:sz w:val="28"/>
          <w:szCs w:val="28"/>
        </w:rPr>
        <w:t>Положение</w:t>
      </w:r>
    </w:p>
    <w:p w14:paraId="2A7F268C" w14:textId="70DD7EF0" w:rsidR="001A2523" w:rsidRPr="00D53B73" w:rsidRDefault="001A2523" w:rsidP="001A2523">
      <w:pPr>
        <w:spacing w:after="0" w:line="240" w:lineRule="auto"/>
        <w:ind w:left="-142" w:firstLine="0"/>
        <w:jc w:val="center"/>
        <w:rPr>
          <w:rFonts w:ascii="Times New Roman" w:hAnsi="Times New Roman" w:cs="Times New Roman"/>
          <w:b/>
          <w:bCs/>
          <w:sz w:val="28"/>
          <w:szCs w:val="28"/>
        </w:rPr>
      </w:pPr>
      <w:r w:rsidRPr="00D53B73">
        <w:rPr>
          <w:rFonts w:ascii="Times New Roman" w:hAnsi="Times New Roman" w:cs="Times New Roman"/>
          <w:b/>
          <w:bCs/>
          <w:sz w:val="28"/>
          <w:szCs w:val="28"/>
        </w:rPr>
        <w:t>об обработке и защите информации, содержащей персональные данные, при осуществлении в Государственном казенном учреждении «Севастопольский реабилитационный центр для детей и подростков с ограниченными возможностями» деятельности в области противодействия коррупции</w:t>
      </w:r>
    </w:p>
    <w:p w14:paraId="1076999A" w14:textId="77777777" w:rsidR="001A2523" w:rsidRDefault="001A2523" w:rsidP="001A2523">
      <w:pPr>
        <w:spacing w:after="0" w:line="240" w:lineRule="auto"/>
        <w:ind w:left="-142" w:firstLine="0"/>
        <w:rPr>
          <w:rFonts w:ascii="Times New Roman" w:hAnsi="Times New Roman" w:cs="Times New Roman"/>
          <w:sz w:val="24"/>
        </w:rPr>
      </w:pPr>
    </w:p>
    <w:p w14:paraId="3D638336" w14:textId="452A547A" w:rsidR="008645A7" w:rsidRDefault="008645A7" w:rsidP="00666E93">
      <w:pPr>
        <w:pStyle w:val="a7"/>
        <w:numPr>
          <w:ilvl w:val="0"/>
          <w:numId w:val="15"/>
        </w:numPr>
        <w:spacing w:after="0" w:line="240" w:lineRule="auto"/>
        <w:ind w:left="0" w:firstLine="0"/>
        <w:jc w:val="center"/>
        <w:rPr>
          <w:rFonts w:ascii="Times New Roman" w:hAnsi="Times New Roman" w:cs="Times New Roman"/>
          <w:b/>
          <w:bCs/>
          <w:sz w:val="24"/>
        </w:rPr>
      </w:pPr>
      <w:r w:rsidRPr="001F0415">
        <w:rPr>
          <w:rFonts w:ascii="Times New Roman" w:hAnsi="Times New Roman" w:cs="Times New Roman"/>
          <w:b/>
          <w:bCs/>
          <w:sz w:val="24"/>
        </w:rPr>
        <w:t>ОБЩИЕ ПОЛОЖЕНИЯ</w:t>
      </w:r>
    </w:p>
    <w:p w14:paraId="212A3D24" w14:textId="77777777" w:rsidR="001F0415" w:rsidRPr="001F0415" w:rsidRDefault="001F0415" w:rsidP="001F0415">
      <w:pPr>
        <w:pStyle w:val="a7"/>
        <w:spacing w:after="0" w:line="240" w:lineRule="auto"/>
        <w:ind w:left="0" w:firstLine="0"/>
        <w:rPr>
          <w:rFonts w:ascii="Times New Roman" w:hAnsi="Times New Roman" w:cs="Times New Roman"/>
          <w:b/>
          <w:bCs/>
          <w:sz w:val="24"/>
        </w:rPr>
      </w:pPr>
    </w:p>
    <w:p w14:paraId="2DAD76ED" w14:textId="40E72CF0" w:rsidR="008645A7" w:rsidRPr="004C3E1A" w:rsidRDefault="001A2523" w:rsidP="00AE29F5">
      <w:pPr>
        <w:pStyle w:val="a7"/>
        <w:numPr>
          <w:ilvl w:val="1"/>
          <w:numId w:val="16"/>
        </w:numPr>
        <w:spacing w:after="0" w:line="240" w:lineRule="auto"/>
        <w:ind w:left="709" w:hanging="709"/>
        <w:rPr>
          <w:rFonts w:ascii="Times New Roman" w:hAnsi="Times New Roman" w:cs="Times New Roman"/>
          <w:sz w:val="24"/>
        </w:rPr>
      </w:pPr>
      <w:r w:rsidRPr="004C3E1A">
        <w:rPr>
          <w:rFonts w:ascii="Times New Roman" w:hAnsi="Times New Roman" w:cs="Times New Roman"/>
          <w:sz w:val="24"/>
        </w:rPr>
        <w:t xml:space="preserve">Положение об обработке и защите информации, содержащей персональные данные, при осуществлении в Государственном казенном учреждении «Севастопольский реабилитационный центр для детей и подростков с ограниченными возможностями» деятельности в области противодействия коррупции </w:t>
      </w:r>
      <w:r w:rsidR="008645A7" w:rsidRPr="004C3E1A">
        <w:rPr>
          <w:rFonts w:ascii="Times New Roman" w:hAnsi="Times New Roman" w:cs="Times New Roman"/>
          <w:sz w:val="24"/>
        </w:rPr>
        <w:t>(далее - Положение) определяет цели, содержание и порядок обработки персональных данных</w:t>
      </w:r>
      <w:r w:rsidR="004C3E1A">
        <w:rPr>
          <w:rFonts w:ascii="Times New Roman" w:hAnsi="Times New Roman" w:cs="Times New Roman"/>
          <w:sz w:val="24"/>
        </w:rPr>
        <w:t xml:space="preserve"> и </w:t>
      </w:r>
      <w:r w:rsidR="008645A7" w:rsidRPr="004C3E1A">
        <w:rPr>
          <w:rFonts w:ascii="Times New Roman" w:hAnsi="Times New Roman" w:cs="Times New Roman"/>
          <w:sz w:val="24"/>
        </w:rPr>
        <w:t xml:space="preserve">меры, направленные на выявление и предотвращение нарушений законодательства Российской Федерации в области персональных данных </w:t>
      </w:r>
      <w:r w:rsidR="004C3E1A" w:rsidRPr="004C3E1A">
        <w:rPr>
          <w:rFonts w:ascii="Times New Roman" w:hAnsi="Times New Roman" w:cs="Times New Roman"/>
          <w:sz w:val="24"/>
        </w:rPr>
        <w:t>при осуществлении деятельности в области противодействия коррупции</w:t>
      </w:r>
      <w:r w:rsidR="008645A7" w:rsidRPr="004C3E1A">
        <w:rPr>
          <w:rFonts w:ascii="Times New Roman" w:hAnsi="Times New Roman" w:cs="Times New Roman"/>
          <w:sz w:val="24"/>
        </w:rPr>
        <w:t>.</w:t>
      </w:r>
    </w:p>
    <w:p w14:paraId="77C4C38B" w14:textId="680DB570" w:rsidR="008645A7" w:rsidRDefault="008645A7" w:rsidP="00AE29F5">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Обработка персональных данных </w:t>
      </w:r>
      <w:r w:rsidR="00B3209C">
        <w:rPr>
          <w:rFonts w:ascii="Times New Roman" w:hAnsi="Times New Roman" w:cs="Times New Roman"/>
          <w:sz w:val="24"/>
        </w:rPr>
        <w:t xml:space="preserve">должностными лицами учреждения </w:t>
      </w:r>
      <w:r w:rsidR="00B3209C" w:rsidRPr="004C3E1A">
        <w:rPr>
          <w:rFonts w:ascii="Times New Roman" w:hAnsi="Times New Roman" w:cs="Times New Roman"/>
          <w:sz w:val="24"/>
        </w:rPr>
        <w:t>при осуществлении деятельности в области противодействия коррупции</w:t>
      </w:r>
      <w:r w:rsidR="00B3209C" w:rsidRPr="008645A7">
        <w:rPr>
          <w:rFonts w:ascii="Times New Roman" w:hAnsi="Times New Roman" w:cs="Times New Roman"/>
          <w:sz w:val="24"/>
        </w:rPr>
        <w:t xml:space="preserve"> </w:t>
      </w:r>
      <w:r w:rsidRPr="008645A7">
        <w:rPr>
          <w:rFonts w:ascii="Times New Roman" w:hAnsi="Times New Roman" w:cs="Times New Roman"/>
          <w:sz w:val="24"/>
        </w:rPr>
        <w:t>осуществляется с соблюдением принципов и условий, предусмотренных законодательством Российской Федерации в области персональных данных</w:t>
      </w:r>
      <w:r w:rsidR="00B3209C">
        <w:rPr>
          <w:rFonts w:ascii="Times New Roman" w:hAnsi="Times New Roman" w:cs="Times New Roman"/>
          <w:sz w:val="24"/>
        </w:rPr>
        <w:t>, локальными нормативными актами учреждения в области обработки персональных данных</w:t>
      </w:r>
      <w:r w:rsidRPr="008645A7">
        <w:rPr>
          <w:rFonts w:ascii="Times New Roman" w:hAnsi="Times New Roman" w:cs="Times New Roman"/>
          <w:sz w:val="24"/>
        </w:rPr>
        <w:t>.</w:t>
      </w:r>
    </w:p>
    <w:p w14:paraId="3AB35CEB" w14:textId="77777777" w:rsidR="00B3209C" w:rsidRPr="008645A7" w:rsidRDefault="00B3209C" w:rsidP="00B3209C">
      <w:pPr>
        <w:pStyle w:val="a7"/>
        <w:spacing w:after="0" w:line="240" w:lineRule="auto"/>
        <w:ind w:left="426" w:firstLine="0"/>
        <w:rPr>
          <w:rFonts w:ascii="Times New Roman" w:hAnsi="Times New Roman" w:cs="Times New Roman"/>
          <w:sz w:val="24"/>
        </w:rPr>
      </w:pPr>
    </w:p>
    <w:p w14:paraId="5813618A" w14:textId="0CF77310" w:rsidR="00666E93" w:rsidRPr="001F0415" w:rsidRDefault="00666E93" w:rsidP="00AE29F5">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УСЛОВИЯ И ПОРЯДОК ОБРАБОТКИ ПЕРСОНАЛЬНЫХ ДАННЫХ ПРИ ОСУЩЕСТВЛЕНИИ ДЕЯТЕЛЬНОСТИ В ОБЛАСТИ ПРОТИВОДЕЙСТВИЯ КОРРУПЦИИ</w:t>
      </w:r>
    </w:p>
    <w:p w14:paraId="528EA926" w14:textId="7A91C26C" w:rsidR="008645A7" w:rsidRPr="008645A7" w:rsidRDefault="008645A7" w:rsidP="00666E93">
      <w:pPr>
        <w:pStyle w:val="a7"/>
        <w:spacing w:after="0" w:line="240" w:lineRule="auto"/>
        <w:ind w:left="578" w:firstLine="0"/>
        <w:rPr>
          <w:rFonts w:ascii="Times New Roman" w:hAnsi="Times New Roman" w:cs="Times New Roman"/>
          <w:sz w:val="24"/>
        </w:rPr>
      </w:pPr>
    </w:p>
    <w:p w14:paraId="45FC082C" w14:textId="39BB3403" w:rsidR="008645A7" w:rsidRPr="00AE29F5" w:rsidRDefault="008645A7" w:rsidP="00AE29F5">
      <w:pPr>
        <w:pStyle w:val="a7"/>
        <w:numPr>
          <w:ilvl w:val="1"/>
          <w:numId w:val="16"/>
        </w:numPr>
        <w:spacing w:after="0" w:line="240" w:lineRule="auto"/>
        <w:ind w:left="709" w:hanging="709"/>
        <w:rPr>
          <w:rFonts w:ascii="Times New Roman" w:hAnsi="Times New Roman" w:cs="Times New Roman"/>
          <w:sz w:val="24"/>
        </w:rPr>
      </w:pPr>
      <w:r w:rsidRPr="00AE29F5">
        <w:rPr>
          <w:rFonts w:ascii="Times New Roman" w:hAnsi="Times New Roman" w:cs="Times New Roman"/>
          <w:sz w:val="24"/>
        </w:rPr>
        <w:t xml:space="preserve">В соответствии с </w:t>
      </w:r>
      <w:r w:rsidR="00B3209C" w:rsidRPr="00AE29F5">
        <w:rPr>
          <w:rFonts w:ascii="Times New Roman" w:hAnsi="Times New Roman" w:cs="Times New Roman"/>
          <w:sz w:val="24"/>
        </w:rPr>
        <w:t xml:space="preserve">требованиями законодательства Российской Федерации к персональным данным </w:t>
      </w:r>
      <w:r w:rsidR="00660055" w:rsidRPr="00AE29F5">
        <w:rPr>
          <w:rFonts w:ascii="Times New Roman" w:hAnsi="Times New Roman" w:cs="Times New Roman"/>
          <w:sz w:val="24"/>
        </w:rPr>
        <w:t>относится</w:t>
      </w:r>
      <w:r w:rsidRPr="00AE29F5">
        <w:rPr>
          <w:rFonts w:ascii="Times New Roman" w:hAnsi="Times New Roman" w:cs="Times New Roman"/>
          <w:sz w:val="24"/>
        </w:rPr>
        <w:t xml:space="preserve"> любая информация, относящаяся прямо или косвенно к определенному или определяемому физическому лицу (субъекту персональных данных).</w:t>
      </w:r>
    </w:p>
    <w:p w14:paraId="70D25301" w14:textId="2D9E45B3" w:rsidR="008645A7" w:rsidRPr="008645A7" w:rsidRDefault="008645A7" w:rsidP="008D548E">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Персональные данные </w:t>
      </w:r>
      <w:r w:rsidR="00660055">
        <w:rPr>
          <w:rFonts w:ascii="Times New Roman" w:hAnsi="Times New Roman" w:cs="Times New Roman"/>
          <w:sz w:val="24"/>
        </w:rPr>
        <w:t xml:space="preserve">работников ГКУ </w:t>
      </w:r>
      <w:r w:rsidR="00660055" w:rsidRPr="004C3E1A">
        <w:rPr>
          <w:rFonts w:ascii="Times New Roman" w:hAnsi="Times New Roman" w:cs="Times New Roman"/>
          <w:sz w:val="24"/>
        </w:rPr>
        <w:t xml:space="preserve">«Севастопольский реабилитационный центр для детей и подростков с ограниченными возможностями» </w:t>
      </w:r>
      <w:r w:rsidR="00660055">
        <w:rPr>
          <w:rFonts w:ascii="Times New Roman" w:hAnsi="Times New Roman" w:cs="Times New Roman"/>
          <w:sz w:val="24"/>
        </w:rPr>
        <w:t>(далее ГКУ «СРЦДПОВ»)</w:t>
      </w:r>
      <w:r w:rsidRPr="008645A7">
        <w:rPr>
          <w:rFonts w:ascii="Times New Roman" w:hAnsi="Times New Roman" w:cs="Times New Roman"/>
          <w:sz w:val="24"/>
        </w:rPr>
        <w:t xml:space="preserve">, обрабатываются </w:t>
      </w:r>
      <w:r w:rsidR="00660055">
        <w:rPr>
          <w:rFonts w:ascii="Times New Roman" w:hAnsi="Times New Roman" w:cs="Times New Roman"/>
          <w:sz w:val="24"/>
        </w:rPr>
        <w:t>с целью</w:t>
      </w:r>
      <w:r w:rsidRPr="008645A7">
        <w:rPr>
          <w:rFonts w:ascii="Times New Roman" w:hAnsi="Times New Roman" w:cs="Times New Roman"/>
          <w:sz w:val="24"/>
        </w:rPr>
        <w:t xml:space="preserve"> учета результатов исполнения </w:t>
      </w:r>
      <w:r w:rsidR="00660055">
        <w:rPr>
          <w:rFonts w:ascii="Times New Roman" w:hAnsi="Times New Roman" w:cs="Times New Roman"/>
          <w:sz w:val="24"/>
        </w:rPr>
        <w:t xml:space="preserve">работниками </w:t>
      </w:r>
      <w:proofErr w:type="gramStart"/>
      <w:r w:rsidRPr="008645A7">
        <w:rPr>
          <w:rFonts w:ascii="Times New Roman" w:hAnsi="Times New Roman" w:cs="Times New Roman"/>
          <w:sz w:val="24"/>
        </w:rPr>
        <w:t>должностных обязанностей</w:t>
      </w:r>
      <w:proofErr w:type="gramEnd"/>
      <w:r w:rsidR="00B54801">
        <w:rPr>
          <w:rFonts w:ascii="Times New Roman" w:hAnsi="Times New Roman" w:cs="Times New Roman"/>
          <w:sz w:val="24"/>
        </w:rPr>
        <w:t xml:space="preserve"> относящихся к области предупреждения коррупционных правонарушений, </w:t>
      </w:r>
      <w:r w:rsidR="00B54801" w:rsidRPr="004C3E1A">
        <w:rPr>
          <w:rFonts w:ascii="Times New Roman" w:hAnsi="Times New Roman" w:cs="Times New Roman"/>
          <w:sz w:val="24"/>
        </w:rPr>
        <w:t>при осуществлении деятельности в области противодействия коррупции</w:t>
      </w:r>
      <w:r w:rsidR="00B54801">
        <w:rPr>
          <w:rFonts w:ascii="Times New Roman" w:hAnsi="Times New Roman" w:cs="Times New Roman"/>
          <w:sz w:val="24"/>
        </w:rPr>
        <w:t>.</w:t>
      </w:r>
    </w:p>
    <w:p w14:paraId="4FC73118" w14:textId="3E2BE632" w:rsidR="008645A7" w:rsidRPr="008645A7" w:rsidRDefault="00B54801" w:rsidP="008D548E">
      <w:pPr>
        <w:pStyle w:val="a7"/>
        <w:numPr>
          <w:ilvl w:val="1"/>
          <w:numId w:val="16"/>
        </w:numPr>
        <w:spacing w:after="0" w:line="240" w:lineRule="auto"/>
        <w:ind w:left="709" w:hanging="709"/>
        <w:rPr>
          <w:rFonts w:ascii="Times New Roman" w:hAnsi="Times New Roman" w:cs="Times New Roman"/>
          <w:sz w:val="24"/>
        </w:rPr>
      </w:pPr>
      <w:r>
        <w:rPr>
          <w:rFonts w:ascii="Times New Roman" w:hAnsi="Times New Roman" w:cs="Times New Roman"/>
          <w:sz w:val="24"/>
        </w:rPr>
        <w:t>С</w:t>
      </w:r>
      <w:r w:rsidR="008645A7" w:rsidRPr="008645A7">
        <w:rPr>
          <w:rFonts w:ascii="Times New Roman" w:hAnsi="Times New Roman" w:cs="Times New Roman"/>
          <w:sz w:val="24"/>
        </w:rPr>
        <w:t xml:space="preserve"> целью выявления нарушения требований законодательства в области противодействия коррупции обрабатываются персональные данные:</w:t>
      </w:r>
    </w:p>
    <w:p w14:paraId="21413224" w14:textId="4A9FB68A" w:rsidR="008645A7" w:rsidRPr="008707E5" w:rsidRDefault="008645A7" w:rsidP="008D548E">
      <w:pPr>
        <w:pStyle w:val="a7"/>
        <w:numPr>
          <w:ilvl w:val="0"/>
          <w:numId w:val="20"/>
        </w:numPr>
        <w:spacing w:after="0" w:line="240" w:lineRule="auto"/>
        <w:rPr>
          <w:rFonts w:ascii="Times New Roman" w:hAnsi="Times New Roman" w:cs="Times New Roman"/>
          <w:sz w:val="24"/>
        </w:rPr>
      </w:pPr>
      <w:r w:rsidRPr="008707E5">
        <w:rPr>
          <w:rFonts w:ascii="Times New Roman" w:hAnsi="Times New Roman" w:cs="Times New Roman"/>
          <w:sz w:val="24"/>
        </w:rPr>
        <w:t xml:space="preserve">граждан, </w:t>
      </w:r>
      <w:r w:rsidR="008707E5" w:rsidRPr="008707E5">
        <w:rPr>
          <w:rFonts w:ascii="Times New Roman" w:hAnsi="Times New Roman" w:cs="Times New Roman"/>
          <w:sz w:val="24"/>
        </w:rPr>
        <w:t xml:space="preserve">претендующих на замещение вакантной должности в учреждении и </w:t>
      </w:r>
      <w:r w:rsidR="008707E5" w:rsidRPr="008D548E">
        <w:rPr>
          <w:rFonts w:ascii="Times New Roman" w:hAnsi="Times New Roman" w:cs="Times New Roman"/>
          <w:sz w:val="24"/>
        </w:rPr>
        <w:t>ранее замещавшим должности государственной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(муниципальной)</w:t>
      </w:r>
      <w:r w:rsidRPr="008707E5">
        <w:rPr>
          <w:rFonts w:ascii="Times New Roman" w:hAnsi="Times New Roman" w:cs="Times New Roman"/>
          <w:sz w:val="24"/>
        </w:rPr>
        <w:t>;</w:t>
      </w:r>
    </w:p>
    <w:p w14:paraId="6B68765D" w14:textId="49699164" w:rsidR="008645A7" w:rsidRDefault="005B04A8" w:rsidP="008D548E">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п</w:t>
      </w:r>
      <w:r w:rsidR="008645A7" w:rsidRPr="008645A7">
        <w:rPr>
          <w:rFonts w:ascii="Times New Roman" w:hAnsi="Times New Roman" w:cs="Times New Roman"/>
          <w:sz w:val="24"/>
        </w:rPr>
        <w:t>ерсональные данные граждан, обрабатываемые в связи с рассмотрением обращений граждан, содержатся в</w:t>
      </w:r>
      <w:r>
        <w:rPr>
          <w:rFonts w:ascii="Times New Roman" w:hAnsi="Times New Roman" w:cs="Times New Roman"/>
          <w:sz w:val="24"/>
        </w:rPr>
        <w:t xml:space="preserve"> </w:t>
      </w:r>
      <w:r w:rsidR="008645A7" w:rsidRPr="008645A7">
        <w:rPr>
          <w:rFonts w:ascii="Times New Roman" w:hAnsi="Times New Roman" w:cs="Times New Roman"/>
          <w:sz w:val="24"/>
        </w:rPr>
        <w:t>обращениях граждан</w:t>
      </w:r>
      <w:r>
        <w:rPr>
          <w:rFonts w:ascii="Times New Roman" w:hAnsi="Times New Roman" w:cs="Times New Roman"/>
          <w:sz w:val="24"/>
        </w:rPr>
        <w:t>;</w:t>
      </w:r>
    </w:p>
    <w:p w14:paraId="56ECD0ED" w14:textId="10D0C1B5" w:rsidR="005B04A8" w:rsidRPr="008645A7" w:rsidRDefault="005B04A8" w:rsidP="008D548E">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 xml:space="preserve">персональные данные работников учреждения, при выполнении </w:t>
      </w:r>
      <w:r w:rsidR="00441DCC">
        <w:rPr>
          <w:rFonts w:ascii="Times New Roman" w:hAnsi="Times New Roman" w:cs="Times New Roman"/>
          <w:sz w:val="24"/>
        </w:rPr>
        <w:t xml:space="preserve">в учреждении </w:t>
      </w:r>
      <w:r>
        <w:rPr>
          <w:rFonts w:ascii="Times New Roman" w:hAnsi="Times New Roman" w:cs="Times New Roman"/>
          <w:sz w:val="24"/>
        </w:rPr>
        <w:t>процедур, относящихся</w:t>
      </w:r>
      <w:r w:rsidR="00441DCC">
        <w:rPr>
          <w:rFonts w:ascii="Times New Roman" w:hAnsi="Times New Roman" w:cs="Times New Roman"/>
          <w:sz w:val="24"/>
        </w:rPr>
        <w:t xml:space="preserve"> к </w:t>
      </w:r>
      <w:r w:rsidR="00441DCC" w:rsidRPr="004C3E1A">
        <w:rPr>
          <w:rFonts w:ascii="Times New Roman" w:hAnsi="Times New Roman" w:cs="Times New Roman"/>
          <w:sz w:val="24"/>
        </w:rPr>
        <w:t>деятельности в области противодействия коррупции</w:t>
      </w:r>
      <w:r w:rsidR="00441DCC">
        <w:rPr>
          <w:rFonts w:ascii="Times New Roman" w:hAnsi="Times New Roman" w:cs="Times New Roman"/>
          <w:sz w:val="24"/>
        </w:rPr>
        <w:t>.</w:t>
      </w:r>
    </w:p>
    <w:p w14:paraId="2191AD9F" w14:textId="6AF42B83" w:rsidR="008645A7" w:rsidRPr="008645A7" w:rsidRDefault="008645A7" w:rsidP="008D548E">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В целях, указанных в пункте </w:t>
      </w:r>
      <w:r w:rsidR="00441DCC">
        <w:rPr>
          <w:rFonts w:ascii="Times New Roman" w:hAnsi="Times New Roman" w:cs="Times New Roman"/>
          <w:sz w:val="24"/>
        </w:rPr>
        <w:t>1.5 настоящего</w:t>
      </w:r>
      <w:r w:rsidRPr="008645A7">
        <w:rPr>
          <w:rFonts w:ascii="Times New Roman" w:hAnsi="Times New Roman" w:cs="Times New Roman"/>
          <w:sz w:val="24"/>
        </w:rPr>
        <w:t xml:space="preserve"> Положения, обрабатываются следующие категории персональных данных:</w:t>
      </w:r>
    </w:p>
    <w:p w14:paraId="6CBE6C86" w14:textId="17B74EA3" w:rsidR="008645A7" w:rsidRPr="00441DCC" w:rsidRDefault="00441DCC"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ф</w:t>
      </w:r>
      <w:r w:rsidR="008645A7" w:rsidRPr="00441DCC">
        <w:rPr>
          <w:rFonts w:ascii="Times New Roman" w:hAnsi="Times New Roman" w:cs="Times New Roman"/>
          <w:sz w:val="24"/>
        </w:rPr>
        <w:t>амилия, имя, отчество;</w:t>
      </w:r>
    </w:p>
    <w:p w14:paraId="6056409F" w14:textId="1F1CFF07" w:rsidR="008645A7" w:rsidRPr="00441DCC" w:rsidRDefault="00441DCC"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ч</w:t>
      </w:r>
      <w:r w:rsidR="008645A7" w:rsidRPr="00441DCC">
        <w:rPr>
          <w:rFonts w:ascii="Times New Roman" w:hAnsi="Times New Roman" w:cs="Times New Roman"/>
          <w:sz w:val="24"/>
        </w:rPr>
        <w:t>исло, месяц, год рождения;</w:t>
      </w:r>
    </w:p>
    <w:p w14:paraId="67F9FBFC" w14:textId="137EE6DE" w:rsidR="008645A7" w:rsidRPr="00441DCC" w:rsidRDefault="00441DCC"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м</w:t>
      </w:r>
      <w:r w:rsidR="008645A7" w:rsidRPr="00441DCC">
        <w:rPr>
          <w:rFonts w:ascii="Times New Roman" w:hAnsi="Times New Roman" w:cs="Times New Roman"/>
          <w:sz w:val="24"/>
        </w:rPr>
        <w:t>есто рождения;</w:t>
      </w:r>
    </w:p>
    <w:p w14:paraId="7A3037CB" w14:textId="665B876A" w:rsidR="008645A7" w:rsidRPr="00441DCC" w:rsidRDefault="00441DCC"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и</w:t>
      </w:r>
      <w:r w:rsidR="008645A7" w:rsidRPr="00441DCC">
        <w:rPr>
          <w:rFonts w:ascii="Times New Roman" w:hAnsi="Times New Roman" w:cs="Times New Roman"/>
          <w:sz w:val="24"/>
        </w:rPr>
        <w:t>нформация о гражданстве (в том числе предыдущие гражданства, иные гражданства);</w:t>
      </w:r>
    </w:p>
    <w:p w14:paraId="26D9569E" w14:textId="6661404E" w:rsidR="008645A7" w:rsidRPr="00441DCC" w:rsidRDefault="00441DCC"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в</w:t>
      </w:r>
      <w:r w:rsidR="008645A7" w:rsidRPr="00441DCC">
        <w:rPr>
          <w:rFonts w:ascii="Times New Roman" w:hAnsi="Times New Roman" w:cs="Times New Roman"/>
          <w:sz w:val="24"/>
        </w:rPr>
        <w:t>ид, серия, номер документа, удостоверяющего личность, наименование органа, выдавшего его, дата выдачи, код подразделения;</w:t>
      </w:r>
    </w:p>
    <w:p w14:paraId="7ADCA637" w14:textId="0B2277D4" w:rsidR="008645A7" w:rsidRPr="00441DCC" w:rsidRDefault="00441DCC"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а</w:t>
      </w:r>
      <w:r w:rsidR="008645A7" w:rsidRPr="00441DCC">
        <w:rPr>
          <w:rFonts w:ascii="Times New Roman" w:hAnsi="Times New Roman" w:cs="Times New Roman"/>
          <w:sz w:val="24"/>
        </w:rPr>
        <w:t>дрес места жительства (адрес регистрации, фактического проживания), дата регистрации;</w:t>
      </w:r>
    </w:p>
    <w:p w14:paraId="7DE17C5F" w14:textId="29A81174" w:rsidR="008645A7" w:rsidRPr="00441DCC" w:rsidRDefault="00A42DD5"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д</w:t>
      </w:r>
      <w:r w:rsidR="008645A7" w:rsidRPr="00441DCC">
        <w:rPr>
          <w:rFonts w:ascii="Times New Roman" w:hAnsi="Times New Roman" w:cs="Times New Roman"/>
          <w:sz w:val="24"/>
        </w:rPr>
        <w:t>окумент, подтверждающий регистрацию в системе индивидуального (персонифицированного) учета;</w:t>
      </w:r>
    </w:p>
    <w:p w14:paraId="4E6D3409" w14:textId="6AB733C0" w:rsidR="008645A7" w:rsidRPr="00441DCC" w:rsidRDefault="00A42DD5"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и</w:t>
      </w:r>
      <w:r w:rsidR="008645A7" w:rsidRPr="00441DCC">
        <w:rPr>
          <w:rFonts w:ascii="Times New Roman" w:hAnsi="Times New Roman" w:cs="Times New Roman"/>
          <w:sz w:val="24"/>
        </w:rPr>
        <w:t>дентификационный номер налогоплательщика (ИНН);</w:t>
      </w:r>
    </w:p>
    <w:p w14:paraId="4E7209EC" w14:textId="40B5E55F" w:rsidR="008645A7" w:rsidRPr="00441DCC" w:rsidRDefault="00A42DD5" w:rsidP="00441DCC">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и</w:t>
      </w:r>
      <w:r w:rsidR="008645A7" w:rsidRPr="00441DCC">
        <w:rPr>
          <w:rFonts w:ascii="Times New Roman" w:hAnsi="Times New Roman" w:cs="Times New Roman"/>
          <w:sz w:val="24"/>
        </w:rPr>
        <w:t>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или классном чине федеральной государственной гражданской службы (квалификационном разряде или классном чине муниципальной службы);</w:t>
      </w:r>
    </w:p>
    <w:p w14:paraId="167C95CF" w14:textId="6A92568A" w:rsidR="00A42DD5" w:rsidRPr="008645A7" w:rsidRDefault="00A42DD5" w:rsidP="00A42DD5">
      <w:pPr>
        <w:pStyle w:val="a7"/>
        <w:numPr>
          <w:ilvl w:val="0"/>
          <w:numId w:val="20"/>
        </w:numPr>
        <w:spacing w:after="0" w:line="240" w:lineRule="auto"/>
        <w:rPr>
          <w:rFonts w:ascii="Times New Roman" w:hAnsi="Times New Roman" w:cs="Times New Roman"/>
          <w:sz w:val="24"/>
        </w:rPr>
      </w:pPr>
      <w:r>
        <w:rPr>
          <w:rFonts w:ascii="Times New Roman" w:hAnsi="Times New Roman" w:cs="Times New Roman"/>
          <w:sz w:val="24"/>
        </w:rPr>
        <w:t>и</w:t>
      </w:r>
      <w:r w:rsidR="008645A7" w:rsidRPr="00441DCC">
        <w:rPr>
          <w:rFonts w:ascii="Times New Roman" w:hAnsi="Times New Roman" w:cs="Times New Roman"/>
          <w:sz w:val="24"/>
        </w:rPr>
        <w:t xml:space="preserve">ные персональные данные, необходимые для достижения целей, предусмотренных пунктом </w:t>
      </w:r>
      <w:r>
        <w:rPr>
          <w:rFonts w:ascii="Times New Roman" w:hAnsi="Times New Roman" w:cs="Times New Roman"/>
          <w:sz w:val="24"/>
        </w:rPr>
        <w:t>1.5</w:t>
      </w:r>
      <w:r w:rsidR="008645A7" w:rsidRPr="00441DCC">
        <w:rPr>
          <w:rFonts w:ascii="Times New Roman" w:hAnsi="Times New Roman" w:cs="Times New Roman"/>
          <w:sz w:val="24"/>
        </w:rPr>
        <w:t xml:space="preserve"> Положени</w:t>
      </w:r>
      <w:r w:rsidR="00ED003A">
        <w:rPr>
          <w:rFonts w:ascii="Times New Roman" w:hAnsi="Times New Roman" w:cs="Times New Roman"/>
          <w:sz w:val="24"/>
        </w:rPr>
        <w:t>я</w:t>
      </w:r>
      <w:r>
        <w:rPr>
          <w:rFonts w:ascii="Times New Roman" w:hAnsi="Times New Roman" w:cs="Times New Roman"/>
          <w:sz w:val="24"/>
        </w:rPr>
        <w:t>, в т.ч.</w:t>
      </w:r>
      <w:r w:rsidRPr="00A42DD5">
        <w:rPr>
          <w:rFonts w:ascii="Times New Roman" w:hAnsi="Times New Roman" w:cs="Times New Roman"/>
          <w:sz w:val="24"/>
        </w:rPr>
        <w:t xml:space="preserve"> </w:t>
      </w:r>
      <w:r w:rsidR="00203F3D">
        <w:rPr>
          <w:rFonts w:ascii="Times New Roman" w:hAnsi="Times New Roman" w:cs="Times New Roman"/>
          <w:sz w:val="24"/>
        </w:rPr>
        <w:t>с</w:t>
      </w:r>
      <w:r w:rsidRPr="008645A7">
        <w:rPr>
          <w:rFonts w:ascii="Times New Roman" w:hAnsi="Times New Roman" w:cs="Times New Roman"/>
          <w:sz w:val="24"/>
        </w:rPr>
        <w:t>ведения о доходах, расходах, об имуществе и обязательствах имущественного характера</w:t>
      </w:r>
      <w:r w:rsidR="00203F3D">
        <w:rPr>
          <w:rFonts w:ascii="Times New Roman" w:hAnsi="Times New Roman" w:cs="Times New Roman"/>
          <w:sz w:val="24"/>
        </w:rPr>
        <w:t>,</w:t>
      </w:r>
      <w:r w:rsidRPr="008645A7">
        <w:rPr>
          <w:rFonts w:ascii="Times New Roman" w:hAnsi="Times New Roman" w:cs="Times New Roman"/>
          <w:sz w:val="24"/>
        </w:rPr>
        <w:t xml:space="preserve"> а также о доходах, расходах, об имуществе и обязательствах имущественного характера членов их семьи</w:t>
      </w:r>
      <w:r w:rsidR="00203F3D">
        <w:rPr>
          <w:rFonts w:ascii="Times New Roman" w:hAnsi="Times New Roman" w:cs="Times New Roman"/>
          <w:sz w:val="24"/>
        </w:rPr>
        <w:t>.</w:t>
      </w:r>
    </w:p>
    <w:p w14:paraId="1B9E8273" w14:textId="455FB4BF" w:rsidR="008645A7" w:rsidRPr="008645A7" w:rsidRDefault="008645A7" w:rsidP="008D548E">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Обработка персональных данных </w:t>
      </w:r>
      <w:r w:rsidR="00666E93">
        <w:rPr>
          <w:rFonts w:ascii="Times New Roman" w:hAnsi="Times New Roman" w:cs="Times New Roman"/>
          <w:sz w:val="24"/>
        </w:rPr>
        <w:t xml:space="preserve">работников и </w:t>
      </w:r>
      <w:r w:rsidR="005076F0">
        <w:rPr>
          <w:rFonts w:ascii="Times New Roman" w:hAnsi="Times New Roman" w:cs="Times New Roman"/>
          <w:sz w:val="24"/>
        </w:rPr>
        <w:t>граждан</w:t>
      </w:r>
      <w:r w:rsidRPr="008645A7">
        <w:rPr>
          <w:rFonts w:ascii="Times New Roman" w:hAnsi="Times New Roman" w:cs="Times New Roman"/>
          <w:sz w:val="24"/>
        </w:rPr>
        <w:t xml:space="preserve">, осуществляется без согласия указанных лиц в соответствии с пунктом 2 части 1 статьи 6 и частью 2 статьи 11 </w:t>
      </w:r>
      <w:r w:rsidR="0026672E">
        <w:rPr>
          <w:rFonts w:ascii="Times New Roman" w:hAnsi="Times New Roman" w:cs="Times New Roman"/>
          <w:sz w:val="24"/>
        </w:rPr>
        <w:t xml:space="preserve">Федерального закона </w:t>
      </w:r>
      <w:r w:rsidR="005076F0" w:rsidRPr="00054CC8">
        <w:rPr>
          <w:rFonts w:ascii="Times New Roman" w:hAnsi="Times New Roman" w:cs="Times New Roman"/>
          <w:sz w:val="24"/>
        </w:rPr>
        <w:t>№152-ФЗ "О персональных данных"</w:t>
      </w:r>
      <w:r w:rsidR="00906D52">
        <w:rPr>
          <w:rFonts w:ascii="Times New Roman" w:hAnsi="Times New Roman" w:cs="Times New Roman"/>
          <w:sz w:val="24"/>
        </w:rPr>
        <w:t xml:space="preserve"> и Федерального закона</w:t>
      </w:r>
      <w:r w:rsidRPr="008645A7">
        <w:rPr>
          <w:rFonts w:ascii="Times New Roman" w:hAnsi="Times New Roman" w:cs="Times New Roman"/>
          <w:sz w:val="24"/>
        </w:rPr>
        <w:t xml:space="preserve"> "О противодействии коррупции"</w:t>
      </w:r>
      <w:r w:rsidR="00906D52">
        <w:rPr>
          <w:rFonts w:ascii="Times New Roman" w:hAnsi="Times New Roman" w:cs="Times New Roman"/>
          <w:sz w:val="24"/>
        </w:rPr>
        <w:t>.</w:t>
      </w:r>
      <w:r w:rsidRPr="008645A7">
        <w:rPr>
          <w:rFonts w:ascii="Times New Roman" w:hAnsi="Times New Roman" w:cs="Times New Roman"/>
          <w:sz w:val="24"/>
        </w:rPr>
        <w:t xml:space="preserve"> </w:t>
      </w:r>
    </w:p>
    <w:p w14:paraId="1E284961" w14:textId="6667CAD7" w:rsidR="008645A7" w:rsidRPr="008645A7" w:rsidRDefault="008645A7" w:rsidP="008D548E">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Обработка персональных данных </w:t>
      </w:r>
      <w:r w:rsidR="00906D52">
        <w:rPr>
          <w:rFonts w:ascii="Times New Roman" w:hAnsi="Times New Roman" w:cs="Times New Roman"/>
          <w:sz w:val="24"/>
        </w:rPr>
        <w:t>работников и граждан</w:t>
      </w:r>
      <w:r w:rsidR="00906D52" w:rsidRPr="008645A7">
        <w:rPr>
          <w:rFonts w:ascii="Times New Roman" w:hAnsi="Times New Roman" w:cs="Times New Roman"/>
          <w:sz w:val="24"/>
        </w:rPr>
        <w:t xml:space="preserve"> </w:t>
      </w:r>
      <w:r w:rsidRPr="008645A7">
        <w:rPr>
          <w:rFonts w:ascii="Times New Roman" w:hAnsi="Times New Roman" w:cs="Times New Roman"/>
          <w:sz w:val="24"/>
        </w:rPr>
        <w:t>осуществляется при условии получения согласия указанных лиц в следующих случаях:</w:t>
      </w:r>
    </w:p>
    <w:p w14:paraId="0A93C367" w14:textId="180A49F7" w:rsidR="008645A7" w:rsidRPr="00906D52" w:rsidRDefault="00906D52" w:rsidP="008D548E">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п</w:t>
      </w:r>
      <w:r w:rsidR="008645A7" w:rsidRPr="00906D52">
        <w:rPr>
          <w:rFonts w:ascii="Times New Roman" w:hAnsi="Times New Roman" w:cs="Times New Roman"/>
          <w:sz w:val="24"/>
        </w:rPr>
        <w:t>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w:t>
      </w:r>
    </w:p>
    <w:p w14:paraId="61BC083E" w14:textId="1ABC8FE7" w:rsidR="008645A7" w:rsidRPr="00906D52" w:rsidRDefault="008D548E" w:rsidP="008D548E">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п</w:t>
      </w:r>
      <w:r w:rsidR="008645A7" w:rsidRPr="00906D52">
        <w:rPr>
          <w:rFonts w:ascii="Times New Roman" w:hAnsi="Times New Roman" w:cs="Times New Roman"/>
          <w:sz w:val="24"/>
        </w:rPr>
        <w:t>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r>
        <w:rPr>
          <w:rFonts w:ascii="Times New Roman" w:hAnsi="Times New Roman" w:cs="Times New Roman"/>
          <w:sz w:val="24"/>
        </w:rPr>
        <w:t>.</w:t>
      </w:r>
    </w:p>
    <w:p w14:paraId="05950F1A" w14:textId="4A353BCC" w:rsidR="008645A7" w:rsidRPr="00906D52" w:rsidRDefault="008645A7" w:rsidP="008D548E">
      <w:pPr>
        <w:pStyle w:val="a7"/>
        <w:numPr>
          <w:ilvl w:val="1"/>
          <w:numId w:val="16"/>
        </w:numPr>
        <w:spacing w:after="0" w:line="240" w:lineRule="auto"/>
        <w:ind w:left="709" w:hanging="709"/>
        <w:rPr>
          <w:rFonts w:ascii="Times New Roman" w:hAnsi="Times New Roman" w:cs="Times New Roman"/>
          <w:sz w:val="24"/>
        </w:rPr>
      </w:pPr>
      <w:r w:rsidRPr="00906D52">
        <w:rPr>
          <w:rFonts w:ascii="Times New Roman" w:hAnsi="Times New Roman" w:cs="Times New Roman"/>
          <w:sz w:val="24"/>
        </w:rPr>
        <w:t xml:space="preserve">В </w:t>
      </w:r>
      <w:r w:rsidR="008D548E">
        <w:rPr>
          <w:rFonts w:ascii="Times New Roman" w:hAnsi="Times New Roman" w:cs="Times New Roman"/>
          <w:sz w:val="24"/>
        </w:rPr>
        <w:t xml:space="preserve">других </w:t>
      </w:r>
      <w:r w:rsidRPr="00906D52">
        <w:rPr>
          <w:rFonts w:ascii="Times New Roman" w:hAnsi="Times New Roman" w:cs="Times New Roman"/>
          <w:sz w:val="24"/>
        </w:rPr>
        <w:t>случаях</w:t>
      </w:r>
      <w:r w:rsidR="008D548E">
        <w:rPr>
          <w:rFonts w:ascii="Times New Roman" w:hAnsi="Times New Roman" w:cs="Times New Roman"/>
          <w:sz w:val="24"/>
        </w:rPr>
        <w:t xml:space="preserve"> </w:t>
      </w:r>
      <w:r w:rsidRPr="00906D52">
        <w:rPr>
          <w:rFonts w:ascii="Times New Roman" w:hAnsi="Times New Roman" w:cs="Times New Roman"/>
          <w:sz w:val="24"/>
        </w:rPr>
        <w:t>согласие субъекта персональных данных оформляется</w:t>
      </w:r>
      <w:r w:rsidR="008D548E">
        <w:rPr>
          <w:rFonts w:ascii="Times New Roman" w:hAnsi="Times New Roman" w:cs="Times New Roman"/>
          <w:sz w:val="24"/>
        </w:rPr>
        <w:t xml:space="preserve"> </w:t>
      </w:r>
      <w:r w:rsidRPr="00906D52">
        <w:rPr>
          <w:rFonts w:ascii="Times New Roman" w:hAnsi="Times New Roman" w:cs="Times New Roman"/>
          <w:sz w:val="24"/>
        </w:rPr>
        <w:t xml:space="preserve">в письменной форме, если иное не установлено </w:t>
      </w:r>
      <w:hyperlink r:id="rId6">
        <w:r w:rsidRPr="008D548E">
          <w:rPr>
            <w:rFonts w:ascii="Times New Roman" w:hAnsi="Times New Roman" w:cs="Times New Roman"/>
            <w:sz w:val="24"/>
          </w:rPr>
          <w:t>Фе</w:t>
        </w:r>
      </w:hyperlink>
      <w:hyperlink r:id="rId7">
        <w:r w:rsidRPr="008D548E">
          <w:rPr>
            <w:rFonts w:ascii="Times New Roman" w:hAnsi="Times New Roman" w:cs="Times New Roman"/>
            <w:sz w:val="24"/>
          </w:rPr>
          <w:t>д</w:t>
        </w:r>
      </w:hyperlink>
      <w:hyperlink r:id="rId8">
        <w:r w:rsidRPr="008D548E">
          <w:rPr>
            <w:rFonts w:ascii="Times New Roman" w:hAnsi="Times New Roman" w:cs="Times New Roman"/>
            <w:sz w:val="24"/>
          </w:rPr>
          <w:t xml:space="preserve">еральным законом "О персональных </w:t>
        </w:r>
      </w:hyperlink>
      <w:hyperlink r:id="rId9">
        <w:r w:rsidRPr="008D548E">
          <w:rPr>
            <w:rFonts w:ascii="Times New Roman" w:hAnsi="Times New Roman" w:cs="Times New Roman"/>
            <w:sz w:val="24"/>
          </w:rPr>
          <w:t>д</w:t>
        </w:r>
      </w:hyperlink>
      <w:hyperlink r:id="rId10">
        <w:r w:rsidRPr="008D548E">
          <w:rPr>
            <w:rFonts w:ascii="Times New Roman" w:hAnsi="Times New Roman" w:cs="Times New Roman"/>
            <w:sz w:val="24"/>
          </w:rPr>
          <w:t>анных"</w:t>
        </w:r>
      </w:hyperlink>
      <w:r w:rsidRPr="00906D52">
        <w:rPr>
          <w:rFonts w:ascii="Times New Roman" w:hAnsi="Times New Roman" w:cs="Times New Roman"/>
          <w:sz w:val="24"/>
        </w:rPr>
        <w:t>.</w:t>
      </w:r>
    </w:p>
    <w:p w14:paraId="427108B3" w14:textId="03953C2A" w:rsidR="008645A7" w:rsidRPr="00906D52" w:rsidRDefault="008645A7" w:rsidP="008D548E">
      <w:pPr>
        <w:pStyle w:val="a7"/>
        <w:numPr>
          <w:ilvl w:val="1"/>
          <w:numId w:val="16"/>
        </w:numPr>
        <w:spacing w:after="0" w:line="240" w:lineRule="auto"/>
        <w:ind w:left="709" w:hanging="709"/>
        <w:rPr>
          <w:rFonts w:ascii="Times New Roman" w:hAnsi="Times New Roman" w:cs="Times New Roman"/>
          <w:sz w:val="24"/>
        </w:rPr>
      </w:pPr>
      <w:r w:rsidRPr="00906D52">
        <w:rPr>
          <w:rFonts w:ascii="Times New Roman" w:hAnsi="Times New Roman" w:cs="Times New Roman"/>
          <w:sz w:val="24"/>
        </w:rPr>
        <w:t>Обработка персональных данных работников</w:t>
      </w:r>
      <w:r w:rsidR="00901960">
        <w:rPr>
          <w:rFonts w:ascii="Times New Roman" w:hAnsi="Times New Roman" w:cs="Times New Roman"/>
          <w:sz w:val="24"/>
        </w:rPr>
        <w:t xml:space="preserve"> ГКУ «СРЦДПОВ»</w:t>
      </w:r>
      <w:r w:rsidRPr="00906D52">
        <w:rPr>
          <w:rFonts w:ascii="Times New Roman" w:hAnsi="Times New Roman" w:cs="Times New Roman"/>
          <w:sz w:val="24"/>
        </w:rPr>
        <w:t xml:space="preserve">, осуществляется лицом, ответственным за ведение </w:t>
      </w:r>
      <w:r w:rsidR="00901960">
        <w:rPr>
          <w:rFonts w:ascii="Times New Roman" w:hAnsi="Times New Roman" w:cs="Times New Roman"/>
          <w:sz w:val="24"/>
        </w:rPr>
        <w:t>кадрового учета</w:t>
      </w:r>
      <w:r w:rsidRPr="00906D52">
        <w:rPr>
          <w:rFonts w:ascii="Times New Roman" w:hAnsi="Times New Roman" w:cs="Times New Roman"/>
          <w:sz w:val="24"/>
        </w:rPr>
        <w:t xml:space="preserve">, а персональных </w:t>
      </w:r>
      <w:r w:rsidR="00901960" w:rsidRPr="008645A7">
        <w:rPr>
          <w:rFonts w:ascii="Times New Roman" w:hAnsi="Times New Roman" w:cs="Times New Roman"/>
          <w:sz w:val="24"/>
        </w:rPr>
        <w:t xml:space="preserve">граждан, обрабатываемые в связи с рассмотрением обращений граждан, </w:t>
      </w:r>
      <w:r w:rsidRPr="00906D52">
        <w:rPr>
          <w:rFonts w:ascii="Times New Roman" w:hAnsi="Times New Roman" w:cs="Times New Roman"/>
          <w:sz w:val="24"/>
        </w:rPr>
        <w:t xml:space="preserve">осуществляется </w:t>
      </w:r>
      <w:r w:rsidR="00901960">
        <w:rPr>
          <w:rFonts w:ascii="Times New Roman" w:hAnsi="Times New Roman" w:cs="Times New Roman"/>
          <w:sz w:val="24"/>
        </w:rPr>
        <w:t xml:space="preserve">ответственным за ведение антикоррупционной деятельности </w:t>
      </w:r>
      <w:r w:rsidRPr="00906D52">
        <w:rPr>
          <w:rFonts w:ascii="Times New Roman" w:hAnsi="Times New Roman" w:cs="Times New Roman"/>
          <w:sz w:val="24"/>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удаление, уничтожение персональных данных</w:t>
      </w:r>
      <w:r w:rsidR="006E6CAC">
        <w:rPr>
          <w:rFonts w:ascii="Times New Roman" w:hAnsi="Times New Roman" w:cs="Times New Roman"/>
          <w:sz w:val="24"/>
        </w:rPr>
        <w:t xml:space="preserve"> граждан</w:t>
      </w:r>
      <w:r w:rsidRPr="00906D52">
        <w:rPr>
          <w:rFonts w:ascii="Times New Roman" w:hAnsi="Times New Roman" w:cs="Times New Roman"/>
          <w:sz w:val="24"/>
        </w:rPr>
        <w:t>.</w:t>
      </w:r>
    </w:p>
    <w:p w14:paraId="056793F9" w14:textId="646DC91C" w:rsidR="008645A7" w:rsidRPr="008645A7" w:rsidRDefault="008645A7" w:rsidP="006E6CAC">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Сбор, запись, систематизация, накопление и уточнение (обновление, изменение) персональных данных осуществляется путем:</w:t>
      </w:r>
    </w:p>
    <w:p w14:paraId="71A45BDF" w14:textId="5D455B15" w:rsidR="008645A7" w:rsidRPr="008645A7" w:rsidRDefault="006E6CAC" w:rsidP="006E6CA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п</w:t>
      </w:r>
      <w:r w:rsidR="008645A7" w:rsidRPr="008645A7">
        <w:rPr>
          <w:rFonts w:ascii="Times New Roman" w:hAnsi="Times New Roman" w:cs="Times New Roman"/>
          <w:sz w:val="24"/>
        </w:rPr>
        <w:t>олучения оригиналов необходимых документов (заявление и иные документы, предоставляемые в соответствии с законодательством Российской Федерации);</w:t>
      </w:r>
    </w:p>
    <w:p w14:paraId="49655E7E" w14:textId="27F55A88" w:rsidR="008645A7" w:rsidRPr="008645A7" w:rsidRDefault="006E6CAC" w:rsidP="006E6CA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к</w:t>
      </w:r>
      <w:r w:rsidR="008645A7" w:rsidRPr="008645A7">
        <w:rPr>
          <w:rFonts w:ascii="Times New Roman" w:hAnsi="Times New Roman" w:cs="Times New Roman"/>
          <w:sz w:val="24"/>
        </w:rPr>
        <w:t>опирования оригиналов документов;</w:t>
      </w:r>
    </w:p>
    <w:p w14:paraId="50E6D194" w14:textId="091DF3D2" w:rsidR="008645A7" w:rsidRPr="008645A7" w:rsidRDefault="006E6CAC" w:rsidP="006E6CA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в</w:t>
      </w:r>
      <w:r w:rsidR="008645A7" w:rsidRPr="008645A7">
        <w:rPr>
          <w:rFonts w:ascii="Times New Roman" w:hAnsi="Times New Roman" w:cs="Times New Roman"/>
          <w:sz w:val="24"/>
        </w:rPr>
        <w:t>несения сведений в учетные формы (на бумажных и электронных носителях);</w:t>
      </w:r>
    </w:p>
    <w:p w14:paraId="4202F162" w14:textId="18E1CDA1" w:rsidR="008645A7" w:rsidRPr="008645A7" w:rsidRDefault="006E6CAC" w:rsidP="006E6CA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ф</w:t>
      </w:r>
      <w:r w:rsidR="008645A7" w:rsidRPr="008645A7">
        <w:rPr>
          <w:rFonts w:ascii="Times New Roman" w:hAnsi="Times New Roman" w:cs="Times New Roman"/>
          <w:sz w:val="24"/>
        </w:rPr>
        <w:t>ормирования персональных данных в ходе их обработки;</w:t>
      </w:r>
    </w:p>
    <w:p w14:paraId="05F3158C" w14:textId="2277E1BA" w:rsidR="008645A7" w:rsidRPr="008645A7" w:rsidRDefault="006E6CAC" w:rsidP="006E6CA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в</w:t>
      </w:r>
      <w:r w:rsidR="008645A7" w:rsidRPr="008645A7">
        <w:rPr>
          <w:rFonts w:ascii="Times New Roman" w:hAnsi="Times New Roman" w:cs="Times New Roman"/>
          <w:sz w:val="24"/>
        </w:rPr>
        <w:t xml:space="preserve">несения персональных данных в </w:t>
      </w:r>
      <w:r>
        <w:rPr>
          <w:rFonts w:ascii="Times New Roman" w:hAnsi="Times New Roman" w:cs="Times New Roman"/>
          <w:sz w:val="24"/>
        </w:rPr>
        <w:t xml:space="preserve">соответствующие </w:t>
      </w:r>
      <w:r w:rsidR="008645A7" w:rsidRPr="008645A7">
        <w:rPr>
          <w:rFonts w:ascii="Times New Roman" w:hAnsi="Times New Roman" w:cs="Times New Roman"/>
          <w:sz w:val="24"/>
        </w:rPr>
        <w:t>информационные системы</w:t>
      </w:r>
      <w:r>
        <w:rPr>
          <w:rFonts w:ascii="Times New Roman" w:hAnsi="Times New Roman" w:cs="Times New Roman"/>
          <w:sz w:val="24"/>
        </w:rPr>
        <w:t>.</w:t>
      </w:r>
    </w:p>
    <w:p w14:paraId="4144A1E9" w14:textId="428393AD" w:rsidR="008645A7" w:rsidRPr="00A75160" w:rsidRDefault="008645A7" w:rsidP="00A75160">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w:t>
      </w:r>
      <w:r w:rsidR="00A75160">
        <w:rPr>
          <w:rFonts w:ascii="Times New Roman" w:hAnsi="Times New Roman" w:cs="Times New Roman"/>
          <w:sz w:val="24"/>
        </w:rPr>
        <w:t>работников и граждан</w:t>
      </w:r>
      <w:r w:rsidRPr="008645A7">
        <w:rPr>
          <w:rFonts w:ascii="Times New Roman" w:hAnsi="Times New Roman" w:cs="Times New Roman"/>
          <w:sz w:val="24"/>
        </w:rPr>
        <w:t>.</w:t>
      </w:r>
      <w:r w:rsidR="00A75160">
        <w:rPr>
          <w:rFonts w:ascii="Times New Roman" w:hAnsi="Times New Roman" w:cs="Times New Roman"/>
          <w:sz w:val="24"/>
        </w:rPr>
        <w:t xml:space="preserve"> </w:t>
      </w:r>
      <w:r w:rsidRPr="00A75160">
        <w:rPr>
          <w:rFonts w:ascii="Times New Roman" w:hAnsi="Times New Roman" w:cs="Times New Roman"/>
          <w:sz w:val="24"/>
        </w:rPr>
        <w:t xml:space="preserve">В случае возникновения необходимости получения персональных данных </w:t>
      </w:r>
      <w:proofErr w:type="gramStart"/>
      <w:r w:rsidR="00A75160">
        <w:rPr>
          <w:rFonts w:ascii="Times New Roman" w:hAnsi="Times New Roman" w:cs="Times New Roman"/>
          <w:sz w:val="24"/>
        </w:rPr>
        <w:t xml:space="preserve">работника  </w:t>
      </w:r>
      <w:r w:rsidRPr="00A75160">
        <w:rPr>
          <w:rFonts w:ascii="Times New Roman" w:hAnsi="Times New Roman" w:cs="Times New Roman"/>
          <w:sz w:val="24"/>
        </w:rPr>
        <w:t>у</w:t>
      </w:r>
      <w:proofErr w:type="gramEnd"/>
      <w:r w:rsidRPr="00A75160">
        <w:rPr>
          <w:rFonts w:ascii="Times New Roman" w:hAnsi="Times New Roman" w:cs="Times New Roman"/>
          <w:sz w:val="24"/>
        </w:rPr>
        <w:t xml:space="preserve"> третьей стороны следует известить об этом работника заранее, получить их письменное согласие и сообщить им о целях, предполагаемых источниках и способах получения персональных данных.</w:t>
      </w:r>
    </w:p>
    <w:p w14:paraId="01043161" w14:textId="39283649" w:rsidR="008645A7" w:rsidRDefault="008645A7" w:rsidP="00A75160">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Запрещается получать, обрабатывать и распространять персональные данные, не предусмотренные </w:t>
      </w:r>
      <w:r w:rsidR="00A75160">
        <w:rPr>
          <w:rFonts w:ascii="Times New Roman" w:hAnsi="Times New Roman" w:cs="Times New Roman"/>
          <w:sz w:val="24"/>
        </w:rPr>
        <w:t xml:space="preserve">настоящим </w:t>
      </w:r>
      <w:r w:rsidRPr="008645A7">
        <w:rPr>
          <w:rFonts w:ascii="Times New Roman" w:hAnsi="Times New Roman" w:cs="Times New Roman"/>
          <w:sz w:val="24"/>
        </w:rPr>
        <w:t>Положени</w:t>
      </w:r>
      <w:r w:rsidR="00A75160">
        <w:rPr>
          <w:rFonts w:ascii="Times New Roman" w:hAnsi="Times New Roman" w:cs="Times New Roman"/>
          <w:sz w:val="24"/>
        </w:rPr>
        <w:t>ем</w:t>
      </w:r>
      <w:r w:rsidRPr="008645A7">
        <w:rPr>
          <w:rFonts w:ascii="Times New Roman" w:hAnsi="Times New Roman" w:cs="Times New Roman"/>
          <w:sz w:val="24"/>
        </w:rPr>
        <w:t>, в том числе касающиеся расовой, национальной принадлежности, политических взглядов, религиозных или философских убеждений, интимной жизни.</w:t>
      </w:r>
    </w:p>
    <w:p w14:paraId="56D7AFD3" w14:textId="77777777" w:rsidR="00A75160" w:rsidRPr="008645A7" w:rsidRDefault="00A75160" w:rsidP="00A75160">
      <w:pPr>
        <w:pStyle w:val="a7"/>
        <w:spacing w:after="0" w:line="240" w:lineRule="auto"/>
        <w:ind w:left="709" w:firstLine="0"/>
        <w:rPr>
          <w:rFonts w:ascii="Times New Roman" w:hAnsi="Times New Roman" w:cs="Times New Roman"/>
          <w:sz w:val="24"/>
        </w:rPr>
      </w:pPr>
    </w:p>
    <w:p w14:paraId="70E594BD" w14:textId="61849DD7" w:rsidR="008645A7" w:rsidRDefault="008645A7" w:rsidP="00ED003A">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 xml:space="preserve">ПОРЯДОК РАССМОТРЕНИЯ ЗАПРОСОВ СУБЪЕКТОВ ПЕРСОНАЛЬНЫХ ДАННЫХ ИЛИ ИХ ПРЕДСТАВИТЕЛЕЙ </w:t>
      </w:r>
    </w:p>
    <w:p w14:paraId="631FD787" w14:textId="77777777" w:rsidR="001F0415" w:rsidRPr="001F0415" w:rsidRDefault="001F0415" w:rsidP="001F0415">
      <w:pPr>
        <w:pStyle w:val="a7"/>
        <w:spacing w:after="0" w:line="240" w:lineRule="auto"/>
        <w:ind w:left="360" w:firstLine="0"/>
        <w:rPr>
          <w:rFonts w:ascii="Times New Roman" w:hAnsi="Times New Roman" w:cs="Times New Roman"/>
          <w:b/>
          <w:bCs/>
          <w:sz w:val="24"/>
        </w:rPr>
      </w:pPr>
    </w:p>
    <w:p w14:paraId="328812EE" w14:textId="13DFAFF8" w:rsidR="008645A7" w:rsidRPr="00AE29F5" w:rsidRDefault="008645A7" w:rsidP="00ED003A">
      <w:pPr>
        <w:pStyle w:val="a7"/>
        <w:numPr>
          <w:ilvl w:val="1"/>
          <w:numId w:val="16"/>
        </w:numPr>
        <w:spacing w:after="0" w:line="240" w:lineRule="auto"/>
        <w:ind w:left="709" w:hanging="709"/>
        <w:rPr>
          <w:rFonts w:ascii="Times New Roman" w:hAnsi="Times New Roman" w:cs="Times New Roman"/>
          <w:sz w:val="24"/>
        </w:rPr>
      </w:pPr>
      <w:r w:rsidRPr="00AE29F5">
        <w:rPr>
          <w:rFonts w:ascii="Times New Roman" w:hAnsi="Times New Roman" w:cs="Times New Roman"/>
          <w:sz w:val="24"/>
        </w:rPr>
        <w:t>В соответствии с действующим законодательством субъект персональных данных имеет право на получение информации, касающейся обработки его персональных данных, в том числе содержащей:</w:t>
      </w:r>
    </w:p>
    <w:p w14:paraId="294B04DC" w14:textId="30F121A7" w:rsidR="008645A7" w:rsidRPr="00ED003A" w:rsidRDefault="00ED003A" w:rsidP="00ED003A">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п</w:t>
      </w:r>
      <w:r w:rsidR="008645A7" w:rsidRPr="00ED003A">
        <w:rPr>
          <w:rFonts w:ascii="Times New Roman" w:hAnsi="Times New Roman" w:cs="Times New Roman"/>
          <w:sz w:val="24"/>
        </w:rPr>
        <w:t>одтверждение факта обработки персональных данных оператором;</w:t>
      </w:r>
    </w:p>
    <w:p w14:paraId="3E0641F1" w14:textId="04D864C9" w:rsidR="008645A7" w:rsidRPr="00ED003A" w:rsidRDefault="00ED003A" w:rsidP="00ED003A">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п</w:t>
      </w:r>
      <w:r w:rsidR="008645A7" w:rsidRPr="00ED003A">
        <w:rPr>
          <w:rFonts w:ascii="Times New Roman" w:hAnsi="Times New Roman" w:cs="Times New Roman"/>
          <w:sz w:val="24"/>
        </w:rPr>
        <w:t>равовые основания и цели обработки персональных данных</w:t>
      </w:r>
      <w:r>
        <w:rPr>
          <w:rFonts w:ascii="Times New Roman" w:hAnsi="Times New Roman" w:cs="Times New Roman"/>
          <w:sz w:val="24"/>
        </w:rPr>
        <w:t>.</w:t>
      </w:r>
    </w:p>
    <w:p w14:paraId="48745084" w14:textId="06BAF9FD" w:rsidR="008645A7" w:rsidRPr="008645A7" w:rsidRDefault="008645A7" w:rsidP="0026672E">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Право субъекта персональных данных на доступ к своим персональным данным ограничивается в случае, если:</w:t>
      </w:r>
    </w:p>
    <w:p w14:paraId="3141AF65" w14:textId="5564B7A4" w:rsidR="008645A7" w:rsidRPr="008645A7" w:rsidRDefault="00EF4F5B" w:rsidP="00EF4F5B">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о</w:t>
      </w:r>
      <w:r w:rsidR="008645A7" w:rsidRPr="008645A7">
        <w:rPr>
          <w:rFonts w:ascii="Times New Roman" w:hAnsi="Times New Roman" w:cs="Times New Roman"/>
          <w:sz w:val="24"/>
        </w:rPr>
        <w:t>бработка персональных данных</w:t>
      </w:r>
      <w:r w:rsidR="00E36C7D">
        <w:rPr>
          <w:rFonts w:ascii="Times New Roman" w:hAnsi="Times New Roman" w:cs="Times New Roman"/>
          <w:sz w:val="24"/>
        </w:rPr>
        <w:t xml:space="preserve"> </w:t>
      </w:r>
      <w:r w:rsidR="008645A7" w:rsidRPr="008645A7">
        <w:rPr>
          <w:rFonts w:ascii="Times New Roman" w:hAnsi="Times New Roman" w:cs="Times New Roman"/>
          <w:sz w:val="24"/>
        </w:rPr>
        <w:t>осуществляется в целях обороны страны, безопасности государства и охраны правопорядка</w:t>
      </w:r>
      <w:r w:rsidR="0026672E">
        <w:rPr>
          <w:rFonts w:ascii="Times New Roman" w:hAnsi="Times New Roman" w:cs="Times New Roman"/>
          <w:sz w:val="24"/>
        </w:rPr>
        <w:t>.</w:t>
      </w:r>
    </w:p>
    <w:p w14:paraId="3FF28E8F" w14:textId="772EB5BD" w:rsidR="008645A7" w:rsidRPr="008645A7" w:rsidRDefault="00EF4F5B" w:rsidP="00EF4F5B">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о</w:t>
      </w:r>
      <w:r w:rsidR="008645A7" w:rsidRPr="008645A7">
        <w:rPr>
          <w:rFonts w:ascii="Times New Roman" w:hAnsi="Times New Roman" w:cs="Times New Roman"/>
          <w:sz w:val="24"/>
        </w:rPr>
        <w:t>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sidR="00E36C7D">
        <w:rPr>
          <w:rFonts w:ascii="Times New Roman" w:hAnsi="Times New Roman" w:cs="Times New Roman"/>
          <w:sz w:val="24"/>
        </w:rPr>
        <w:t>.</w:t>
      </w:r>
    </w:p>
    <w:p w14:paraId="5753C7C2" w14:textId="31F261C4" w:rsidR="008645A7" w:rsidRPr="008645A7" w:rsidRDefault="00EF4F5B" w:rsidP="00EF4F5B">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о</w:t>
      </w:r>
      <w:r w:rsidR="008645A7" w:rsidRPr="008645A7">
        <w:rPr>
          <w:rFonts w:ascii="Times New Roman" w:hAnsi="Times New Roman" w:cs="Times New Roman"/>
          <w:sz w:val="24"/>
        </w:rPr>
        <w:t>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w:t>
      </w:r>
      <w:r w:rsidR="0026672E">
        <w:rPr>
          <w:rFonts w:ascii="Times New Roman" w:hAnsi="Times New Roman" w:cs="Times New Roman"/>
          <w:sz w:val="24"/>
        </w:rPr>
        <w:t>.</w:t>
      </w:r>
    </w:p>
    <w:p w14:paraId="44234614" w14:textId="432893CD" w:rsidR="008645A7" w:rsidRPr="008645A7" w:rsidRDefault="00EF4F5B" w:rsidP="00EF4F5B">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д</w:t>
      </w:r>
      <w:r w:rsidR="008645A7" w:rsidRPr="008645A7">
        <w:rPr>
          <w:rFonts w:ascii="Times New Roman" w:hAnsi="Times New Roman" w:cs="Times New Roman"/>
          <w:sz w:val="24"/>
        </w:rPr>
        <w:t>оступ субъекта персональных данных к его персональным данным нарушает права и законные интересы третьих лиц</w:t>
      </w:r>
      <w:r w:rsidR="0026672E">
        <w:rPr>
          <w:rFonts w:ascii="Times New Roman" w:hAnsi="Times New Roman" w:cs="Times New Roman"/>
          <w:sz w:val="24"/>
        </w:rPr>
        <w:t>.</w:t>
      </w:r>
    </w:p>
    <w:p w14:paraId="1B915021" w14:textId="1CF41BFF" w:rsidR="008645A7" w:rsidRPr="008645A7" w:rsidRDefault="008645A7" w:rsidP="0033046C">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Субъект персональных данных имеет право на защиту своих прав и законных интересов.</w:t>
      </w:r>
    </w:p>
    <w:p w14:paraId="30BBCA85" w14:textId="6EDFAB40" w:rsidR="008645A7" w:rsidRPr="008645A7" w:rsidRDefault="008645A7" w:rsidP="0033046C">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Поступающий в </w:t>
      </w:r>
      <w:r w:rsidR="00B44C6C">
        <w:rPr>
          <w:rFonts w:ascii="Times New Roman" w:hAnsi="Times New Roman" w:cs="Times New Roman"/>
          <w:sz w:val="24"/>
        </w:rPr>
        <w:t>ГКУ «СРЦДПОВ»</w:t>
      </w:r>
      <w:r w:rsidR="0033046C">
        <w:rPr>
          <w:rFonts w:ascii="Times New Roman" w:hAnsi="Times New Roman" w:cs="Times New Roman"/>
          <w:sz w:val="24"/>
        </w:rPr>
        <w:t xml:space="preserve"> </w:t>
      </w:r>
      <w:r w:rsidRPr="008645A7">
        <w:rPr>
          <w:rFonts w:ascii="Times New Roman" w:hAnsi="Times New Roman" w:cs="Times New Roman"/>
          <w:sz w:val="24"/>
        </w:rPr>
        <w:t>запрос</w:t>
      </w:r>
      <w:r w:rsidR="00B44C6C">
        <w:rPr>
          <w:rFonts w:ascii="Times New Roman" w:hAnsi="Times New Roman" w:cs="Times New Roman"/>
          <w:sz w:val="24"/>
        </w:rPr>
        <w:t xml:space="preserve"> от</w:t>
      </w:r>
      <w:r w:rsidRPr="008645A7">
        <w:rPr>
          <w:rFonts w:ascii="Times New Roman" w:hAnsi="Times New Roman" w:cs="Times New Roman"/>
          <w:sz w:val="24"/>
        </w:rPr>
        <w:t xml:space="preserve"> субъекта персональных данных или его представителя должен содержать:</w:t>
      </w:r>
    </w:p>
    <w:p w14:paraId="2F552390" w14:textId="03A6F580" w:rsidR="008645A7" w:rsidRPr="008645A7" w:rsidRDefault="0033046C" w:rsidP="0033046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н</w:t>
      </w:r>
      <w:r w:rsidR="008645A7" w:rsidRPr="008645A7">
        <w:rPr>
          <w:rFonts w:ascii="Times New Roman" w:hAnsi="Times New Roman" w:cs="Times New Roman"/>
          <w:sz w:val="24"/>
        </w:rPr>
        <w:t>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0421D95" w14:textId="31094909" w:rsidR="008645A7" w:rsidRPr="008645A7" w:rsidRDefault="0033046C" w:rsidP="0033046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с</w:t>
      </w:r>
      <w:r w:rsidR="008645A7" w:rsidRPr="008645A7">
        <w:rPr>
          <w:rFonts w:ascii="Times New Roman" w:hAnsi="Times New Roman" w:cs="Times New Roman"/>
          <w:sz w:val="24"/>
        </w:rPr>
        <w:t xml:space="preserve">ведения, подтверждающие участие субъекта персональных данных в отношениях </w:t>
      </w:r>
      <w:r>
        <w:rPr>
          <w:rFonts w:ascii="Times New Roman" w:hAnsi="Times New Roman" w:cs="Times New Roman"/>
          <w:sz w:val="24"/>
        </w:rPr>
        <w:t xml:space="preserve">с </w:t>
      </w:r>
      <w:r w:rsidR="00C85A04">
        <w:rPr>
          <w:rFonts w:ascii="Times New Roman" w:hAnsi="Times New Roman" w:cs="Times New Roman"/>
          <w:sz w:val="24"/>
        </w:rPr>
        <w:t>ГКУ «СРЦДПОВ»</w:t>
      </w:r>
      <w:r w:rsidR="008645A7" w:rsidRPr="008645A7">
        <w:rPr>
          <w:rFonts w:ascii="Times New Roman" w:hAnsi="Times New Roman" w:cs="Times New Roman"/>
          <w:sz w:val="24"/>
        </w:rPr>
        <w:t xml:space="preserve">, либо сведения, иным образом подтверждающие факт обработки персональных данных </w:t>
      </w:r>
      <w:r w:rsidR="00C85A04">
        <w:rPr>
          <w:rFonts w:ascii="Times New Roman" w:hAnsi="Times New Roman" w:cs="Times New Roman"/>
          <w:sz w:val="24"/>
        </w:rPr>
        <w:t>в ГКУ «СРЦДПОВ»</w:t>
      </w:r>
      <w:r w:rsidR="008645A7" w:rsidRPr="008645A7">
        <w:rPr>
          <w:rFonts w:ascii="Times New Roman" w:hAnsi="Times New Roman" w:cs="Times New Roman"/>
          <w:sz w:val="24"/>
        </w:rPr>
        <w:t>;</w:t>
      </w:r>
    </w:p>
    <w:p w14:paraId="3375C7E7" w14:textId="582CACBB" w:rsidR="008645A7" w:rsidRPr="008645A7" w:rsidRDefault="00C21833" w:rsidP="0033046C">
      <w:pPr>
        <w:pStyle w:val="a7"/>
        <w:numPr>
          <w:ilvl w:val="0"/>
          <w:numId w:val="21"/>
        </w:numPr>
        <w:spacing w:after="0" w:line="240" w:lineRule="auto"/>
        <w:ind w:left="709" w:hanging="283"/>
        <w:rPr>
          <w:rFonts w:ascii="Times New Roman" w:hAnsi="Times New Roman" w:cs="Times New Roman"/>
          <w:sz w:val="24"/>
        </w:rPr>
      </w:pPr>
      <w:r>
        <w:rPr>
          <w:rFonts w:ascii="Times New Roman" w:hAnsi="Times New Roman" w:cs="Times New Roman"/>
          <w:sz w:val="24"/>
        </w:rPr>
        <w:t>п</w:t>
      </w:r>
      <w:r w:rsidR="008645A7" w:rsidRPr="008645A7">
        <w:rPr>
          <w:rFonts w:ascii="Times New Roman" w:hAnsi="Times New Roman" w:cs="Times New Roman"/>
          <w:sz w:val="24"/>
        </w:rPr>
        <w:t>одпись субъекта персональных данных или его представителя.</w:t>
      </w:r>
    </w:p>
    <w:p w14:paraId="7856E8C2" w14:textId="5321FF21" w:rsidR="008645A7" w:rsidRDefault="008645A7" w:rsidP="00C85A04">
      <w:pPr>
        <w:pStyle w:val="a7"/>
        <w:numPr>
          <w:ilvl w:val="1"/>
          <w:numId w:val="16"/>
        </w:numPr>
        <w:spacing w:after="0" w:line="240" w:lineRule="auto"/>
        <w:ind w:left="709" w:hanging="709"/>
        <w:rPr>
          <w:rFonts w:ascii="Times New Roman" w:hAnsi="Times New Roman" w:cs="Times New Roman"/>
          <w:sz w:val="24"/>
        </w:rPr>
      </w:pPr>
      <w:r w:rsidRPr="00B44C6C">
        <w:rPr>
          <w:rFonts w:ascii="Times New Roman" w:hAnsi="Times New Roman" w:cs="Times New Roman"/>
          <w:sz w:val="24"/>
        </w:rPr>
        <w:t xml:space="preserve">При поступлении </w:t>
      </w:r>
      <w:r w:rsidR="00B44C6C" w:rsidRPr="00B44C6C">
        <w:rPr>
          <w:rFonts w:ascii="Times New Roman" w:hAnsi="Times New Roman" w:cs="Times New Roman"/>
          <w:sz w:val="24"/>
        </w:rPr>
        <w:t xml:space="preserve">соответствующего </w:t>
      </w:r>
      <w:r w:rsidRPr="00B44C6C">
        <w:rPr>
          <w:rFonts w:ascii="Times New Roman" w:hAnsi="Times New Roman" w:cs="Times New Roman"/>
          <w:sz w:val="24"/>
        </w:rPr>
        <w:t xml:space="preserve">запроса </w:t>
      </w:r>
      <w:r w:rsidR="00B44C6C" w:rsidRPr="00B44C6C">
        <w:rPr>
          <w:rFonts w:ascii="Times New Roman" w:hAnsi="Times New Roman" w:cs="Times New Roman"/>
          <w:sz w:val="24"/>
        </w:rPr>
        <w:t xml:space="preserve">от </w:t>
      </w:r>
      <w:r w:rsidRPr="00B44C6C">
        <w:rPr>
          <w:rFonts w:ascii="Times New Roman" w:hAnsi="Times New Roman" w:cs="Times New Roman"/>
          <w:sz w:val="24"/>
        </w:rPr>
        <w:t xml:space="preserve">субъекта персональных данных или его представителя </w:t>
      </w:r>
      <w:r w:rsidR="00C85A04" w:rsidRPr="00B44C6C">
        <w:rPr>
          <w:rFonts w:ascii="Times New Roman" w:hAnsi="Times New Roman" w:cs="Times New Roman"/>
          <w:sz w:val="24"/>
        </w:rPr>
        <w:t>работник</w:t>
      </w:r>
      <w:r w:rsidRPr="00B44C6C">
        <w:rPr>
          <w:rFonts w:ascii="Times New Roman" w:hAnsi="Times New Roman" w:cs="Times New Roman"/>
          <w:sz w:val="24"/>
        </w:rPr>
        <w:t xml:space="preserve">, ответственный за организацию обработки персональных данных, должен зарегистрировать его в журнале учета запросов субъектов персональных данных или их представителей в день поступления, после чего передать на рассмотрение </w:t>
      </w:r>
      <w:r w:rsidR="00C85A04" w:rsidRPr="00B44C6C">
        <w:rPr>
          <w:rFonts w:ascii="Times New Roman" w:hAnsi="Times New Roman" w:cs="Times New Roman"/>
          <w:sz w:val="24"/>
        </w:rPr>
        <w:t>ответственному за ведение антикоррупционной деятельности</w:t>
      </w:r>
      <w:r w:rsidRPr="00B44C6C">
        <w:rPr>
          <w:rFonts w:ascii="Times New Roman" w:hAnsi="Times New Roman" w:cs="Times New Roman"/>
          <w:sz w:val="24"/>
        </w:rPr>
        <w:t>.</w:t>
      </w:r>
      <w:r w:rsidR="00B44C6C" w:rsidRPr="00B44C6C">
        <w:rPr>
          <w:rFonts w:ascii="Times New Roman" w:hAnsi="Times New Roman" w:cs="Times New Roman"/>
          <w:sz w:val="24"/>
        </w:rPr>
        <w:t xml:space="preserve"> </w:t>
      </w:r>
      <w:r w:rsidRPr="00B44C6C">
        <w:rPr>
          <w:rFonts w:ascii="Times New Roman" w:hAnsi="Times New Roman" w:cs="Times New Roman"/>
          <w:sz w:val="24"/>
        </w:rPr>
        <w:t>Сведения должны быть предоставлены субъекту персональных данных или 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00B44C6C" w:rsidRPr="00B44C6C">
        <w:rPr>
          <w:rFonts w:ascii="Times New Roman" w:hAnsi="Times New Roman" w:cs="Times New Roman"/>
          <w:sz w:val="24"/>
        </w:rPr>
        <w:t xml:space="preserve"> </w:t>
      </w:r>
      <w:r w:rsidRPr="00B44C6C">
        <w:rPr>
          <w:rFonts w:ascii="Times New Roman" w:hAnsi="Times New Roman" w:cs="Times New Roman"/>
          <w:sz w:val="24"/>
        </w:rPr>
        <w:t>В случае отказа в предоставлении субъекту персональных данных или его представителю информации о наличии персональных данных о соответствующем субъекте персональных данных, а также самих персональных данных мотивированный ответ должен быть дан в письменной форме в срок, не превышающий семи рабочих дней со дня получения запроса субъекта персональных данных или его представителя.</w:t>
      </w:r>
    </w:p>
    <w:p w14:paraId="17010141" w14:textId="77777777" w:rsidR="00C21833" w:rsidRDefault="00C21833" w:rsidP="00C21833">
      <w:pPr>
        <w:pStyle w:val="a7"/>
        <w:spacing w:after="0" w:line="240" w:lineRule="auto"/>
        <w:ind w:left="709" w:firstLine="0"/>
        <w:rPr>
          <w:rFonts w:ascii="Times New Roman" w:hAnsi="Times New Roman" w:cs="Times New Roman"/>
          <w:sz w:val="24"/>
        </w:rPr>
      </w:pPr>
    </w:p>
    <w:p w14:paraId="0ACC1B92" w14:textId="77777777" w:rsidR="00C21833" w:rsidRPr="001F0415" w:rsidRDefault="00C21833" w:rsidP="00C21833">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 xml:space="preserve"> ОБЕСПЕЧЕНИЕ БЕЗОПАСНОСТИ ПЕРСОНАЛЬНЫХ ДАННЫХ РАБОТНИКОВ И ГРАЖДАН, ОБРАБАТЫВАЕМЫЕ ПРИ ОСУЩЕСТВЛЕНИИ ДЕЯТЕЛЬНОСТИ В ОБЛАСТИ ПРОТИВОДЕЙСТВИЯ КОРРУПЦИИ</w:t>
      </w:r>
    </w:p>
    <w:p w14:paraId="54029456" w14:textId="534A6E87" w:rsidR="00C21833" w:rsidRPr="00B44C6C" w:rsidRDefault="00C21833" w:rsidP="00C21833">
      <w:pPr>
        <w:pStyle w:val="a7"/>
        <w:spacing w:after="0" w:line="240" w:lineRule="auto"/>
        <w:ind w:left="360" w:firstLine="0"/>
        <w:rPr>
          <w:rFonts w:ascii="Times New Roman" w:hAnsi="Times New Roman" w:cs="Times New Roman"/>
          <w:sz w:val="24"/>
        </w:rPr>
      </w:pPr>
    </w:p>
    <w:p w14:paraId="5236474F" w14:textId="306E7849" w:rsidR="008645A7" w:rsidRPr="008645A7" w:rsidRDefault="008645A7" w:rsidP="00C2183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их визуального просмотра посторонними лицами.</w:t>
      </w:r>
    </w:p>
    <w:p w14:paraId="075A849C" w14:textId="0BA16848" w:rsidR="008645A7" w:rsidRPr="008645A7" w:rsidRDefault="008645A7" w:rsidP="00C2183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Персональные данные на бумажных носителях должны находиться в недоступном для посторонних лиц месте.</w:t>
      </w:r>
    </w:p>
    <w:p w14:paraId="369DFF28" w14:textId="1E5A6B8F" w:rsidR="008645A7" w:rsidRPr="008645A7" w:rsidRDefault="008645A7" w:rsidP="00C2183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Бумажные носители персональных данных и электронные носители персональных данных (диски, </w:t>
      </w:r>
      <w:proofErr w:type="spellStart"/>
      <w:r w:rsidRPr="008645A7">
        <w:rPr>
          <w:rFonts w:ascii="Times New Roman" w:hAnsi="Times New Roman" w:cs="Times New Roman"/>
          <w:sz w:val="24"/>
        </w:rPr>
        <w:t>флеш</w:t>
      </w:r>
      <w:proofErr w:type="spellEnd"/>
      <w:r w:rsidRPr="008645A7">
        <w:rPr>
          <w:rFonts w:ascii="Times New Roman" w:hAnsi="Times New Roman" w:cs="Times New Roman"/>
          <w:sz w:val="24"/>
        </w:rPr>
        <w:t>-карты) хранятся в металлических шкафах в кабинете, который закрывается на ключ</w:t>
      </w:r>
      <w:r w:rsidR="007E69F4">
        <w:rPr>
          <w:rFonts w:ascii="Times New Roman" w:hAnsi="Times New Roman" w:cs="Times New Roman"/>
          <w:sz w:val="24"/>
        </w:rPr>
        <w:t>,</w:t>
      </w:r>
      <w:r w:rsidR="007E69F4" w:rsidRPr="007E69F4">
        <w:rPr>
          <w:rFonts w:ascii="Times New Roman" w:hAnsi="Times New Roman" w:cs="Times New Roman"/>
          <w:sz w:val="24"/>
        </w:rPr>
        <w:t xml:space="preserve"> </w:t>
      </w:r>
      <w:r w:rsidR="007E69F4" w:rsidRPr="008645A7">
        <w:rPr>
          <w:rFonts w:ascii="Times New Roman" w:hAnsi="Times New Roman" w:cs="Times New Roman"/>
          <w:sz w:val="24"/>
        </w:rPr>
        <w:t xml:space="preserve">в нерабочее время опечатываются </w:t>
      </w:r>
      <w:r w:rsidR="007E69F4">
        <w:rPr>
          <w:rFonts w:ascii="Times New Roman" w:hAnsi="Times New Roman" w:cs="Times New Roman"/>
          <w:sz w:val="24"/>
        </w:rPr>
        <w:t xml:space="preserve">и </w:t>
      </w:r>
      <w:r w:rsidR="007E69F4" w:rsidRPr="008645A7">
        <w:rPr>
          <w:rFonts w:ascii="Times New Roman" w:hAnsi="Times New Roman" w:cs="Times New Roman"/>
          <w:sz w:val="24"/>
        </w:rPr>
        <w:t xml:space="preserve">сдаются </w:t>
      </w:r>
      <w:r w:rsidR="007E69F4">
        <w:rPr>
          <w:rFonts w:ascii="Times New Roman" w:hAnsi="Times New Roman" w:cs="Times New Roman"/>
          <w:sz w:val="24"/>
        </w:rPr>
        <w:t>под охрану</w:t>
      </w:r>
      <w:r w:rsidR="007E69F4" w:rsidRPr="008645A7">
        <w:rPr>
          <w:rFonts w:ascii="Times New Roman" w:hAnsi="Times New Roman" w:cs="Times New Roman"/>
          <w:sz w:val="24"/>
        </w:rPr>
        <w:t>.</w:t>
      </w:r>
    </w:p>
    <w:p w14:paraId="66527AFE" w14:textId="6C51A189" w:rsidR="008645A7" w:rsidRPr="008645A7" w:rsidRDefault="008645A7" w:rsidP="00C2183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Помещения, в которых ведется обработка персональных данных, закрываются на ключ, а </w:t>
      </w:r>
    </w:p>
    <w:p w14:paraId="512D7C02" w14:textId="51140EB9" w:rsidR="008645A7" w:rsidRPr="007E69F4" w:rsidRDefault="00376BA4" w:rsidP="00376BA4">
      <w:pPr>
        <w:pStyle w:val="a7"/>
        <w:spacing w:after="0" w:line="240" w:lineRule="auto"/>
        <w:ind w:left="709" w:firstLine="0"/>
        <w:rPr>
          <w:rFonts w:ascii="Times New Roman" w:hAnsi="Times New Roman" w:cs="Times New Roman"/>
          <w:sz w:val="24"/>
        </w:rPr>
      </w:pPr>
      <w:r>
        <w:rPr>
          <w:rFonts w:ascii="Times New Roman" w:hAnsi="Times New Roman" w:cs="Times New Roman"/>
          <w:sz w:val="24"/>
        </w:rPr>
        <w:t>р</w:t>
      </w:r>
      <w:r w:rsidR="008645A7" w:rsidRPr="007E69F4">
        <w:rPr>
          <w:rFonts w:ascii="Times New Roman" w:hAnsi="Times New Roman" w:cs="Times New Roman"/>
          <w:sz w:val="24"/>
        </w:rPr>
        <w:t>аботники, имеющие доступ в помещения, в которых ведется обработка персональных данных, самостоятельно заходят в кабинеты.</w:t>
      </w:r>
      <w:r w:rsidR="007E69F4" w:rsidRPr="007E69F4">
        <w:rPr>
          <w:rFonts w:ascii="Times New Roman" w:hAnsi="Times New Roman" w:cs="Times New Roman"/>
          <w:sz w:val="24"/>
        </w:rPr>
        <w:t xml:space="preserve"> </w:t>
      </w:r>
      <w:r w:rsidR="008645A7" w:rsidRPr="007E69F4">
        <w:rPr>
          <w:rFonts w:ascii="Times New Roman" w:hAnsi="Times New Roman" w:cs="Times New Roman"/>
          <w:sz w:val="24"/>
        </w:rPr>
        <w:t>Вскрытие и закрытие (</w:t>
      </w:r>
      <w:r w:rsidR="007E69F4">
        <w:rPr>
          <w:rFonts w:ascii="Times New Roman" w:hAnsi="Times New Roman" w:cs="Times New Roman"/>
          <w:sz w:val="24"/>
        </w:rPr>
        <w:t>сдача под охрану</w:t>
      </w:r>
      <w:r w:rsidR="008645A7" w:rsidRPr="007E69F4">
        <w:rPr>
          <w:rFonts w:ascii="Times New Roman" w:hAnsi="Times New Roman" w:cs="Times New Roman"/>
          <w:sz w:val="24"/>
        </w:rPr>
        <w:t>) помещений, в которых ведется обработка персональных данных, производятся работниками, имеющими право доступа в данные помещения.</w:t>
      </w:r>
    </w:p>
    <w:p w14:paraId="3B8A0B69" w14:textId="6FE42751" w:rsidR="008645A7" w:rsidRPr="00AC2CDE" w:rsidRDefault="008645A7" w:rsidP="00AC2CDE">
      <w:pPr>
        <w:spacing w:after="0" w:line="240" w:lineRule="auto"/>
        <w:ind w:left="708" w:firstLine="0"/>
        <w:rPr>
          <w:rFonts w:ascii="Times New Roman" w:hAnsi="Times New Roman" w:cs="Times New Roman"/>
          <w:sz w:val="24"/>
        </w:rPr>
      </w:pPr>
      <w:r w:rsidRPr="00AC2CDE">
        <w:rPr>
          <w:rFonts w:ascii="Times New Roman" w:hAnsi="Times New Roman" w:cs="Times New Roman"/>
          <w:sz w:val="24"/>
        </w:rPr>
        <w:t>Перед закрытием помещений, в которых ведется обработка персональных данных, по окончании служебного дня гражданские служащие и работники, имеющие право доступа в помещения, обязаны</w:t>
      </w:r>
      <w:r w:rsidR="00AC2CDE" w:rsidRPr="00AC2CDE">
        <w:rPr>
          <w:rFonts w:ascii="Times New Roman" w:hAnsi="Times New Roman" w:cs="Times New Roman"/>
          <w:sz w:val="24"/>
        </w:rPr>
        <w:t xml:space="preserve"> </w:t>
      </w:r>
      <w:r w:rsidR="006A105A" w:rsidRPr="00AC2CDE">
        <w:rPr>
          <w:rFonts w:ascii="Times New Roman" w:hAnsi="Times New Roman" w:cs="Times New Roman"/>
          <w:sz w:val="24"/>
        </w:rPr>
        <w:t>у</w:t>
      </w:r>
      <w:r w:rsidRPr="00AC2CDE">
        <w:rPr>
          <w:rFonts w:ascii="Times New Roman" w:hAnsi="Times New Roman" w:cs="Times New Roman"/>
          <w:sz w:val="24"/>
        </w:rPr>
        <w:t xml:space="preserve">брать бумажные носители персональных данных и электронные носители персональных данных (диски, </w:t>
      </w:r>
      <w:proofErr w:type="spellStart"/>
      <w:r w:rsidRPr="00AC2CDE">
        <w:rPr>
          <w:rFonts w:ascii="Times New Roman" w:hAnsi="Times New Roman" w:cs="Times New Roman"/>
          <w:sz w:val="24"/>
        </w:rPr>
        <w:t>флеш</w:t>
      </w:r>
      <w:proofErr w:type="spellEnd"/>
      <w:r w:rsidRPr="00AC2CDE">
        <w:rPr>
          <w:rFonts w:ascii="Times New Roman" w:hAnsi="Times New Roman" w:cs="Times New Roman"/>
          <w:sz w:val="24"/>
        </w:rPr>
        <w:t>-карты) в шкафы</w:t>
      </w:r>
      <w:r w:rsidR="00AC2CDE">
        <w:rPr>
          <w:rFonts w:ascii="Times New Roman" w:hAnsi="Times New Roman" w:cs="Times New Roman"/>
          <w:sz w:val="24"/>
        </w:rPr>
        <w:t>.</w:t>
      </w:r>
    </w:p>
    <w:p w14:paraId="492862E9" w14:textId="3A38E4C9" w:rsidR="008645A7" w:rsidRPr="008645A7" w:rsidRDefault="008645A7" w:rsidP="00AC2CDE">
      <w:pPr>
        <w:spacing w:after="0" w:line="240" w:lineRule="auto"/>
        <w:ind w:left="708" w:firstLine="0"/>
        <w:rPr>
          <w:rFonts w:ascii="Times New Roman" w:hAnsi="Times New Roman" w:cs="Times New Roman"/>
          <w:sz w:val="24"/>
        </w:rPr>
      </w:pPr>
      <w:r w:rsidRPr="008645A7">
        <w:rPr>
          <w:rFonts w:ascii="Times New Roman" w:hAnsi="Times New Roman" w:cs="Times New Roman"/>
          <w:sz w:val="24"/>
        </w:rPr>
        <w:t xml:space="preserve">Иные работники имеют право пребывать в помещениях, где обрабатываются персональные данные, только в присутствии </w:t>
      </w:r>
      <w:r w:rsidR="00AC2CDE">
        <w:rPr>
          <w:rFonts w:ascii="Times New Roman" w:hAnsi="Times New Roman" w:cs="Times New Roman"/>
          <w:sz w:val="24"/>
        </w:rPr>
        <w:t>работников</w:t>
      </w:r>
      <w:r w:rsidRPr="008645A7">
        <w:rPr>
          <w:rFonts w:ascii="Times New Roman" w:hAnsi="Times New Roman" w:cs="Times New Roman"/>
          <w:sz w:val="24"/>
        </w:rPr>
        <w:t>, непосредственно работающих в данных помещениях.</w:t>
      </w:r>
    </w:p>
    <w:p w14:paraId="6438E8C5" w14:textId="6FBFD893" w:rsidR="008645A7" w:rsidRPr="008645A7" w:rsidRDefault="008645A7" w:rsidP="00376BA4">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работника, работающего в данном помещении.</w:t>
      </w:r>
    </w:p>
    <w:p w14:paraId="1214F57D" w14:textId="39FD1083" w:rsidR="008645A7" w:rsidRPr="008645A7" w:rsidRDefault="008645A7" w:rsidP="00376BA4">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Ответственность за соблюдение порядка доступа в помещения, в которых ведется обработка персональных данных, возлагается на гражданских служащих и работников Службы, обрабатывающих персональные данные.</w:t>
      </w:r>
    </w:p>
    <w:p w14:paraId="3E73A384" w14:textId="44A7400F" w:rsidR="008645A7" w:rsidRDefault="008645A7" w:rsidP="00376BA4">
      <w:pPr>
        <w:pStyle w:val="a7"/>
        <w:numPr>
          <w:ilvl w:val="1"/>
          <w:numId w:val="16"/>
        </w:numPr>
        <w:spacing w:after="0" w:line="240" w:lineRule="auto"/>
        <w:ind w:left="709" w:hanging="709"/>
        <w:rPr>
          <w:rFonts w:ascii="Times New Roman" w:hAnsi="Times New Roman" w:cs="Times New Roman"/>
          <w:sz w:val="24"/>
        </w:rPr>
      </w:pPr>
      <w:r w:rsidRPr="00433FAF">
        <w:rPr>
          <w:rFonts w:ascii="Times New Roman" w:hAnsi="Times New Roman" w:cs="Times New Roman"/>
          <w:sz w:val="24"/>
        </w:rPr>
        <w:t xml:space="preserve">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данным, а также </w:t>
      </w:r>
      <w:r w:rsidR="00433FAF" w:rsidRPr="00433FAF">
        <w:rPr>
          <w:rFonts w:ascii="Times New Roman" w:hAnsi="Times New Roman" w:cs="Times New Roman"/>
          <w:sz w:val="24"/>
        </w:rPr>
        <w:t>п</w:t>
      </w:r>
      <w:r w:rsidRPr="00433FAF">
        <w:rPr>
          <w:rFonts w:ascii="Times New Roman" w:hAnsi="Times New Roman" w:cs="Times New Roman"/>
          <w:sz w:val="24"/>
        </w:rPr>
        <w:t>рименение</w:t>
      </w:r>
      <w:r w:rsidR="00433FAF" w:rsidRPr="00433FAF">
        <w:rPr>
          <w:rFonts w:ascii="Times New Roman" w:hAnsi="Times New Roman" w:cs="Times New Roman"/>
          <w:sz w:val="24"/>
        </w:rPr>
        <w:t>м</w:t>
      </w:r>
      <w:r w:rsidRPr="00433FAF">
        <w:rPr>
          <w:rFonts w:ascii="Times New Roman" w:hAnsi="Times New Roman" w:cs="Times New Roman"/>
          <w:sz w:val="24"/>
        </w:rP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00433FAF" w:rsidRPr="00433FAF">
        <w:rPr>
          <w:rFonts w:ascii="Times New Roman" w:hAnsi="Times New Roman" w:cs="Times New Roman"/>
          <w:sz w:val="24"/>
        </w:rPr>
        <w:t xml:space="preserve"> </w:t>
      </w:r>
      <w:r w:rsidRPr="00433FAF">
        <w:rPr>
          <w:rFonts w:ascii="Times New Roman" w:hAnsi="Times New Roman" w:cs="Times New Roman"/>
          <w:sz w:val="24"/>
        </w:rPr>
        <w:t>При этом выбор средств защиты информации для системы защиты персональных данных осуществляется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w:t>
      </w:r>
    </w:p>
    <w:p w14:paraId="4F795671" w14:textId="77777777" w:rsidR="00433FAF" w:rsidRDefault="00433FAF" w:rsidP="00433FAF">
      <w:pPr>
        <w:spacing w:after="0" w:line="240" w:lineRule="auto"/>
        <w:rPr>
          <w:rFonts w:ascii="Times New Roman" w:hAnsi="Times New Roman" w:cs="Times New Roman"/>
          <w:sz w:val="24"/>
        </w:rPr>
      </w:pPr>
    </w:p>
    <w:p w14:paraId="21B9707F" w14:textId="2FE63338" w:rsidR="00FE337B" w:rsidRPr="001F0415" w:rsidRDefault="00FE337B" w:rsidP="00FE337B">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 xml:space="preserve">ОБЕСПЕЧЕНИЕ БЕЗОПАСНОСТИ ПЕРСОНАЛЬНЫХ ДАННЫХ </w:t>
      </w:r>
      <w:proofErr w:type="gramStart"/>
      <w:r w:rsidRPr="001F0415">
        <w:rPr>
          <w:rFonts w:ascii="Times New Roman" w:hAnsi="Times New Roman" w:cs="Times New Roman"/>
          <w:b/>
          <w:bCs/>
          <w:sz w:val="24"/>
        </w:rPr>
        <w:t>ПРИ  УВЕДОМЛЕНИИ</w:t>
      </w:r>
      <w:proofErr w:type="gramEnd"/>
      <w:r w:rsidRPr="001F0415">
        <w:rPr>
          <w:rFonts w:ascii="Times New Roman" w:hAnsi="Times New Roman" w:cs="Times New Roman"/>
          <w:b/>
          <w:bCs/>
          <w:sz w:val="24"/>
        </w:rPr>
        <w:t xml:space="preserve"> РУКОВОДИТЕЛЯ О ФАКТАХ ОБРАЩЕНИЯ В ЦЕЛЯХ СКЛОНЕНИЯ РАБОТНИКА УЧРЕЖДЕНИЯ К СОВЕРШЕНИЮ КОРРУПЦИОННЫХ ПРАВОНАРУШЕНИЙ ИЛИ О СТАВШЕЙ ИЗВЕСТНОЙ РАБОТНИКУ ИНФОРМАЦИИ О СЛУЧАЯХ СОВЕРШЕНИЯ КОРРУПЦИОННЫХ ПРАВОНАРУШЕНИЙ</w:t>
      </w:r>
    </w:p>
    <w:p w14:paraId="23018ABB" w14:textId="0CC93391" w:rsidR="00FE337B" w:rsidRPr="00AC2CDE" w:rsidRDefault="00FE337B" w:rsidP="00FE337B">
      <w:pPr>
        <w:pStyle w:val="a7"/>
        <w:numPr>
          <w:ilvl w:val="1"/>
          <w:numId w:val="16"/>
        </w:numPr>
        <w:spacing w:after="0" w:line="240" w:lineRule="auto"/>
        <w:ind w:left="709" w:hanging="709"/>
        <w:rPr>
          <w:rFonts w:ascii="Times New Roman" w:hAnsi="Times New Roman" w:cs="Times New Roman"/>
          <w:sz w:val="24"/>
        </w:rPr>
      </w:pPr>
      <w:r w:rsidRPr="00AC2CDE">
        <w:rPr>
          <w:rFonts w:ascii="Times New Roman" w:hAnsi="Times New Roman" w:cs="Times New Roman"/>
          <w:sz w:val="24"/>
        </w:rPr>
        <w:t>Работник обязан уведомить руководителя о фактах обращения в целях склонения его к совершению коррупционных правонарушений или о ставшей известной работнику информации о случаях совершения коррупционных правонарушений не позднее одного рабочего дня, следующего за днем такого обращения.</w:t>
      </w:r>
    </w:p>
    <w:p w14:paraId="1E464557" w14:textId="7987B4E0" w:rsidR="00FE337B" w:rsidRPr="00AC2CDE" w:rsidRDefault="00FE337B" w:rsidP="002C59F0">
      <w:pPr>
        <w:pStyle w:val="a7"/>
        <w:numPr>
          <w:ilvl w:val="1"/>
          <w:numId w:val="16"/>
        </w:numPr>
        <w:spacing w:after="0" w:line="240" w:lineRule="auto"/>
        <w:ind w:left="709" w:hanging="709"/>
        <w:rPr>
          <w:rFonts w:ascii="Times New Roman" w:hAnsi="Times New Roman" w:cs="Times New Roman"/>
          <w:sz w:val="24"/>
        </w:rPr>
      </w:pPr>
      <w:r w:rsidRPr="00AC2CDE">
        <w:rPr>
          <w:rFonts w:ascii="Times New Roman" w:hAnsi="Times New Roman" w:cs="Times New Roman"/>
          <w:sz w:val="24"/>
        </w:rPr>
        <w:t xml:space="preserve">В уведомлении указываются следующие сведения: </w:t>
      </w:r>
    </w:p>
    <w:p w14:paraId="08DECA6A" w14:textId="4B6027F5"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 xml:space="preserve">персональные данные работника, подающего </w:t>
      </w:r>
      <w:r w:rsidRPr="002C59F0">
        <w:rPr>
          <w:rFonts w:ascii="Times New Roman" w:hAnsi="Times New Roman" w:cs="Times New Roman"/>
          <w:sz w:val="24"/>
        </w:rPr>
        <w:t>уведомление</w:t>
      </w:r>
      <w:r w:rsidRPr="00AC2CDE">
        <w:rPr>
          <w:rFonts w:ascii="Times New Roman" w:hAnsi="Times New Roman" w:cs="Times New Roman"/>
          <w:sz w:val="24"/>
        </w:rPr>
        <w:t xml:space="preserve"> (фамилия, имя, отчество, замещаемая должность, контактный телефон);</w:t>
      </w:r>
    </w:p>
    <w:p w14:paraId="6607F3A3"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фамилия, имя, отчество, должность, все известные сведения о лице, склоняющем к коррупционному правонарушению;</w:t>
      </w:r>
    </w:p>
    <w:p w14:paraId="5A1A97B8"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 или сущность информации о случаях совершения коррупционных правонарушений;</w:t>
      </w:r>
    </w:p>
    <w:p w14:paraId="493B5013"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дата и место произошедшего склонения к правонарушению или получения информации;</w:t>
      </w:r>
    </w:p>
    <w:p w14:paraId="037BC7C4"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сведения о третьих лицах, имеющих отношение к данному делу, и свидетелях, если таковые имеются;</w:t>
      </w:r>
    </w:p>
    <w:p w14:paraId="3EAB5C08"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иные известные сведения, представляющие интерес для разбирательства по существу;</w:t>
      </w:r>
    </w:p>
    <w:p w14:paraId="4EF670BA"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 xml:space="preserve">информация об уведомлении работником органов прокуратуры или других государственных органов в случае, если указанная информация была направлена уведомителем в соответствующие органы; </w:t>
      </w:r>
    </w:p>
    <w:p w14:paraId="5F4F76E5" w14:textId="77777777" w:rsidR="00FE337B" w:rsidRPr="00AC2CDE" w:rsidRDefault="00FE337B" w:rsidP="002C59F0">
      <w:pPr>
        <w:numPr>
          <w:ilvl w:val="0"/>
          <w:numId w:val="28"/>
        </w:numPr>
        <w:spacing w:after="0" w:line="240" w:lineRule="auto"/>
        <w:rPr>
          <w:rFonts w:ascii="Times New Roman" w:hAnsi="Times New Roman" w:cs="Times New Roman"/>
          <w:sz w:val="24"/>
        </w:rPr>
      </w:pPr>
      <w:r w:rsidRPr="00AC2CDE">
        <w:rPr>
          <w:rFonts w:ascii="Times New Roman" w:hAnsi="Times New Roman" w:cs="Times New Roman"/>
          <w:sz w:val="24"/>
        </w:rPr>
        <w:t xml:space="preserve">дата подачи уведомления и личная подпись уведомителя. </w:t>
      </w:r>
    </w:p>
    <w:p w14:paraId="06911B8B" w14:textId="3CB1266D" w:rsidR="00FE337B" w:rsidRPr="00AC2CDE" w:rsidRDefault="00FE337B" w:rsidP="002C59F0">
      <w:pPr>
        <w:spacing w:after="0" w:line="240" w:lineRule="auto"/>
        <w:ind w:left="708" w:firstLine="0"/>
        <w:rPr>
          <w:rFonts w:ascii="Times New Roman" w:hAnsi="Times New Roman" w:cs="Times New Roman"/>
          <w:sz w:val="24"/>
        </w:rPr>
      </w:pPr>
      <w:r w:rsidRPr="00AC2CDE">
        <w:rPr>
          <w:rFonts w:ascii="Times New Roman" w:hAnsi="Times New Roman" w:cs="Times New Roman"/>
          <w:sz w:val="24"/>
        </w:rPr>
        <w:t>К уведомлению прилагаются все имеющиеся материалы, подтверждающие обстоятельства обращения в целях склонения работника Учреждения (Предприятия) к совершению коррупционных правонарушений.</w:t>
      </w:r>
    </w:p>
    <w:p w14:paraId="7980D02D" w14:textId="1358280E" w:rsidR="00FE337B" w:rsidRPr="002C59F0" w:rsidRDefault="00FE337B" w:rsidP="002C59F0">
      <w:pPr>
        <w:pStyle w:val="a7"/>
        <w:numPr>
          <w:ilvl w:val="1"/>
          <w:numId w:val="16"/>
        </w:numPr>
        <w:spacing w:after="0" w:line="240" w:lineRule="auto"/>
        <w:ind w:left="709" w:hanging="709"/>
        <w:rPr>
          <w:rFonts w:ascii="Times New Roman" w:hAnsi="Times New Roman" w:cs="Times New Roman"/>
          <w:sz w:val="24"/>
        </w:rPr>
      </w:pPr>
      <w:hyperlink r:id="rId11" w:anchor="P153" w:tooltip="#P153" w:history="1">
        <w:r w:rsidRPr="002C59F0">
          <w:rPr>
            <w:rFonts w:ascii="Times New Roman" w:hAnsi="Times New Roman" w:cs="Times New Roman"/>
            <w:sz w:val="24"/>
          </w:rPr>
          <w:t>Уведомление</w:t>
        </w:r>
      </w:hyperlink>
      <w:r w:rsidRPr="002C59F0">
        <w:rPr>
          <w:rFonts w:ascii="Times New Roman" w:hAnsi="Times New Roman" w:cs="Times New Roman"/>
          <w:sz w:val="24"/>
        </w:rPr>
        <w:t xml:space="preserve"> подлежит обязательной регистрации.</w:t>
      </w:r>
      <w:r w:rsidR="002C59F0" w:rsidRPr="002C59F0">
        <w:rPr>
          <w:rFonts w:ascii="Times New Roman" w:hAnsi="Times New Roman" w:cs="Times New Roman"/>
          <w:sz w:val="24"/>
        </w:rPr>
        <w:t xml:space="preserve"> </w:t>
      </w:r>
      <w:r w:rsidRPr="002C59F0">
        <w:rPr>
          <w:rFonts w:ascii="Times New Roman" w:hAnsi="Times New Roman" w:cs="Times New Roman"/>
          <w:sz w:val="24"/>
        </w:rPr>
        <w:t>Прием, регистрацию и учет поступивших уведомлений осуществляет лицо, ответственное за работу по профилактике коррупционных правонарушений.</w:t>
      </w:r>
    </w:p>
    <w:p w14:paraId="02FD0974" w14:textId="77777777" w:rsidR="00862D96" w:rsidRPr="00862D96" w:rsidRDefault="00862D96" w:rsidP="00862D96">
      <w:pPr>
        <w:pStyle w:val="a7"/>
        <w:numPr>
          <w:ilvl w:val="1"/>
          <w:numId w:val="16"/>
        </w:numPr>
        <w:spacing w:after="0" w:line="240" w:lineRule="auto"/>
        <w:ind w:left="709" w:hanging="709"/>
        <w:rPr>
          <w:rFonts w:ascii="Times New Roman" w:hAnsi="Times New Roman" w:cs="Times New Roman"/>
          <w:sz w:val="24"/>
        </w:rPr>
      </w:pPr>
      <w:r w:rsidRPr="00862D96">
        <w:rPr>
          <w:rFonts w:ascii="Times New Roman" w:hAnsi="Times New Roman" w:cs="Times New Roman"/>
          <w:sz w:val="24"/>
        </w:rPr>
        <w:t xml:space="preserve">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руководитель незамедлительно после поступления к нему уведомления от работника направляет его копию в один из вышеуказанных органов.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14:paraId="0AB9A6E2" w14:textId="13896DE8" w:rsidR="00FE337B" w:rsidRPr="00AC2CDE" w:rsidRDefault="00FE337B" w:rsidP="00862D96">
      <w:pPr>
        <w:pStyle w:val="a7"/>
        <w:numPr>
          <w:ilvl w:val="1"/>
          <w:numId w:val="16"/>
        </w:numPr>
        <w:spacing w:after="0" w:line="240" w:lineRule="auto"/>
        <w:ind w:left="709" w:hanging="709"/>
        <w:rPr>
          <w:rFonts w:ascii="Times New Roman" w:hAnsi="Times New Roman" w:cs="Times New Roman"/>
          <w:sz w:val="24"/>
        </w:rPr>
      </w:pPr>
      <w:r w:rsidRPr="00AC2CDE">
        <w:rPr>
          <w:rFonts w:ascii="Times New Roman" w:hAnsi="Times New Roman" w:cs="Times New Roman"/>
          <w:sz w:val="24"/>
        </w:rPr>
        <w:t xml:space="preserve">Лицо, ответственное за работу по профилактике коррупционных </w:t>
      </w:r>
      <w:r w:rsidRPr="00862D96">
        <w:rPr>
          <w:rFonts w:ascii="Times New Roman" w:hAnsi="Times New Roman" w:cs="Times New Roman"/>
          <w:sz w:val="24"/>
        </w:rPr>
        <w:t xml:space="preserve">ответственное за противодействие коррупции в </w:t>
      </w:r>
      <w:r w:rsidR="00862D96">
        <w:rPr>
          <w:rFonts w:ascii="Times New Roman" w:hAnsi="Times New Roman" w:cs="Times New Roman"/>
          <w:sz w:val="24"/>
        </w:rPr>
        <w:t xml:space="preserve">ГКУ «СРЦДПОВ» </w:t>
      </w:r>
      <w:r w:rsidRPr="00862D96">
        <w:rPr>
          <w:rFonts w:ascii="Times New Roman" w:hAnsi="Times New Roman" w:cs="Times New Roman"/>
          <w:sz w:val="24"/>
        </w:rPr>
        <w:t> </w:t>
      </w:r>
      <w:r w:rsidRPr="00AC2CDE">
        <w:rPr>
          <w:rFonts w:ascii="Times New Roman" w:hAnsi="Times New Roman" w:cs="Times New Roman"/>
          <w:sz w:val="24"/>
        </w:rPr>
        <w:t xml:space="preserve">обеспечивает конфиденциальность и сохранность данных, полученных от работника, подавшего </w:t>
      </w:r>
      <w:hyperlink r:id="rId12" w:anchor="P153" w:tooltip="#P153" w:history="1">
        <w:r w:rsidRPr="00862D96">
          <w:rPr>
            <w:rFonts w:ascii="Times New Roman" w:hAnsi="Times New Roman" w:cs="Times New Roman"/>
            <w:sz w:val="24"/>
          </w:rPr>
          <w:t>уведомление</w:t>
        </w:r>
      </w:hyperlink>
      <w:r w:rsidRPr="00AC2CDE">
        <w:rPr>
          <w:rFonts w:ascii="Times New Roman" w:hAnsi="Times New Roman" w:cs="Times New Roman"/>
          <w:sz w:val="24"/>
        </w:rPr>
        <w:t>, и несет персональную ответственность в соответствии с законодательством Российской Федерации за разглашение полученных сведений.</w:t>
      </w:r>
    </w:p>
    <w:p w14:paraId="51B1244D" w14:textId="77777777" w:rsidR="00FE337B" w:rsidRPr="00AC2CDE" w:rsidRDefault="00FE337B" w:rsidP="00FE337B">
      <w:pPr>
        <w:spacing w:after="0" w:line="240" w:lineRule="auto"/>
        <w:ind w:left="-142" w:firstLine="0"/>
        <w:rPr>
          <w:rFonts w:ascii="Times New Roman" w:hAnsi="Times New Roman" w:cs="Times New Roman"/>
          <w:sz w:val="24"/>
        </w:rPr>
      </w:pPr>
      <w:r w:rsidRPr="00AC2CDE">
        <w:rPr>
          <w:rFonts w:ascii="Times New Roman" w:hAnsi="Times New Roman" w:cs="Times New Roman"/>
          <w:sz w:val="24"/>
        </w:rPr>
        <w:t> </w:t>
      </w:r>
    </w:p>
    <w:p w14:paraId="65EC2105" w14:textId="5AC688F8" w:rsidR="008645A7" w:rsidRPr="001F0415" w:rsidRDefault="008645A7" w:rsidP="00D663B7">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ПОРЯДОК УНИЧТОЖЕНИЯ ПЕРСОНАЛЬНЫХ ДАННЫХ ПРИ ДОСТИЖЕНИИ ЦЕЛЕЙ ОБРАБОТКИ ИЛИ ПРИ НАСТУПЛЕНИИ ИНЫХ ЗАКОННЫХ ОСНОВАНИЙ</w:t>
      </w:r>
    </w:p>
    <w:p w14:paraId="01DA0D8E" w14:textId="77777777" w:rsidR="00763C04" w:rsidRPr="008645A7" w:rsidRDefault="00763C04" w:rsidP="00763C04">
      <w:pPr>
        <w:pStyle w:val="a7"/>
        <w:spacing w:after="0" w:line="240" w:lineRule="auto"/>
        <w:ind w:left="360" w:firstLine="0"/>
        <w:rPr>
          <w:rFonts w:ascii="Times New Roman" w:hAnsi="Times New Roman" w:cs="Times New Roman"/>
          <w:sz w:val="24"/>
        </w:rPr>
      </w:pPr>
    </w:p>
    <w:p w14:paraId="73383B85" w14:textId="4D977D4D" w:rsidR="008645A7" w:rsidRPr="003E7363" w:rsidRDefault="00D663B7" w:rsidP="003E7363">
      <w:pPr>
        <w:pStyle w:val="a7"/>
        <w:numPr>
          <w:ilvl w:val="1"/>
          <w:numId w:val="16"/>
        </w:numPr>
        <w:spacing w:after="0" w:line="240" w:lineRule="auto"/>
        <w:ind w:left="709" w:hanging="709"/>
        <w:rPr>
          <w:rFonts w:ascii="Times New Roman" w:hAnsi="Times New Roman" w:cs="Times New Roman"/>
          <w:sz w:val="24"/>
        </w:rPr>
      </w:pPr>
      <w:r w:rsidRPr="003E7363">
        <w:rPr>
          <w:rFonts w:ascii="Times New Roman" w:hAnsi="Times New Roman" w:cs="Times New Roman"/>
          <w:sz w:val="24"/>
        </w:rPr>
        <w:t>В ГКУ «СРЦДПОВ»</w:t>
      </w:r>
      <w:r w:rsidR="008645A7" w:rsidRPr="003E7363">
        <w:rPr>
          <w:rFonts w:ascii="Times New Roman" w:hAnsi="Times New Roman" w:cs="Times New Roman"/>
          <w:sz w:val="24"/>
        </w:rPr>
        <w:t xml:space="preserve"> осуществляется систематическое выделение документов, содержащих персональные данные с истекшими сроками хранения, подлежащих уничтожению, и готовится проект акта о выделении документов к уничтожению, содержащих персональные данные</w:t>
      </w:r>
      <w:r w:rsidRPr="003E7363">
        <w:rPr>
          <w:rFonts w:ascii="Times New Roman" w:hAnsi="Times New Roman" w:cs="Times New Roman"/>
          <w:sz w:val="24"/>
        </w:rPr>
        <w:t xml:space="preserve">. </w:t>
      </w:r>
    </w:p>
    <w:p w14:paraId="36C2C7B3" w14:textId="16C08713" w:rsidR="008645A7" w:rsidRPr="008645A7" w:rsidRDefault="008645A7" w:rsidP="003E736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По окончании процедуры составляется акт об уничтожении документов, в учетных формах (номенклатурах дел, журналах) проставляется отметка об их уничтожении.</w:t>
      </w:r>
    </w:p>
    <w:p w14:paraId="6973F145" w14:textId="730AA9E2" w:rsidR="008645A7" w:rsidRPr="008645A7" w:rsidRDefault="008645A7" w:rsidP="003E736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Уничтожение выделенных документов на бумажных носителях осуществляется с помощью бумагорезательной машины путем измельчения документов на куски, гарантирующего невозможность восстановления текста.</w:t>
      </w:r>
    </w:p>
    <w:p w14:paraId="1FFBDCB4" w14:textId="7B2435F7" w:rsidR="008645A7" w:rsidRDefault="008645A7" w:rsidP="003E7363">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14:paraId="5B3D3A86" w14:textId="77777777" w:rsidR="003E7363" w:rsidRDefault="003E7363" w:rsidP="003E7363">
      <w:pPr>
        <w:spacing w:after="0" w:line="240" w:lineRule="auto"/>
        <w:rPr>
          <w:rFonts w:ascii="Times New Roman" w:hAnsi="Times New Roman" w:cs="Times New Roman"/>
          <w:sz w:val="24"/>
        </w:rPr>
      </w:pPr>
    </w:p>
    <w:p w14:paraId="3836E563" w14:textId="25469EDC" w:rsidR="008645A7" w:rsidRDefault="008645A7" w:rsidP="00763C04">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ОТВЕТСТВЕННОСТЬ ЗА НАРУШЕНИЕ НОРМ, РЕГУЛИРУЮЩИХ ПОРЯДОК ОБРАБОТКИ ПЕРСОНАЛЬНЫХ ДАННЫХ</w:t>
      </w:r>
    </w:p>
    <w:p w14:paraId="3D6BE7CE" w14:textId="77777777" w:rsidR="00D53B73" w:rsidRPr="001F0415" w:rsidRDefault="00D53B73" w:rsidP="00D53B73">
      <w:pPr>
        <w:pStyle w:val="a7"/>
        <w:spacing w:after="0" w:line="240" w:lineRule="auto"/>
        <w:ind w:left="360" w:firstLine="0"/>
        <w:rPr>
          <w:rFonts w:ascii="Times New Roman" w:hAnsi="Times New Roman" w:cs="Times New Roman"/>
          <w:b/>
          <w:bCs/>
          <w:sz w:val="24"/>
        </w:rPr>
      </w:pPr>
    </w:p>
    <w:p w14:paraId="2D0AEA2C" w14:textId="2E6856C4" w:rsidR="008645A7" w:rsidRPr="008645A7" w:rsidRDefault="008645A7" w:rsidP="00763C04">
      <w:pPr>
        <w:pStyle w:val="a7"/>
        <w:numPr>
          <w:ilvl w:val="1"/>
          <w:numId w:val="16"/>
        </w:numPr>
        <w:spacing w:after="0" w:line="240" w:lineRule="auto"/>
        <w:ind w:left="709" w:hanging="709"/>
        <w:rPr>
          <w:rFonts w:ascii="Times New Roman" w:hAnsi="Times New Roman" w:cs="Times New Roman"/>
          <w:sz w:val="24"/>
        </w:rPr>
      </w:pPr>
      <w:r w:rsidRPr="008645A7">
        <w:rPr>
          <w:rFonts w:ascii="Times New Roman" w:hAnsi="Times New Roman" w:cs="Times New Roman"/>
          <w:sz w:val="24"/>
        </w:rPr>
        <w:t xml:space="preserve">Лица, виновные в нарушении норм, регулирующих получение, обработку, хранение и передачу персональных данных работников и </w:t>
      </w:r>
      <w:r w:rsidR="00763C04">
        <w:rPr>
          <w:rFonts w:ascii="Times New Roman" w:hAnsi="Times New Roman" w:cs="Times New Roman"/>
          <w:sz w:val="24"/>
        </w:rPr>
        <w:t xml:space="preserve">иных </w:t>
      </w:r>
      <w:r w:rsidRPr="008645A7">
        <w:rPr>
          <w:rFonts w:ascii="Times New Roman" w:hAnsi="Times New Roman" w:cs="Times New Roman"/>
          <w:sz w:val="24"/>
        </w:rPr>
        <w:t>лиц, несут предусмотренную законодательством Российской Федерации ответственность.</w:t>
      </w:r>
    </w:p>
    <w:p w14:paraId="5FCBCC97" w14:textId="77777777" w:rsidR="00763C04" w:rsidRDefault="00763C04" w:rsidP="001A2523">
      <w:pPr>
        <w:spacing w:after="0" w:line="240" w:lineRule="auto"/>
        <w:ind w:left="-142" w:firstLine="0"/>
        <w:rPr>
          <w:rFonts w:ascii="Times New Roman" w:hAnsi="Times New Roman" w:cs="Times New Roman"/>
          <w:sz w:val="24"/>
        </w:rPr>
      </w:pPr>
    </w:p>
    <w:p w14:paraId="1B6FC038" w14:textId="77777777" w:rsidR="00763C04" w:rsidRDefault="00763C04" w:rsidP="001A2523">
      <w:pPr>
        <w:spacing w:after="0" w:line="240" w:lineRule="auto"/>
        <w:ind w:left="-142" w:firstLine="0"/>
        <w:rPr>
          <w:rFonts w:ascii="Times New Roman" w:hAnsi="Times New Roman" w:cs="Times New Roman"/>
          <w:sz w:val="24"/>
        </w:rPr>
      </w:pPr>
    </w:p>
    <w:p w14:paraId="498D2E24" w14:textId="0FBC8684" w:rsidR="008645A7" w:rsidRPr="001F0415" w:rsidRDefault="008645A7" w:rsidP="00763C04">
      <w:pPr>
        <w:pStyle w:val="a7"/>
        <w:numPr>
          <w:ilvl w:val="0"/>
          <w:numId w:val="16"/>
        </w:numPr>
        <w:spacing w:after="0" w:line="240" w:lineRule="auto"/>
        <w:jc w:val="center"/>
        <w:rPr>
          <w:rFonts w:ascii="Times New Roman" w:hAnsi="Times New Roman" w:cs="Times New Roman"/>
          <w:b/>
          <w:bCs/>
          <w:sz w:val="24"/>
        </w:rPr>
      </w:pPr>
      <w:r w:rsidRPr="001F0415">
        <w:rPr>
          <w:rFonts w:ascii="Times New Roman" w:hAnsi="Times New Roman" w:cs="Times New Roman"/>
          <w:b/>
          <w:bCs/>
          <w:sz w:val="24"/>
        </w:rPr>
        <w:t xml:space="preserve">ПЕРЕЧЕНЬ </w:t>
      </w:r>
      <w:proofErr w:type="gramStart"/>
      <w:r w:rsidRPr="001F0415">
        <w:rPr>
          <w:rFonts w:ascii="Times New Roman" w:hAnsi="Times New Roman" w:cs="Times New Roman"/>
          <w:b/>
          <w:bCs/>
          <w:sz w:val="24"/>
        </w:rPr>
        <w:t>ДОЛЖНОСТЕЙ</w:t>
      </w:r>
      <w:r w:rsidR="00763C04" w:rsidRPr="001F0415">
        <w:rPr>
          <w:rFonts w:ascii="Times New Roman" w:hAnsi="Times New Roman" w:cs="Times New Roman"/>
          <w:b/>
          <w:bCs/>
          <w:sz w:val="24"/>
        </w:rPr>
        <w:t xml:space="preserve">, </w:t>
      </w:r>
      <w:r w:rsidRPr="001F0415">
        <w:rPr>
          <w:rFonts w:ascii="Times New Roman" w:hAnsi="Times New Roman" w:cs="Times New Roman"/>
          <w:b/>
          <w:bCs/>
          <w:sz w:val="24"/>
        </w:rPr>
        <w:t xml:space="preserve"> ЗАМЕЩЕНИЕ</w:t>
      </w:r>
      <w:proofErr w:type="gramEnd"/>
      <w:r w:rsidRPr="001F0415">
        <w:rPr>
          <w:rFonts w:ascii="Times New Roman" w:hAnsi="Times New Roman" w:cs="Times New Roman"/>
          <w:b/>
          <w:bCs/>
          <w:sz w:val="24"/>
        </w:rPr>
        <w:t xml:space="preserve"> КОТОРЫХ ПРЕДУСМАТРИВАЕТ ОСУЩЕСТВЛЕНИЕ ОБРАБОТКИ ПЕРСОНАЛЬНЫХ ДАННЫХ ЛИБО ОСУЩЕСТВЛЕНИЕ ДОСТУПА К ПЕРСОНАЛЬНЫМ ДАННЫМ</w:t>
      </w:r>
      <w:r w:rsidR="00BA478E" w:rsidRPr="001F0415">
        <w:rPr>
          <w:rFonts w:ascii="Times New Roman" w:hAnsi="Times New Roman" w:cs="Times New Roman"/>
          <w:b/>
          <w:bCs/>
          <w:sz w:val="24"/>
        </w:rPr>
        <w:t xml:space="preserve"> ПРИ ОСУЩЕСТВЛЕНИИ ДЕЯТЕЛЬНОСТИ В ОБЛАСТИ ПРОТИВОДЕЙСТВИЯ КОРРУПЦИИ</w:t>
      </w:r>
    </w:p>
    <w:p w14:paraId="6026CD65" w14:textId="77777777" w:rsidR="00BA478E" w:rsidRPr="001F0415" w:rsidRDefault="00BA478E" w:rsidP="001A2523">
      <w:pPr>
        <w:spacing w:after="0" w:line="240" w:lineRule="auto"/>
        <w:ind w:left="-142" w:firstLine="0"/>
        <w:rPr>
          <w:rFonts w:ascii="Times New Roman" w:hAnsi="Times New Roman" w:cs="Times New Roman"/>
          <w:b/>
          <w:bCs/>
          <w:sz w:val="24"/>
        </w:rPr>
      </w:pPr>
    </w:p>
    <w:p w14:paraId="731B89CF" w14:textId="08CA891B" w:rsidR="008645A7" w:rsidRPr="00473018" w:rsidRDefault="00BA478E" w:rsidP="00473018">
      <w:pPr>
        <w:pStyle w:val="a7"/>
        <w:numPr>
          <w:ilvl w:val="0"/>
          <w:numId w:val="30"/>
        </w:numPr>
        <w:spacing w:after="0" w:line="240" w:lineRule="auto"/>
        <w:rPr>
          <w:rFonts w:ascii="Times New Roman" w:hAnsi="Times New Roman" w:cs="Times New Roman"/>
          <w:sz w:val="24"/>
        </w:rPr>
      </w:pPr>
      <w:r w:rsidRPr="00473018">
        <w:rPr>
          <w:rFonts w:ascii="Times New Roman" w:hAnsi="Times New Roman" w:cs="Times New Roman"/>
          <w:sz w:val="24"/>
        </w:rPr>
        <w:t>Директор</w:t>
      </w:r>
      <w:r w:rsidR="008645A7" w:rsidRPr="00473018">
        <w:rPr>
          <w:rFonts w:ascii="Times New Roman" w:hAnsi="Times New Roman" w:cs="Times New Roman"/>
          <w:sz w:val="24"/>
        </w:rPr>
        <w:t>.</w:t>
      </w:r>
      <w:r w:rsidR="00473018" w:rsidRPr="00473018">
        <w:rPr>
          <w:rFonts w:ascii="Times New Roman" w:hAnsi="Times New Roman" w:cs="Times New Roman"/>
          <w:sz w:val="24"/>
        </w:rPr>
        <w:t xml:space="preserve"> </w:t>
      </w:r>
      <w:r w:rsidR="008645A7" w:rsidRPr="00473018">
        <w:rPr>
          <w:rFonts w:ascii="Times New Roman" w:hAnsi="Times New Roman" w:cs="Times New Roman"/>
          <w:sz w:val="24"/>
        </w:rPr>
        <w:t>Заместител</w:t>
      </w:r>
      <w:r w:rsidR="00473018" w:rsidRPr="00473018">
        <w:rPr>
          <w:rFonts w:ascii="Times New Roman" w:hAnsi="Times New Roman" w:cs="Times New Roman"/>
          <w:sz w:val="24"/>
        </w:rPr>
        <w:t>и</w:t>
      </w:r>
      <w:r w:rsidR="008645A7" w:rsidRPr="00473018">
        <w:rPr>
          <w:rFonts w:ascii="Times New Roman" w:hAnsi="Times New Roman" w:cs="Times New Roman"/>
          <w:sz w:val="24"/>
        </w:rPr>
        <w:t xml:space="preserve"> </w:t>
      </w:r>
      <w:r w:rsidRPr="00473018">
        <w:rPr>
          <w:rFonts w:ascii="Times New Roman" w:hAnsi="Times New Roman" w:cs="Times New Roman"/>
          <w:sz w:val="24"/>
        </w:rPr>
        <w:t>директора</w:t>
      </w:r>
      <w:r w:rsidR="008645A7" w:rsidRPr="00473018">
        <w:rPr>
          <w:rFonts w:ascii="Times New Roman" w:hAnsi="Times New Roman" w:cs="Times New Roman"/>
          <w:sz w:val="24"/>
        </w:rPr>
        <w:t>.</w:t>
      </w:r>
      <w:r w:rsidR="00473018" w:rsidRPr="00473018">
        <w:rPr>
          <w:rFonts w:ascii="Times New Roman" w:hAnsi="Times New Roman" w:cs="Times New Roman"/>
          <w:sz w:val="24"/>
        </w:rPr>
        <w:t xml:space="preserve"> Главный бухгалтер, руководители структурных подразделений.</w:t>
      </w:r>
    </w:p>
    <w:p w14:paraId="47BDA0AB" w14:textId="12610E4E" w:rsidR="00BA478E" w:rsidRPr="00473018" w:rsidRDefault="00BA478E" w:rsidP="00473018">
      <w:pPr>
        <w:pStyle w:val="a7"/>
        <w:numPr>
          <w:ilvl w:val="0"/>
          <w:numId w:val="30"/>
        </w:numPr>
        <w:spacing w:after="0" w:line="240" w:lineRule="auto"/>
        <w:rPr>
          <w:rFonts w:ascii="Times New Roman" w:hAnsi="Times New Roman" w:cs="Times New Roman"/>
          <w:sz w:val="24"/>
        </w:rPr>
      </w:pPr>
      <w:r w:rsidRPr="00473018">
        <w:rPr>
          <w:rFonts w:ascii="Times New Roman" w:hAnsi="Times New Roman" w:cs="Times New Roman"/>
          <w:sz w:val="24"/>
        </w:rPr>
        <w:t>Юрисконсульт</w:t>
      </w:r>
      <w:r w:rsidR="008645A7" w:rsidRPr="00473018">
        <w:rPr>
          <w:rFonts w:ascii="Times New Roman" w:hAnsi="Times New Roman" w:cs="Times New Roman"/>
          <w:sz w:val="24"/>
        </w:rPr>
        <w:t>.</w:t>
      </w:r>
      <w:r w:rsidR="00473018" w:rsidRPr="00473018">
        <w:rPr>
          <w:rFonts w:ascii="Times New Roman" w:hAnsi="Times New Roman" w:cs="Times New Roman"/>
          <w:sz w:val="24"/>
        </w:rPr>
        <w:t xml:space="preserve"> </w:t>
      </w:r>
      <w:r w:rsidRPr="00473018">
        <w:rPr>
          <w:rFonts w:ascii="Times New Roman" w:hAnsi="Times New Roman" w:cs="Times New Roman"/>
          <w:sz w:val="24"/>
        </w:rPr>
        <w:t>Специалист по кадрам.</w:t>
      </w:r>
    </w:p>
    <w:p w14:paraId="1BA09786" w14:textId="329F27C7" w:rsidR="008645A7" w:rsidRPr="00473018" w:rsidRDefault="00BA478E" w:rsidP="00473018">
      <w:pPr>
        <w:pStyle w:val="a7"/>
        <w:numPr>
          <w:ilvl w:val="0"/>
          <w:numId w:val="30"/>
        </w:numPr>
        <w:spacing w:after="0" w:line="240" w:lineRule="auto"/>
        <w:rPr>
          <w:rFonts w:ascii="Times New Roman" w:hAnsi="Times New Roman" w:cs="Times New Roman"/>
          <w:sz w:val="24"/>
        </w:rPr>
      </w:pPr>
      <w:r w:rsidRPr="00473018">
        <w:rPr>
          <w:rFonts w:ascii="Times New Roman" w:hAnsi="Times New Roman" w:cs="Times New Roman"/>
          <w:sz w:val="24"/>
        </w:rPr>
        <w:t>Назначенное приказом по учреждению должностное лицо</w:t>
      </w:r>
      <w:r w:rsidR="00473018" w:rsidRPr="00473018">
        <w:rPr>
          <w:rFonts w:ascii="Times New Roman" w:hAnsi="Times New Roman" w:cs="Times New Roman"/>
          <w:sz w:val="24"/>
        </w:rPr>
        <w:t xml:space="preserve"> (должностные лица)</w:t>
      </w:r>
      <w:r w:rsidRPr="00473018">
        <w:rPr>
          <w:rFonts w:ascii="Times New Roman" w:hAnsi="Times New Roman" w:cs="Times New Roman"/>
          <w:sz w:val="24"/>
        </w:rPr>
        <w:t>, ответственн</w:t>
      </w:r>
      <w:r w:rsidR="00473018" w:rsidRPr="00473018">
        <w:rPr>
          <w:rFonts w:ascii="Times New Roman" w:hAnsi="Times New Roman" w:cs="Times New Roman"/>
          <w:sz w:val="24"/>
        </w:rPr>
        <w:t>ые</w:t>
      </w:r>
      <w:r w:rsidRPr="00473018">
        <w:rPr>
          <w:rFonts w:ascii="Times New Roman" w:hAnsi="Times New Roman" w:cs="Times New Roman"/>
          <w:sz w:val="24"/>
        </w:rPr>
        <w:t xml:space="preserve"> за работу</w:t>
      </w:r>
      <w:r w:rsidR="008645A7" w:rsidRPr="00473018">
        <w:rPr>
          <w:rFonts w:ascii="Times New Roman" w:hAnsi="Times New Roman" w:cs="Times New Roman"/>
          <w:sz w:val="24"/>
        </w:rPr>
        <w:t xml:space="preserve"> по профилактике коррупционных и иных правонарушений.</w:t>
      </w:r>
    </w:p>
    <w:p w14:paraId="67F86463" w14:textId="77777777" w:rsidR="00F12C76" w:rsidRPr="008645A7" w:rsidRDefault="00F12C76" w:rsidP="001A2523">
      <w:pPr>
        <w:spacing w:after="0" w:line="240" w:lineRule="auto"/>
        <w:ind w:left="-142" w:firstLine="0"/>
        <w:rPr>
          <w:rFonts w:ascii="Times New Roman" w:hAnsi="Times New Roman" w:cs="Times New Roman"/>
          <w:sz w:val="24"/>
        </w:rPr>
      </w:pPr>
    </w:p>
    <w:sectPr w:rsidR="00F12C76" w:rsidRPr="008645A7" w:rsidSect="00B63D39">
      <w:pgSz w:w="11906" w:h="16838" w:code="9"/>
      <w:pgMar w:top="1134" w:right="567"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10F"/>
    <w:multiLevelType w:val="multilevel"/>
    <w:tmpl w:val="9E7A4650"/>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6"/>
      <w:numFmt w:val="decimal"/>
      <w:lvlText w:val="%1.%2"/>
      <w:lvlJc w:val="left"/>
      <w:pPr>
        <w:ind w:left="5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87B17FF"/>
    <w:multiLevelType w:val="hybridMultilevel"/>
    <w:tmpl w:val="8820D7F6"/>
    <w:lvl w:ilvl="0" w:tplc="9A066674">
      <w:start w:val="1"/>
      <w:numFmt w:val="decimal"/>
      <w:lvlText w:val="%1."/>
      <w:lvlJc w:val="left"/>
      <w:pPr>
        <w:ind w:left="1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5C932A">
      <w:start w:val="1"/>
      <w:numFmt w:val="lowerLetter"/>
      <w:lvlText w:val="%2"/>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20A26A4">
      <w:start w:val="1"/>
      <w:numFmt w:val="lowerRoman"/>
      <w:lvlText w:val="%3"/>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DA8D5E6">
      <w:start w:val="1"/>
      <w:numFmt w:val="decimal"/>
      <w:lvlText w:val="%4"/>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60E2D86">
      <w:start w:val="1"/>
      <w:numFmt w:val="lowerLetter"/>
      <w:lvlText w:val="%5"/>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B1A007A">
      <w:start w:val="1"/>
      <w:numFmt w:val="lowerRoman"/>
      <w:lvlText w:val="%6"/>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73AEFF6">
      <w:start w:val="1"/>
      <w:numFmt w:val="decimal"/>
      <w:lvlText w:val="%7"/>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6A62C2A">
      <w:start w:val="1"/>
      <w:numFmt w:val="lowerLetter"/>
      <w:lvlText w:val="%8"/>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E8CB62">
      <w:start w:val="1"/>
      <w:numFmt w:val="lowerRoman"/>
      <w:lvlText w:val="%9"/>
      <w:lvlJc w:val="left"/>
      <w:pPr>
        <w:ind w:left="6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9244E43"/>
    <w:multiLevelType w:val="multilevel"/>
    <w:tmpl w:val="57969CC2"/>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5"/>
      <w:numFmt w:val="decimal"/>
      <w:lvlText w:val="%1.%2"/>
      <w:lvlJc w:val="left"/>
      <w:pPr>
        <w:ind w:left="5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9537406"/>
    <w:multiLevelType w:val="multilevel"/>
    <w:tmpl w:val="07489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E06E5"/>
    <w:multiLevelType w:val="hybridMultilevel"/>
    <w:tmpl w:val="3968C286"/>
    <w:lvl w:ilvl="0" w:tplc="0419000F">
      <w:start w:val="1"/>
      <w:numFmt w:val="decimal"/>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 w15:restartNumberingAfterBreak="0">
    <w:nsid w:val="11644A4E"/>
    <w:multiLevelType w:val="hybridMultilevel"/>
    <w:tmpl w:val="94400346"/>
    <w:lvl w:ilvl="0" w:tplc="CCA44D5E">
      <w:start w:val="1"/>
      <w:numFmt w:val="bullet"/>
      <w:lvlText w:val="-"/>
      <w:lvlJc w:val="left"/>
      <w:pPr>
        <w:ind w:left="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C700D7A">
      <w:start w:val="1"/>
      <w:numFmt w:val="bullet"/>
      <w:lvlText w:val="o"/>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3A60C38">
      <w:start w:val="1"/>
      <w:numFmt w:val="bullet"/>
      <w:lvlText w:val="▪"/>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F06160A">
      <w:start w:val="1"/>
      <w:numFmt w:val="bullet"/>
      <w:lvlText w:val="•"/>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B7E0054">
      <w:start w:val="1"/>
      <w:numFmt w:val="bullet"/>
      <w:lvlText w:val="o"/>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3C4393C">
      <w:start w:val="1"/>
      <w:numFmt w:val="bullet"/>
      <w:lvlText w:val="▪"/>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3D8AAA4">
      <w:start w:val="1"/>
      <w:numFmt w:val="bullet"/>
      <w:lvlText w:val="•"/>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F561D56">
      <w:start w:val="1"/>
      <w:numFmt w:val="bullet"/>
      <w:lvlText w:val="o"/>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91269FE">
      <w:start w:val="1"/>
      <w:numFmt w:val="bullet"/>
      <w:lvlText w:val="▪"/>
      <w:lvlJc w:val="left"/>
      <w:pPr>
        <w:ind w:left="6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3717A50"/>
    <w:multiLevelType w:val="multilevel"/>
    <w:tmpl w:val="1BE0D2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40601"/>
    <w:multiLevelType w:val="multilevel"/>
    <w:tmpl w:val="264A6FBC"/>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1"/>
      <w:numFmt w:val="decimal"/>
      <w:lvlRestart w:val="0"/>
      <w:lvlText w:val="%1.%2."/>
      <w:lvlJc w:val="left"/>
      <w:pPr>
        <w:ind w:left="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9806BB5"/>
    <w:multiLevelType w:val="hybridMultilevel"/>
    <w:tmpl w:val="BBDC91AC"/>
    <w:lvl w:ilvl="0" w:tplc="B666E4E2">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26BF34F7"/>
    <w:multiLevelType w:val="multilevel"/>
    <w:tmpl w:val="44165970"/>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8"/>
      <w:numFmt w:val="decimal"/>
      <w:lvlRestart w:val="0"/>
      <w:lvlText w:val="%1.%2."/>
      <w:lvlJc w:val="left"/>
      <w:pPr>
        <w:ind w:left="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B19238E"/>
    <w:multiLevelType w:val="multilevel"/>
    <w:tmpl w:val="6A04870A"/>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7"/>
      <w:numFmt w:val="decimal"/>
      <w:lvlText w:val="%1.%2"/>
      <w:lvlJc w:val="left"/>
      <w:pPr>
        <w:ind w:left="5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93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35861C1C"/>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38B70567"/>
    <w:multiLevelType w:val="multilevel"/>
    <w:tmpl w:val="C87E4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11B63"/>
    <w:multiLevelType w:val="multilevel"/>
    <w:tmpl w:val="041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4" w15:restartNumberingAfterBreak="0">
    <w:nsid w:val="3CC769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6A6D05"/>
    <w:multiLevelType w:val="multilevel"/>
    <w:tmpl w:val="C0726D0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CE4E77"/>
    <w:multiLevelType w:val="multilevel"/>
    <w:tmpl w:val="C0726D0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E07527"/>
    <w:multiLevelType w:val="hybridMultilevel"/>
    <w:tmpl w:val="318E947A"/>
    <w:lvl w:ilvl="0" w:tplc="7172BAA6">
      <w:start w:val="1"/>
      <w:numFmt w:val="bullet"/>
      <w:lvlText w:val="-"/>
      <w:lvlJc w:val="left"/>
      <w:pPr>
        <w:ind w:left="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63A9C3E">
      <w:start w:val="1"/>
      <w:numFmt w:val="bullet"/>
      <w:lvlText w:val="o"/>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410C3F4">
      <w:start w:val="1"/>
      <w:numFmt w:val="bullet"/>
      <w:lvlText w:val="▪"/>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F241DAA">
      <w:start w:val="1"/>
      <w:numFmt w:val="bullet"/>
      <w:lvlText w:val="•"/>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0D4E0FA">
      <w:start w:val="1"/>
      <w:numFmt w:val="bullet"/>
      <w:lvlText w:val="o"/>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C5A1B2E">
      <w:start w:val="1"/>
      <w:numFmt w:val="bullet"/>
      <w:lvlText w:val="▪"/>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98ED62E">
      <w:start w:val="1"/>
      <w:numFmt w:val="bullet"/>
      <w:lvlText w:val="•"/>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EDE4A4C">
      <w:start w:val="1"/>
      <w:numFmt w:val="bullet"/>
      <w:lvlText w:val="o"/>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14C058A">
      <w:start w:val="1"/>
      <w:numFmt w:val="bullet"/>
      <w:lvlText w:val="▪"/>
      <w:lvlJc w:val="left"/>
      <w:pPr>
        <w:ind w:left="6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45411780"/>
    <w:multiLevelType w:val="multilevel"/>
    <w:tmpl w:val="7B06F460"/>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4"/>
      <w:numFmt w:val="decimal"/>
      <w:lvlRestart w:val="0"/>
      <w:lvlText w:val="%1.%2."/>
      <w:lvlJc w:val="left"/>
      <w:pPr>
        <w:ind w:left="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46AB5B4F"/>
    <w:multiLevelType w:val="hybridMultilevel"/>
    <w:tmpl w:val="8152B9E8"/>
    <w:lvl w:ilvl="0" w:tplc="901E5A44">
      <w:start w:val="1"/>
      <w:numFmt w:val="decimal"/>
      <w:lvlText w:val="%1."/>
      <w:lvlJc w:val="left"/>
      <w:pPr>
        <w:ind w:left="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F70B294">
      <w:start w:val="1"/>
      <w:numFmt w:val="lowerLetter"/>
      <w:lvlText w:val="%2"/>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DC6EC32">
      <w:start w:val="1"/>
      <w:numFmt w:val="lowerRoman"/>
      <w:lvlText w:val="%3"/>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020BE76">
      <w:start w:val="1"/>
      <w:numFmt w:val="decimal"/>
      <w:lvlText w:val="%4"/>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27A6C6E">
      <w:start w:val="1"/>
      <w:numFmt w:val="lowerLetter"/>
      <w:lvlText w:val="%5"/>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4D8B37A">
      <w:start w:val="1"/>
      <w:numFmt w:val="lowerRoman"/>
      <w:lvlText w:val="%6"/>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6DAE58A">
      <w:start w:val="1"/>
      <w:numFmt w:val="decimal"/>
      <w:lvlText w:val="%7"/>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A220292">
      <w:start w:val="1"/>
      <w:numFmt w:val="lowerLetter"/>
      <w:lvlText w:val="%8"/>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EACF1D8">
      <w:start w:val="1"/>
      <w:numFmt w:val="lowerRoman"/>
      <w:lvlText w:val="%9"/>
      <w:lvlJc w:val="left"/>
      <w:pPr>
        <w:ind w:left="6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49C0138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rFont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4B930F5B"/>
    <w:multiLevelType w:val="multilevel"/>
    <w:tmpl w:val="1BE0D2F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4C4B1344"/>
    <w:multiLevelType w:val="multilevel"/>
    <w:tmpl w:val="C2527794"/>
    <w:lvl w:ilvl="0">
      <w:start w:val="1"/>
      <w:numFmt w:val="decimal"/>
      <w:lvlText w:val="%1."/>
      <w:lvlJc w:val="left"/>
      <w:pPr>
        <w:ind w:left="578" w:hanging="360"/>
      </w:pPr>
    </w:lvl>
    <w:lvl w:ilvl="1">
      <w:start w:val="1"/>
      <w:numFmt w:val="decimal"/>
      <w:isLgl/>
      <w:lvlText w:val="%1.%2."/>
      <w:lvlJc w:val="left"/>
      <w:pPr>
        <w:ind w:left="698" w:hanging="48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3" w15:restartNumberingAfterBreak="0">
    <w:nsid w:val="52B352EA"/>
    <w:multiLevelType w:val="multilevel"/>
    <w:tmpl w:val="5BAEB960"/>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3"/>
      <w:numFmt w:val="decimal"/>
      <w:lvlText w:val="%1.%2"/>
      <w:lvlJc w:val="left"/>
      <w:pPr>
        <w:ind w:left="5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3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A024811"/>
    <w:multiLevelType w:val="multilevel"/>
    <w:tmpl w:val="CDE20062"/>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4"/>
      <w:numFmt w:val="decimal"/>
      <w:lvlRestart w:val="0"/>
      <w:lvlText w:val="%1.%2."/>
      <w:lvlJc w:val="left"/>
      <w:pPr>
        <w:ind w:left="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B12019E"/>
    <w:multiLevelType w:val="hybridMultilevel"/>
    <w:tmpl w:val="51C42890"/>
    <w:lvl w:ilvl="0" w:tplc="B666E4E2">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6" w15:restartNumberingAfterBreak="0">
    <w:nsid w:val="62396180"/>
    <w:multiLevelType w:val="hybridMultilevel"/>
    <w:tmpl w:val="7152B03C"/>
    <w:lvl w:ilvl="0" w:tplc="B666E4E2">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660815B7"/>
    <w:multiLevelType w:val="multilevel"/>
    <w:tmpl w:val="A390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E2067"/>
    <w:multiLevelType w:val="multilevel"/>
    <w:tmpl w:val="89D2E23A"/>
    <w:lvl w:ilvl="0">
      <w:start w:val="2"/>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0"/>
      <w:numFmt w:val="decimal"/>
      <w:lvlText w:val="%1.%2"/>
      <w:lvlJc w:val="left"/>
      <w:pPr>
        <w:ind w:left="5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decimal"/>
      <w:lvlRestart w:val="0"/>
      <w:lvlText w:val="%1.%2.%3."/>
      <w:lvlJc w:val="left"/>
      <w:pPr>
        <w:ind w:left="9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6E9222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3708441">
    <w:abstractNumId w:val="19"/>
  </w:num>
  <w:num w:numId="2" w16cid:durableId="2109621178">
    <w:abstractNumId w:val="5"/>
  </w:num>
  <w:num w:numId="3" w16cid:durableId="1501775139">
    <w:abstractNumId w:val="17"/>
  </w:num>
  <w:num w:numId="4" w16cid:durableId="353768533">
    <w:abstractNumId w:val="18"/>
  </w:num>
  <w:num w:numId="5" w16cid:durableId="35936406">
    <w:abstractNumId w:val="2"/>
  </w:num>
  <w:num w:numId="6" w16cid:durableId="590047045">
    <w:abstractNumId w:val="0"/>
  </w:num>
  <w:num w:numId="7" w16cid:durableId="1982731699">
    <w:abstractNumId w:val="10"/>
  </w:num>
  <w:num w:numId="8" w16cid:durableId="1248735902">
    <w:abstractNumId w:val="9"/>
  </w:num>
  <w:num w:numId="9" w16cid:durableId="1189757702">
    <w:abstractNumId w:val="24"/>
  </w:num>
  <w:num w:numId="10" w16cid:durableId="1121537121">
    <w:abstractNumId w:val="7"/>
  </w:num>
  <w:num w:numId="11" w16cid:durableId="1318076680">
    <w:abstractNumId w:val="28"/>
  </w:num>
  <w:num w:numId="12" w16cid:durableId="1995067640">
    <w:abstractNumId w:val="23"/>
  </w:num>
  <w:num w:numId="13" w16cid:durableId="1212769749">
    <w:abstractNumId w:val="1"/>
  </w:num>
  <w:num w:numId="14" w16cid:durableId="1744527736">
    <w:abstractNumId w:val="4"/>
  </w:num>
  <w:num w:numId="15" w16cid:durableId="81029855">
    <w:abstractNumId w:val="22"/>
  </w:num>
  <w:num w:numId="16" w16cid:durableId="1153332090">
    <w:abstractNumId w:val="29"/>
  </w:num>
  <w:num w:numId="17" w16cid:durableId="1943878295">
    <w:abstractNumId w:val="16"/>
  </w:num>
  <w:num w:numId="18" w16cid:durableId="836846470">
    <w:abstractNumId w:val="15"/>
  </w:num>
  <w:num w:numId="19" w16cid:durableId="548881575">
    <w:abstractNumId w:val="6"/>
  </w:num>
  <w:num w:numId="20" w16cid:durableId="1823112312">
    <w:abstractNumId w:val="21"/>
  </w:num>
  <w:num w:numId="21" w16cid:durableId="1795951706">
    <w:abstractNumId w:val="8"/>
  </w:num>
  <w:num w:numId="22" w16cid:durableId="1489594543">
    <w:abstractNumId w:val="20"/>
  </w:num>
  <w:num w:numId="23" w16cid:durableId="601424303">
    <w:abstractNumId w:val="14"/>
  </w:num>
  <w:num w:numId="24" w16cid:durableId="1377510854">
    <w:abstractNumId w:val="26"/>
  </w:num>
  <w:num w:numId="25" w16cid:durableId="1425036188">
    <w:abstractNumId w:val="25"/>
  </w:num>
  <w:num w:numId="26" w16cid:durableId="1090196390">
    <w:abstractNumId w:val="12"/>
  </w:num>
  <w:num w:numId="27" w16cid:durableId="1898710624">
    <w:abstractNumId w:val="27"/>
  </w:num>
  <w:num w:numId="28" w16cid:durableId="1405491654">
    <w:abstractNumId w:val="3"/>
  </w:num>
  <w:num w:numId="29" w16cid:durableId="1898659855">
    <w:abstractNumId w:val="11"/>
  </w:num>
  <w:num w:numId="30" w16cid:durableId="1229000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A7"/>
    <w:rsid w:val="00054CC8"/>
    <w:rsid w:val="00150D48"/>
    <w:rsid w:val="001A2523"/>
    <w:rsid w:val="001F0415"/>
    <w:rsid w:val="001F6C31"/>
    <w:rsid w:val="00203F3D"/>
    <w:rsid w:val="0026672E"/>
    <w:rsid w:val="002C59F0"/>
    <w:rsid w:val="0033046C"/>
    <w:rsid w:val="00342860"/>
    <w:rsid w:val="00376BA4"/>
    <w:rsid w:val="003E7363"/>
    <w:rsid w:val="00430FA0"/>
    <w:rsid w:val="00433FAF"/>
    <w:rsid w:val="00441DCC"/>
    <w:rsid w:val="00473018"/>
    <w:rsid w:val="004A699D"/>
    <w:rsid w:val="004C3E1A"/>
    <w:rsid w:val="0050575C"/>
    <w:rsid w:val="00507262"/>
    <w:rsid w:val="005076F0"/>
    <w:rsid w:val="005B04A8"/>
    <w:rsid w:val="005E6BAE"/>
    <w:rsid w:val="00660055"/>
    <w:rsid w:val="00666E93"/>
    <w:rsid w:val="006A105A"/>
    <w:rsid w:val="006A1299"/>
    <w:rsid w:val="006C0B77"/>
    <w:rsid w:val="006E6CAC"/>
    <w:rsid w:val="00763C04"/>
    <w:rsid w:val="0076509C"/>
    <w:rsid w:val="007E69F4"/>
    <w:rsid w:val="008242FF"/>
    <w:rsid w:val="008310C9"/>
    <w:rsid w:val="00862D96"/>
    <w:rsid w:val="008643D8"/>
    <w:rsid w:val="008645A7"/>
    <w:rsid w:val="00870751"/>
    <w:rsid w:val="008707E5"/>
    <w:rsid w:val="008D548E"/>
    <w:rsid w:val="00901960"/>
    <w:rsid w:val="00906D52"/>
    <w:rsid w:val="00922C48"/>
    <w:rsid w:val="00930022"/>
    <w:rsid w:val="00986901"/>
    <w:rsid w:val="009D16B8"/>
    <w:rsid w:val="00A42DD5"/>
    <w:rsid w:val="00A75160"/>
    <w:rsid w:val="00AC2CDE"/>
    <w:rsid w:val="00AE29F5"/>
    <w:rsid w:val="00B3209C"/>
    <w:rsid w:val="00B44C6C"/>
    <w:rsid w:val="00B54801"/>
    <w:rsid w:val="00B63D39"/>
    <w:rsid w:val="00B915B7"/>
    <w:rsid w:val="00BA478E"/>
    <w:rsid w:val="00BB3241"/>
    <w:rsid w:val="00C21833"/>
    <w:rsid w:val="00C85A04"/>
    <w:rsid w:val="00CE6704"/>
    <w:rsid w:val="00D526C1"/>
    <w:rsid w:val="00D53B73"/>
    <w:rsid w:val="00D663B7"/>
    <w:rsid w:val="00E36C7D"/>
    <w:rsid w:val="00EA59DF"/>
    <w:rsid w:val="00ED003A"/>
    <w:rsid w:val="00EE4070"/>
    <w:rsid w:val="00EF4F5B"/>
    <w:rsid w:val="00F12C76"/>
    <w:rsid w:val="00FA307B"/>
    <w:rsid w:val="00FE3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5217"/>
  <w15:chartTrackingRefBased/>
  <w15:docId w15:val="{7B3D48DB-D564-4BE5-80F0-D6E6B613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E93"/>
    <w:pPr>
      <w:spacing w:after="487" w:line="265" w:lineRule="auto"/>
      <w:ind w:right="1" w:firstLine="380"/>
      <w:jc w:val="both"/>
    </w:pPr>
    <w:rPr>
      <w:rFonts w:ascii="Arial" w:eastAsia="Arial" w:hAnsi="Arial" w:cs="Arial"/>
      <w:color w:val="000000"/>
      <w:sz w:val="19"/>
      <w:szCs w:val="24"/>
      <w:lang w:eastAsia="ru-RU"/>
    </w:rPr>
  </w:style>
  <w:style w:type="paragraph" w:styleId="1">
    <w:name w:val="heading 1"/>
    <w:basedOn w:val="a"/>
    <w:next w:val="a"/>
    <w:link w:val="10"/>
    <w:uiPriority w:val="9"/>
    <w:qFormat/>
    <w:rsid w:val="00864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4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45A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645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645A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645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645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645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645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5A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8645A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8645A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8645A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8645A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8645A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8645A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8645A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8645A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8645A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45A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645A7"/>
    <w:pPr>
      <w:numPr>
        <w:ilvl w:val="1"/>
      </w:numPr>
      <w:ind w:firstLine="38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645A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8645A7"/>
    <w:pPr>
      <w:spacing w:before="160"/>
      <w:jc w:val="center"/>
    </w:pPr>
    <w:rPr>
      <w:i/>
      <w:iCs/>
      <w:color w:val="404040" w:themeColor="text1" w:themeTint="BF"/>
    </w:rPr>
  </w:style>
  <w:style w:type="character" w:customStyle="1" w:styleId="22">
    <w:name w:val="Цитата 2 Знак"/>
    <w:basedOn w:val="a0"/>
    <w:link w:val="21"/>
    <w:uiPriority w:val="29"/>
    <w:rsid w:val="008645A7"/>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8645A7"/>
    <w:pPr>
      <w:ind w:left="720"/>
      <w:contextualSpacing/>
    </w:pPr>
  </w:style>
  <w:style w:type="character" w:styleId="a8">
    <w:name w:val="Intense Emphasis"/>
    <w:basedOn w:val="a0"/>
    <w:uiPriority w:val="21"/>
    <w:qFormat/>
    <w:rsid w:val="008645A7"/>
    <w:rPr>
      <w:i/>
      <w:iCs/>
      <w:color w:val="2F5496" w:themeColor="accent1" w:themeShade="BF"/>
    </w:rPr>
  </w:style>
  <w:style w:type="paragraph" w:styleId="a9">
    <w:name w:val="Intense Quote"/>
    <w:basedOn w:val="a"/>
    <w:next w:val="a"/>
    <w:link w:val="aa"/>
    <w:uiPriority w:val="30"/>
    <w:qFormat/>
    <w:rsid w:val="00864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645A7"/>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8645A7"/>
    <w:rPr>
      <w:b/>
      <w:bCs/>
      <w:smallCaps/>
      <w:color w:val="2F5496" w:themeColor="accent1" w:themeShade="BF"/>
      <w:spacing w:val="5"/>
    </w:rPr>
  </w:style>
  <w:style w:type="character" w:styleId="ac">
    <w:name w:val="Hyperlink"/>
    <w:basedOn w:val="a0"/>
    <w:uiPriority w:val="99"/>
    <w:unhideWhenUsed/>
    <w:rsid w:val="008645A7"/>
    <w:rPr>
      <w:color w:val="0563C1" w:themeColor="hyperlink"/>
      <w:u w:val="single"/>
    </w:rPr>
  </w:style>
  <w:style w:type="character" w:styleId="ad">
    <w:name w:val="Unresolved Mention"/>
    <w:basedOn w:val="a0"/>
    <w:uiPriority w:val="99"/>
    <w:semiHidden/>
    <w:unhideWhenUsed/>
    <w:rsid w:val="00AC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900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990046" TargetMode="External"/><Relationship Id="rId12" Type="http://schemas.openxmlformats.org/officeDocument/2006/relationships/hyperlink" Target="file:///C:\Users\director\Downloads\Metodicheskie-rekomendatsii-po-aktam.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1990046" TargetMode="External"/><Relationship Id="rId11" Type="http://schemas.openxmlformats.org/officeDocument/2006/relationships/hyperlink" Target="file:///C:\Users\director\Downloads\Metodicheskie-rekomendatsii-po-aktam.docx" TargetMode="External"/><Relationship Id="rId5" Type="http://schemas.openxmlformats.org/officeDocument/2006/relationships/webSettings" Target="webSettings.xml"/><Relationship Id="rId10" Type="http://schemas.openxmlformats.org/officeDocument/2006/relationships/hyperlink" Target="http://docs.cntd.ru/document/901990046" TargetMode="External"/><Relationship Id="rId4" Type="http://schemas.openxmlformats.org/officeDocument/2006/relationships/settings" Target="settings.xml"/><Relationship Id="rId9" Type="http://schemas.openxmlformats.org/officeDocument/2006/relationships/hyperlink" Target="http://docs.cntd.ru/document/90199004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FA2B0-A60B-4EFE-954C-137EDF64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5</cp:revision>
  <cp:lastPrinted>2026-01-21T13:06:00Z</cp:lastPrinted>
  <dcterms:created xsi:type="dcterms:W3CDTF">2026-03-10T12:09:00Z</dcterms:created>
  <dcterms:modified xsi:type="dcterms:W3CDTF">2026-03-10T13:16:00Z</dcterms:modified>
</cp:coreProperties>
</file>