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2A" w:rsidRPr="00AF611A" w:rsidRDefault="001D172A" w:rsidP="001D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AF611A" w:rsidRDefault="001D172A" w:rsidP="001D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беспрепятственного доступа </w:t>
      </w:r>
    </w:p>
    <w:p w:rsidR="001D172A" w:rsidRPr="00AF611A" w:rsidRDefault="001D172A" w:rsidP="001D1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здание образовательной организации</w:t>
      </w:r>
    </w:p>
    <w:p w:rsidR="001D172A" w:rsidRPr="00AF611A" w:rsidRDefault="001D172A" w:rsidP="001D1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2A" w:rsidRPr="00AF611A" w:rsidRDefault="001D172A" w:rsidP="001D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имеет следующее условия: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>- обеспечена возможность беспрепятственного входа на территорию детского сада: при входе на территорию через калитку;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>- территория вокруг здания ДОУ заасфальтирована, преград и перепада высот на пути следования не имеется;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 xml:space="preserve">- </w:t>
      </w:r>
      <w:proofErr w:type="gramStart"/>
      <w:r w:rsidRPr="00AF611A">
        <w:rPr>
          <w:sz w:val="28"/>
          <w:szCs w:val="28"/>
        </w:rPr>
        <w:t>вход  в</w:t>
      </w:r>
      <w:proofErr w:type="gramEnd"/>
      <w:r w:rsidRPr="00AF611A">
        <w:rPr>
          <w:sz w:val="28"/>
          <w:szCs w:val="28"/>
        </w:rPr>
        <w:t xml:space="preserve"> здание оборудован звонком вызова персонала для сопровождения людей с ограниченными возможностями, тел. </w:t>
      </w:r>
      <w:r w:rsidR="00E8051C" w:rsidRPr="00E8051C">
        <w:rPr>
          <w:sz w:val="28"/>
          <w:szCs w:val="28"/>
        </w:rPr>
        <w:t>7 (38448) 26199</w:t>
      </w:r>
      <w:r w:rsidRPr="00AF611A">
        <w:rPr>
          <w:sz w:val="28"/>
          <w:szCs w:val="28"/>
        </w:rPr>
        <w:t>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 xml:space="preserve">- имеется вывеска с названием организации, графиком работы на контрастном </w:t>
      </w:r>
      <w:r w:rsidR="00E8051C">
        <w:rPr>
          <w:sz w:val="28"/>
          <w:szCs w:val="28"/>
        </w:rPr>
        <w:t>синем</w:t>
      </w:r>
      <w:r w:rsidRPr="00AF611A">
        <w:rPr>
          <w:sz w:val="28"/>
          <w:szCs w:val="28"/>
        </w:rPr>
        <w:t xml:space="preserve"> фоне со шрифтом Брайля;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>- имеется мнемосхема с планом размещения помещений внутри здания;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>- имеются знаки движения на фотолюминесцентной основе и на контрастном желтом и зеленом  фоне;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>- обеспечено сопровождение. Ответственный за сопровождение инвалидов</w:t>
      </w:r>
      <w:r w:rsidR="00E8051C">
        <w:rPr>
          <w:sz w:val="28"/>
          <w:szCs w:val="28"/>
        </w:rPr>
        <w:t>-</w:t>
      </w:r>
      <w:r w:rsidRPr="00AF611A">
        <w:rPr>
          <w:sz w:val="28"/>
          <w:szCs w:val="28"/>
        </w:rPr>
        <w:t xml:space="preserve"> </w:t>
      </w:r>
      <w:r w:rsidR="00E8051C">
        <w:rPr>
          <w:sz w:val="28"/>
          <w:szCs w:val="28"/>
        </w:rPr>
        <w:t>вахтёр</w:t>
      </w:r>
      <w:r w:rsidRPr="00AF611A">
        <w:rPr>
          <w:sz w:val="28"/>
          <w:szCs w:val="28"/>
        </w:rPr>
        <w:t>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>- автостоянки для инвалидов – отсутствует;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>- спецоборудование для массовых мероприятий (звукоусилители) – отсутствуют;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 xml:space="preserve">- </w:t>
      </w:r>
      <w:proofErr w:type="spellStart"/>
      <w:r w:rsidRPr="00AF611A">
        <w:rPr>
          <w:sz w:val="28"/>
          <w:szCs w:val="28"/>
        </w:rPr>
        <w:t>сурдопереводчик</w:t>
      </w:r>
      <w:proofErr w:type="spellEnd"/>
      <w:r w:rsidRPr="00AF611A">
        <w:rPr>
          <w:sz w:val="28"/>
          <w:szCs w:val="28"/>
        </w:rPr>
        <w:t xml:space="preserve">, </w:t>
      </w:r>
      <w:proofErr w:type="spellStart"/>
      <w:r w:rsidRPr="00AF611A">
        <w:rPr>
          <w:sz w:val="28"/>
          <w:szCs w:val="28"/>
        </w:rPr>
        <w:t>тьютор</w:t>
      </w:r>
      <w:proofErr w:type="spellEnd"/>
      <w:r w:rsidRPr="00AF611A">
        <w:rPr>
          <w:sz w:val="28"/>
          <w:szCs w:val="28"/>
        </w:rPr>
        <w:t xml:space="preserve"> - в штате отсутствуют;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>- предоставление услуг по месту жительства инвалида - не предоставляются;</w:t>
      </w:r>
    </w:p>
    <w:p w:rsidR="001D172A" w:rsidRPr="00AF611A" w:rsidRDefault="001D172A" w:rsidP="001D17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11A">
        <w:rPr>
          <w:sz w:val="28"/>
          <w:szCs w:val="28"/>
        </w:rPr>
        <w:t>- ширина дверных проемов не везде  обеспечивают беспрепятственно движение кресла - коляски внутри здания. Конструктивные особенности здания ДОУ не предусматривают наличие подъемников.</w:t>
      </w:r>
    </w:p>
    <w:p w:rsidR="001D172A" w:rsidRPr="00AF611A" w:rsidRDefault="001D172A" w:rsidP="001D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инвалиду или лицу с ОВЗ будет предоставлено сопровождающее лицо. Официальный сайт ДО</w:t>
      </w:r>
      <w:r w:rsidR="00E805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Pr="00AF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версию для слабовидящих людей.</w:t>
      </w:r>
    </w:p>
    <w:p w:rsidR="00947B91" w:rsidRPr="00AF611A" w:rsidRDefault="00E8051C">
      <w:pPr>
        <w:rPr>
          <w:rFonts w:ascii="Times New Roman" w:hAnsi="Times New Roman" w:cs="Times New Roman"/>
          <w:sz w:val="28"/>
          <w:szCs w:val="28"/>
        </w:rPr>
      </w:pPr>
    </w:p>
    <w:sectPr w:rsidR="00947B91" w:rsidRPr="00AF611A" w:rsidSect="00AF61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D1"/>
    <w:rsid w:val="00016DAC"/>
    <w:rsid w:val="000352D1"/>
    <w:rsid w:val="001D172A"/>
    <w:rsid w:val="006858B6"/>
    <w:rsid w:val="0071247F"/>
    <w:rsid w:val="00AF611A"/>
    <w:rsid w:val="00E8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B0406-7627-4E0F-8640-1CAC324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2</cp:revision>
  <dcterms:created xsi:type="dcterms:W3CDTF">2021-01-24T11:52:00Z</dcterms:created>
  <dcterms:modified xsi:type="dcterms:W3CDTF">2021-01-24T11:52:00Z</dcterms:modified>
</cp:coreProperties>
</file>