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2A" w:rsidRPr="00AF611A" w:rsidRDefault="001D172A" w:rsidP="001D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AF611A" w:rsidRDefault="001D172A" w:rsidP="001D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обеспечении беспрепятственного доступа </w:t>
      </w:r>
    </w:p>
    <w:p w:rsidR="001D172A" w:rsidRPr="00AF611A" w:rsidRDefault="001D172A" w:rsidP="001D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здание образовательной организации</w:t>
      </w:r>
    </w:p>
    <w:p w:rsidR="001D172A" w:rsidRPr="00AF611A" w:rsidRDefault="001D172A" w:rsidP="001D1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72A" w:rsidRPr="00AF611A" w:rsidRDefault="001D172A" w:rsidP="001D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имеет следующее условия: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обеспечена возможность беспрепятственного входа на территорию детского сада: при входе на территорию через калитку;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территория вокруг здания ДОУ заасфальтирована, преград и перепада высот на пути следования не имеется;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 xml:space="preserve">- </w:t>
      </w:r>
      <w:proofErr w:type="gramStart"/>
      <w:r w:rsidRPr="00AF611A">
        <w:rPr>
          <w:sz w:val="28"/>
          <w:szCs w:val="28"/>
        </w:rPr>
        <w:t>вход  в</w:t>
      </w:r>
      <w:proofErr w:type="gramEnd"/>
      <w:r w:rsidRPr="00AF611A">
        <w:rPr>
          <w:sz w:val="28"/>
          <w:szCs w:val="28"/>
        </w:rPr>
        <w:t xml:space="preserve"> здание оборудован звонком вызова персонала для сопровождения людей с ограниченными возможностями, тел. </w:t>
      </w:r>
      <w:r w:rsidR="00E8051C" w:rsidRPr="00E8051C">
        <w:rPr>
          <w:sz w:val="28"/>
          <w:szCs w:val="28"/>
        </w:rPr>
        <w:t>7 (38448) 26199</w:t>
      </w:r>
      <w:r w:rsidRPr="00AF611A">
        <w:rPr>
          <w:sz w:val="28"/>
          <w:szCs w:val="28"/>
        </w:rPr>
        <w:t>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 xml:space="preserve">- имеется вывеска с названием организации, графиком работы на контрастном </w:t>
      </w:r>
      <w:r w:rsidR="00E8051C">
        <w:rPr>
          <w:sz w:val="28"/>
          <w:szCs w:val="28"/>
        </w:rPr>
        <w:t>синем</w:t>
      </w:r>
      <w:r w:rsidRPr="00AF611A">
        <w:rPr>
          <w:sz w:val="28"/>
          <w:szCs w:val="28"/>
        </w:rPr>
        <w:t xml:space="preserve"> фоне со шрифтом Брайля;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имеется мнемосхема с планом размещения помещений внутри здания;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имеются знаки движения на фотолюминесцентной основе и на контрастном желтом и зеленом  фоне;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обеспечено сопровождение. Ответственный за сопровождение инвалидов</w:t>
      </w:r>
      <w:r w:rsidR="00E8051C">
        <w:rPr>
          <w:sz w:val="28"/>
          <w:szCs w:val="28"/>
        </w:rPr>
        <w:t>-</w:t>
      </w:r>
      <w:r w:rsidRPr="00AF611A">
        <w:rPr>
          <w:sz w:val="28"/>
          <w:szCs w:val="28"/>
        </w:rPr>
        <w:t xml:space="preserve"> </w:t>
      </w:r>
      <w:r w:rsidR="00E8051C">
        <w:rPr>
          <w:sz w:val="28"/>
          <w:szCs w:val="28"/>
        </w:rPr>
        <w:t>вахтёр</w:t>
      </w:r>
      <w:r w:rsidRPr="00AF611A">
        <w:rPr>
          <w:sz w:val="28"/>
          <w:szCs w:val="28"/>
        </w:rPr>
        <w:t>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автостоянки для инвалидов – отсутствует;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спецоборудование для массовых мероприятий (звукоусилители) – отсутствуют;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 xml:space="preserve">- </w:t>
      </w:r>
      <w:proofErr w:type="spellStart"/>
      <w:r w:rsidRPr="00AF611A">
        <w:rPr>
          <w:sz w:val="28"/>
          <w:szCs w:val="28"/>
        </w:rPr>
        <w:t>сурдопереводчик</w:t>
      </w:r>
      <w:proofErr w:type="spellEnd"/>
      <w:r w:rsidRPr="00AF611A">
        <w:rPr>
          <w:sz w:val="28"/>
          <w:szCs w:val="28"/>
        </w:rPr>
        <w:t xml:space="preserve">, </w:t>
      </w:r>
      <w:proofErr w:type="spellStart"/>
      <w:r w:rsidRPr="00AF611A">
        <w:rPr>
          <w:sz w:val="28"/>
          <w:szCs w:val="28"/>
        </w:rPr>
        <w:t>тьютор</w:t>
      </w:r>
      <w:proofErr w:type="spellEnd"/>
      <w:r w:rsidRPr="00AF611A">
        <w:rPr>
          <w:sz w:val="28"/>
          <w:szCs w:val="28"/>
        </w:rPr>
        <w:t xml:space="preserve"> - в штате отсутствуют;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предоставление услуг по месту жительства инвалида - не предоставляются;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ширина дверных проемов не везде  обеспечивают беспрепятственно движение кресла - коляски внутри здания. Конструктивные особенности здания ДОУ не предусматривают наличие подъемников.</w:t>
      </w:r>
    </w:p>
    <w:p w:rsidR="001D172A" w:rsidRPr="00AF611A" w:rsidRDefault="001D172A" w:rsidP="001D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инвалиду или лицу с ОВЗ будет предоставлено сопровождающее лицо. Официальный сайт ДО</w:t>
      </w:r>
      <w:r w:rsidR="00E805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Pr="00AF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версию для слабовидящих людей.</w:t>
      </w:r>
    </w:p>
    <w:p w:rsidR="00947B91" w:rsidRPr="00AF611A" w:rsidRDefault="00E8051C">
      <w:pPr>
        <w:rPr>
          <w:rFonts w:ascii="Times New Roman" w:hAnsi="Times New Roman" w:cs="Times New Roman"/>
          <w:sz w:val="28"/>
          <w:szCs w:val="28"/>
        </w:rPr>
      </w:pPr>
    </w:p>
    <w:sectPr w:rsidR="00947B91" w:rsidRPr="00AF611A" w:rsidSect="00AF61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D1"/>
    <w:rsid w:val="00016DAC"/>
    <w:rsid w:val="000352D1"/>
    <w:rsid w:val="001D172A"/>
    <w:rsid w:val="006858B6"/>
    <w:rsid w:val="0071247F"/>
    <w:rsid w:val="00AF611A"/>
    <w:rsid w:val="00E8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B0406-7627-4E0F-8640-1CAC3248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2</cp:revision>
  <dcterms:created xsi:type="dcterms:W3CDTF">2021-01-24T11:52:00Z</dcterms:created>
  <dcterms:modified xsi:type="dcterms:W3CDTF">2021-01-24T11:52:00Z</dcterms:modified>
</cp:coreProperties>
</file>