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AC" w:rsidRDefault="005A74AC" w:rsidP="005A74AC">
      <w:pPr>
        <w:pStyle w:val="a3"/>
        <w:shd w:val="clear" w:color="auto" w:fill="F9F9F9"/>
        <w:spacing w:before="0" w:beforeAutospacing="0" w:after="0" w:afterAutospacing="0" w:line="276" w:lineRule="auto"/>
        <w:jc w:val="center"/>
        <w:rPr>
          <w:b/>
        </w:rPr>
      </w:pPr>
      <w:r>
        <w:rPr>
          <w:bCs/>
          <w:noProof/>
          <w:color w:val="000000"/>
        </w:rPr>
        <w:drawing>
          <wp:inline distT="0" distB="0" distL="0" distR="0">
            <wp:extent cx="6454960" cy="9220200"/>
            <wp:effectExtent l="19050" t="0" r="2990" b="0"/>
            <wp:docPr id="1" name="Рисунок 1" descr="C:\Users\Лидия\Desktop\наблюдательный совет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наблюдательный совет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72" cy="92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8D" w:rsidRPr="00A70C8D" w:rsidRDefault="0019628D" w:rsidP="00A70C8D">
      <w:pPr>
        <w:pStyle w:val="a3"/>
        <w:shd w:val="clear" w:color="auto" w:fill="F9F9F9"/>
        <w:spacing w:before="0" w:beforeAutospacing="0" w:after="0" w:afterAutospacing="0" w:line="276" w:lineRule="auto"/>
        <w:jc w:val="center"/>
        <w:rPr>
          <w:b/>
        </w:rPr>
      </w:pPr>
      <w:r w:rsidRPr="00A70C8D">
        <w:rPr>
          <w:b/>
        </w:rPr>
        <w:lastRenderedPageBreak/>
        <w:t>1. Общие положения</w:t>
      </w:r>
    </w:p>
    <w:p w:rsidR="001A6B27" w:rsidRPr="00A70C8D" w:rsidRDefault="0002337B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0C8D">
        <w:rPr>
          <w:rFonts w:ascii="Times New Roman" w:hAnsi="Times New Roman" w:cs="Times New Roman"/>
          <w:sz w:val="24"/>
          <w:szCs w:val="24"/>
        </w:rPr>
        <w:t>Настоящее положение о Наблюдательном совете</w:t>
      </w:r>
      <w:r w:rsidR="00773D2C" w:rsidRPr="00A70C8D">
        <w:rPr>
          <w:rFonts w:ascii="Times New Roman" w:hAnsi="Times New Roman" w:cs="Times New Roman"/>
          <w:sz w:val="24"/>
          <w:szCs w:val="24"/>
        </w:rPr>
        <w:t xml:space="preserve">  Муниципального автономного дошкольного образовательного учреждения «Детский сад №1» </w:t>
      </w:r>
      <w:proofErr w:type="spellStart"/>
      <w:r w:rsidR="00773D2C" w:rsidRPr="00A70C8D">
        <w:rPr>
          <w:rFonts w:ascii="Times New Roman" w:hAnsi="Times New Roman" w:cs="Times New Roman"/>
          <w:sz w:val="24"/>
          <w:szCs w:val="24"/>
        </w:rPr>
        <w:t>Тайгинского</w:t>
      </w:r>
      <w:proofErr w:type="spellEnd"/>
      <w:r w:rsidR="00773D2C" w:rsidRPr="00A70C8D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="00FD5BEC">
        <w:rPr>
          <w:rFonts w:ascii="Times New Roman" w:hAnsi="Times New Roman" w:cs="Times New Roman"/>
          <w:sz w:val="24"/>
          <w:szCs w:val="24"/>
        </w:rPr>
        <w:t>(далее - У</w:t>
      </w:r>
      <w:r w:rsidR="00155CD6" w:rsidRPr="00A70C8D">
        <w:rPr>
          <w:rFonts w:ascii="Times New Roman" w:hAnsi="Times New Roman" w:cs="Times New Roman"/>
          <w:sz w:val="24"/>
          <w:szCs w:val="24"/>
        </w:rPr>
        <w:t xml:space="preserve">чреждение) </w:t>
      </w:r>
      <w:r w:rsidR="00773D2C" w:rsidRPr="00A70C8D">
        <w:rPr>
          <w:rFonts w:ascii="Times New Roman" w:hAnsi="Times New Roman" w:cs="Times New Roman"/>
          <w:sz w:val="24"/>
          <w:szCs w:val="24"/>
        </w:rPr>
        <w:t>разработано в соответствии с Федеральным законом № 174-ФЗ от 03.11.2006г «Об автономных учреждениях» в редакции от 15.10.2020г, Федеральным законом №273-ФЗ от 29.12.2012г « Об образовании в Российской Федерации</w:t>
      </w:r>
      <w:r w:rsidR="00155CD6" w:rsidRPr="00A70C8D">
        <w:rPr>
          <w:rFonts w:ascii="Times New Roman" w:hAnsi="Times New Roman" w:cs="Times New Roman"/>
          <w:sz w:val="24"/>
          <w:szCs w:val="24"/>
        </w:rPr>
        <w:t>» с изменениями от 24 марта 2021 года, Федеральным  законом от 08.05.2010 №</w:t>
      </w:r>
      <w:r w:rsidR="006479CE">
        <w:rPr>
          <w:rFonts w:ascii="Times New Roman" w:hAnsi="Times New Roman" w:cs="Times New Roman"/>
          <w:sz w:val="24"/>
          <w:szCs w:val="24"/>
        </w:rPr>
        <w:t xml:space="preserve"> </w:t>
      </w:r>
      <w:r w:rsidR="00155CD6" w:rsidRPr="00A70C8D">
        <w:rPr>
          <w:rFonts w:ascii="Times New Roman" w:hAnsi="Times New Roman" w:cs="Times New Roman"/>
          <w:sz w:val="24"/>
          <w:szCs w:val="24"/>
        </w:rPr>
        <w:t>83-ФЗ «О</w:t>
      </w:r>
      <w:proofErr w:type="gramEnd"/>
      <w:r w:rsidR="00155CD6" w:rsidRPr="00A70C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5CD6" w:rsidRPr="00A70C8D">
        <w:rPr>
          <w:rFonts w:ascii="Times New Roman" w:hAnsi="Times New Roman" w:cs="Times New Roman"/>
          <w:sz w:val="24"/>
          <w:szCs w:val="24"/>
        </w:rPr>
        <w:t xml:space="preserve">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 учреждений) в редакции от 15.10.2020г, Гражданским, Трудовым кодексом РФ, а также в соответствии с Уставом Муниципального автономного дошкольного образовательного учреждения «Детский сад №1» </w:t>
      </w:r>
      <w:proofErr w:type="spellStart"/>
      <w:r w:rsidR="00155CD6" w:rsidRPr="00A70C8D">
        <w:rPr>
          <w:rFonts w:ascii="Times New Roman" w:hAnsi="Times New Roman" w:cs="Times New Roman"/>
          <w:sz w:val="24"/>
          <w:szCs w:val="24"/>
        </w:rPr>
        <w:t>Тайгинского</w:t>
      </w:r>
      <w:proofErr w:type="spellEnd"/>
      <w:r w:rsidR="00155CD6" w:rsidRPr="00A70C8D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A13BD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155CD6" w:rsidRPr="00A70C8D" w:rsidRDefault="00155CD6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Положение о Наблюдательном совете Учреждения определяет основные задачи, состав, полномочия и ответственность</w:t>
      </w:r>
      <w:proofErr w:type="gramStart"/>
      <w:r w:rsidRPr="00A70C8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70C8D">
        <w:rPr>
          <w:rFonts w:ascii="Times New Roman" w:hAnsi="Times New Roman" w:cs="Times New Roman"/>
          <w:sz w:val="24"/>
          <w:szCs w:val="24"/>
        </w:rPr>
        <w:t xml:space="preserve"> устанавливает порядок его формирования и деятельности, а также права и обязанности членов Совета, порядо</w:t>
      </w:r>
      <w:r w:rsidR="00A13BD7">
        <w:rPr>
          <w:rFonts w:ascii="Times New Roman" w:hAnsi="Times New Roman" w:cs="Times New Roman"/>
          <w:sz w:val="24"/>
          <w:szCs w:val="24"/>
        </w:rPr>
        <w:t>к созыва и проведения заседаний;</w:t>
      </w:r>
    </w:p>
    <w:p w:rsidR="00155CD6" w:rsidRPr="00A70C8D" w:rsidRDefault="00155CD6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В своей деятельности Наблюдательный совет Учреждения руководствуется настоящим Положением,  Федеральным законом № 174-ФЗ от 03.11.2006г «Об автономных учреждениях», Уставом и иными локальными актами учреждения в части, относящейся к деят</w:t>
      </w:r>
      <w:r w:rsidR="00A13BD7">
        <w:rPr>
          <w:rFonts w:ascii="Times New Roman" w:hAnsi="Times New Roman" w:cs="Times New Roman"/>
          <w:sz w:val="24"/>
          <w:szCs w:val="24"/>
        </w:rPr>
        <w:t>ельности наблюдательного совета;</w:t>
      </w:r>
    </w:p>
    <w:p w:rsidR="00155CD6" w:rsidRPr="00A70C8D" w:rsidRDefault="00155CD6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Деятел</w:t>
      </w:r>
      <w:r w:rsidR="00057280" w:rsidRPr="00A70C8D">
        <w:rPr>
          <w:rFonts w:ascii="Times New Roman" w:hAnsi="Times New Roman" w:cs="Times New Roman"/>
          <w:sz w:val="24"/>
          <w:szCs w:val="24"/>
        </w:rPr>
        <w:t>ьность Наблюдательного совета (</w:t>
      </w:r>
      <w:r w:rsidRPr="00A70C8D">
        <w:rPr>
          <w:rFonts w:ascii="Times New Roman" w:hAnsi="Times New Roman" w:cs="Times New Roman"/>
          <w:sz w:val="24"/>
          <w:szCs w:val="24"/>
        </w:rPr>
        <w:t>далее</w:t>
      </w:r>
      <w:r w:rsidR="008E5794" w:rsidRPr="00A70C8D">
        <w:rPr>
          <w:rFonts w:ascii="Times New Roman" w:hAnsi="Times New Roman" w:cs="Times New Roman"/>
          <w:sz w:val="24"/>
          <w:szCs w:val="24"/>
        </w:rPr>
        <w:t xml:space="preserve"> </w:t>
      </w:r>
      <w:r w:rsidRPr="00A70C8D">
        <w:rPr>
          <w:rFonts w:ascii="Times New Roman" w:hAnsi="Times New Roman" w:cs="Times New Roman"/>
          <w:sz w:val="24"/>
          <w:szCs w:val="24"/>
        </w:rPr>
        <w:t>-</w:t>
      </w:r>
      <w:r w:rsidR="008E5794" w:rsidRPr="00A70C8D">
        <w:rPr>
          <w:rFonts w:ascii="Times New Roman" w:hAnsi="Times New Roman" w:cs="Times New Roman"/>
          <w:sz w:val="24"/>
          <w:szCs w:val="24"/>
        </w:rPr>
        <w:t xml:space="preserve"> </w:t>
      </w:r>
      <w:r w:rsidRPr="00A70C8D">
        <w:rPr>
          <w:rFonts w:ascii="Times New Roman" w:hAnsi="Times New Roman" w:cs="Times New Roman"/>
          <w:sz w:val="24"/>
          <w:szCs w:val="24"/>
        </w:rPr>
        <w:t xml:space="preserve">Совета) основывается на принципах </w:t>
      </w:r>
      <w:r w:rsidR="008E5794" w:rsidRPr="00A70C8D">
        <w:rPr>
          <w:rFonts w:ascii="Times New Roman" w:hAnsi="Times New Roman" w:cs="Times New Roman"/>
          <w:sz w:val="24"/>
          <w:szCs w:val="24"/>
        </w:rPr>
        <w:t>безвозмездности</w:t>
      </w:r>
      <w:r w:rsidRPr="00A70C8D">
        <w:rPr>
          <w:rFonts w:ascii="Times New Roman" w:hAnsi="Times New Roman" w:cs="Times New Roman"/>
          <w:sz w:val="24"/>
          <w:szCs w:val="24"/>
        </w:rPr>
        <w:t xml:space="preserve"> участия в его работе, коллегиальнос</w:t>
      </w:r>
      <w:r w:rsidR="00A13BD7">
        <w:rPr>
          <w:rFonts w:ascii="Times New Roman" w:hAnsi="Times New Roman" w:cs="Times New Roman"/>
          <w:sz w:val="24"/>
          <w:szCs w:val="24"/>
        </w:rPr>
        <w:t>ти принятия решений и гласности;</w:t>
      </w:r>
    </w:p>
    <w:p w:rsidR="00155CD6" w:rsidRPr="00A70C8D" w:rsidRDefault="00057280" w:rsidP="00A70C8D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Учреждение не вправе выплачивать членам Совета вознаграждение за вы</w:t>
      </w:r>
      <w:r w:rsidR="00A13BD7">
        <w:rPr>
          <w:rFonts w:ascii="Times New Roman" w:hAnsi="Times New Roman" w:cs="Times New Roman"/>
          <w:sz w:val="24"/>
          <w:szCs w:val="24"/>
        </w:rPr>
        <w:t>полнение ими своих обязанностей;</w:t>
      </w:r>
    </w:p>
    <w:p w:rsidR="00057280" w:rsidRPr="00A70C8D" w:rsidRDefault="00057280" w:rsidP="00A70C8D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Члены Наблюдательного Совета могут пользоваться услугами Учреждения только на равны</w:t>
      </w:r>
      <w:r w:rsidR="00A13BD7">
        <w:rPr>
          <w:rFonts w:ascii="Times New Roman" w:hAnsi="Times New Roman" w:cs="Times New Roman"/>
          <w:sz w:val="24"/>
          <w:szCs w:val="24"/>
        </w:rPr>
        <w:t>х условиях с другими гражданами.</w:t>
      </w:r>
    </w:p>
    <w:p w:rsidR="00057280" w:rsidRPr="00A70C8D" w:rsidRDefault="00057280" w:rsidP="00A70C8D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C8D">
        <w:rPr>
          <w:rFonts w:ascii="Times New Roman" w:hAnsi="Times New Roman" w:cs="Times New Roman"/>
          <w:b/>
          <w:sz w:val="24"/>
          <w:szCs w:val="24"/>
        </w:rPr>
        <w:t>Основные задачи Наблюдательного совета</w:t>
      </w:r>
    </w:p>
    <w:p w:rsidR="00057280" w:rsidRPr="00A70C8D" w:rsidRDefault="00057280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К компетенции Наблюдательного совета Учреждения относится рассмотрение:</w:t>
      </w:r>
    </w:p>
    <w:p w:rsidR="00057280" w:rsidRPr="00A70C8D" w:rsidRDefault="00057280" w:rsidP="00A70C8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предложений Учредителя или заведующего учреждением о внесении изменений в Устав учреждения;</w:t>
      </w:r>
    </w:p>
    <w:p w:rsidR="00057280" w:rsidRPr="00A70C8D" w:rsidRDefault="00057280" w:rsidP="00A70C8D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>предложений Учредителя или заведующего о создании и ликвидации филиалов автономного учреждения, об открытии и о закрытии его представительств;</w:t>
      </w:r>
    </w:p>
    <w:p w:rsidR="00057280" w:rsidRPr="00A70C8D" w:rsidRDefault="00057280" w:rsidP="00A70C8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предложений Учредителя или заведующего о реорганизации учреждения или о его ликвидации;</w:t>
      </w:r>
    </w:p>
    <w:p w:rsidR="00057280" w:rsidRPr="00A70C8D" w:rsidRDefault="00057280" w:rsidP="00A70C8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предложений Учредителя или заведующего об изъятии имущества, закрепленного за учреждением на праве оперативного управления;</w:t>
      </w:r>
    </w:p>
    <w:p w:rsidR="00923C26" w:rsidRPr="00A70C8D" w:rsidRDefault="00923C26" w:rsidP="00A70C8D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lastRenderedPageBreak/>
        <w:t xml:space="preserve">предложений заведующего об участии учреждения в других юридических лицах, в том числе о внесении денежных средств и иного имущества в уставный капитал других юридических лиц или передаче такого имущества иным образом другим юридическим лицам в качестве учредителя или участника; </w:t>
      </w:r>
    </w:p>
    <w:p w:rsidR="00923C26" w:rsidRPr="00A70C8D" w:rsidRDefault="00923C26" w:rsidP="00A70C8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проекта плана финансово-хозяйственной деятельности учреждения;</w:t>
      </w:r>
    </w:p>
    <w:p w:rsidR="00923C26" w:rsidRPr="00A70C8D" w:rsidRDefault="00923C26" w:rsidP="00A70C8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по представлению </w:t>
      </w:r>
      <w:proofErr w:type="gramStart"/>
      <w:r w:rsidRPr="00A70C8D">
        <w:rPr>
          <w:rFonts w:ascii="Times New Roman" w:hAnsi="Times New Roman" w:cs="Times New Roman"/>
          <w:sz w:val="24"/>
          <w:szCs w:val="24"/>
        </w:rPr>
        <w:t>заведующего проектов</w:t>
      </w:r>
      <w:proofErr w:type="gramEnd"/>
      <w:r w:rsidRPr="00A70C8D">
        <w:rPr>
          <w:rFonts w:ascii="Times New Roman" w:hAnsi="Times New Roman" w:cs="Times New Roman"/>
          <w:sz w:val="24"/>
          <w:szCs w:val="24"/>
        </w:rPr>
        <w:t xml:space="preserve">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учреждения;</w:t>
      </w:r>
    </w:p>
    <w:p w:rsidR="00923C26" w:rsidRPr="00A70C8D" w:rsidRDefault="00923C26" w:rsidP="00A70C8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предложения заведующего о совершении сделок по распоряжению имуществом, которым в соответствии с частями 2 и 6 статьи 3 Федерального закона "Об автономных учреждениях" автономное учреждение не вправе распоряжаться самостоятельно;</w:t>
      </w:r>
    </w:p>
    <w:p w:rsidR="00923C26" w:rsidRPr="00A70C8D" w:rsidRDefault="00923C26" w:rsidP="00A70C8D">
      <w:pPr>
        <w:pStyle w:val="a3"/>
        <w:numPr>
          <w:ilvl w:val="0"/>
          <w:numId w:val="2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>предложения заведующего автономным учреждением о совершении сделок, в совершении кото</w:t>
      </w:r>
      <w:r w:rsidR="00691946" w:rsidRPr="00A70C8D">
        <w:t>рых имеется заинтересованность;</w:t>
      </w:r>
    </w:p>
    <w:p w:rsidR="00923C26" w:rsidRPr="00A70C8D" w:rsidRDefault="00923C26" w:rsidP="00A70C8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предложения заведующего о совершении крупных сделок, размер которых определяется в соответствии </w:t>
      </w:r>
      <w:r w:rsidR="00691946" w:rsidRPr="00A70C8D">
        <w:rPr>
          <w:rFonts w:ascii="Times New Roman" w:hAnsi="Times New Roman" w:cs="Times New Roman"/>
          <w:sz w:val="24"/>
          <w:szCs w:val="24"/>
        </w:rPr>
        <w:t>Федеральным законом № 174-ФЗ от 03.11.2006г «Об автономных учреждениях»</w:t>
      </w:r>
      <w:r w:rsidR="00A13BD7">
        <w:rPr>
          <w:rFonts w:ascii="Times New Roman" w:hAnsi="Times New Roman" w:cs="Times New Roman"/>
          <w:sz w:val="24"/>
          <w:szCs w:val="24"/>
        </w:rPr>
        <w:t>;</w:t>
      </w:r>
    </w:p>
    <w:p w:rsidR="00691946" w:rsidRPr="00A70C8D" w:rsidRDefault="00691946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Наблюдательный совет вправе рассматривать предложения Совета родителей;</w:t>
      </w:r>
    </w:p>
    <w:p w:rsidR="00691946" w:rsidRPr="00A70C8D" w:rsidRDefault="00691946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Наблюдательный совет реализует право на </w:t>
      </w:r>
      <w:r w:rsidR="008D741D" w:rsidRPr="00A70C8D">
        <w:rPr>
          <w:rFonts w:ascii="Times New Roman" w:hAnsi="Times New Roman" w:cs="Times New Roman"/>
          <w:sz w:val="24"/>
          <w:szCs w:val="24"/>
        </w:rPr>
        <w:t>самостоятельность у</w:t>
      </w:r>
      <w:r w:rsidR="00976A15" w:rsidRPr="00A70C8D">
        <w:rPr>
          <w:rFonts w:ascii="Times New Roman" w:hAnsi="Times New Roman" w:cs="Times New Roman"/>
          <w:sz w:val="24"/>
          <w:szCs w:val="24"/>
        </w:rPr>
        <w:t>чреждения в решениях вопросов, способствующих оптимальной организации воспитательно-образовательной деятельности и финан</w:t>
      </w:r>
      <w:r w:rsidR="00A13BD7">
        <w:rPr>
          <w:rFonts w:ascii="Times New Roman" w:hAnsi="Times New Roman" w:cs="Times New Roman"/>
          <w:sz w:val="24"/>
          <w:szCs w:val="24"/>
        </w:rPr>
        <w:t>сово-хозяйственной деятельности;</w:t>
      </w:r>
    </w:p>
    <w:p w:rsidR="007A6EB7" w:rsidRPr="00A70C8D" w:rsidRDefault="007A6EB7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0C8D">
        <w:rPr>
          <w:rFonts w:ascii="Times New Roman" w:hAnsi="Times New Roman" w:cs="Times New Roman"/>
          <w:sz w:val="24"/>
          <w:szCs w:val="24"/>
        </w:rPr>
        <w:t>По требованию Наблюдательного совета обязаны предоставить информацию</w:t>
      </w:r>
      <w:r w:rsidR="00BA76AA" w:rsidRPr="00A70C8D">
        <w:rPr>
          <w:rFonts w:ascii="Times New Roman" w:hAnsi="Times New Roman" w:cs="Times New Roman"/>
          <w:sz w:val="24"/>
          <w:szCs w:val="24"/>
        </w:rPr>
        <w:t xml:space="preserve"> по вопросам, относящимся к компетенции Наблюдательного совета.</w:t>
      </w:r>
      <w:proofErr w:type="gramEnd"/>
    </w:p>
    <w:p w:rsidR="00BA76AA" w:rsidRPr="00A70C8D" w:rsidRDefault="00BA76AA" w:rsidP="00A70C8D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C8D">
        <w:rPr>
          <w:rFonts w:ascii="Times New Roman" w:hAnsi="Times New Roman" w:cs="Times New Roman"/>
          <w:b/>
          <w:sz w:val="24"/>
          <w:szCs w:val="24"/>
        </w:rPr>
        <w:t>Состав и порядок формирования Наблюдательного совета</w:t>
      </w:r>
    </w:p>
    <w:p w:rsidR="00BA76AA" w:rsidRPr="00A70C8D" w:rsidRDefault="00DC2108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В автономном учреждении создается Н</w:t>
      </w:r>
      <w:r w:rsidR="006C2AF0" w:rsidRPr="00A70C8D">
        <w:rPr>
          <w:rFonts w:ascii="Times New Roman" w:hAnsi="Times New Roman" w:cs="Times New Roman"/>
          <w:sz w:val="24"/>
          <w:szCs w:val="24"/>
        </w:rPr>
        <w:t xml:space="preserve">аблюдательный совет в составе 7 </w:t>
      </w:r>
      <w:r w:rsidR="00A13BD7">
        <w:rPr>
          <w:rFonts w:ascii="Times New Roman" w:hAnsi="Times New Roman" w:cs="Times New Roman"/>
          <w:sz w:val="24"/>
          <w:szCs w:val="24"/>
        </w:rPr>
        <w:t>членов;</w:t>
      </w:r>
    </w:p>
    <w:p w:rsidR="002F23CE" w:rsidRPr="00A70C8D" w:rsidRDefault="006C2AF0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В состав Наблюдательного совета автономного учреждения входят представители Учредителя автономного учреждения – 1 человек, представители собственника -1 человек, представители органов государственной власти – 1 человек, представители общественности, в том числе лица – 2 человека, </w:t>
      </w:r>
      <w:r w:rsidR="002F23CE" w:rsidRPr="00A70C8D">
        <w:rPr>
          <w:rFonts w:ascii="Times New Roman" w:hAnsi="Times New Roman" w:cs="Times New Roman"/>
          <w:sz w:val="24"/>
          <w:szCs w:val="24"/>
        </w:rPr>
        <w:t>представитель учреждения - 2</w:t>
      </w:r>
      <w:r w:rsidRPr="00A70C8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F23CE" w:rsidRPr="00A70C8D">
        <w:rPr>
          <w:rFonts w:ascii="Times New Roman" w:hAnsi="Times New Roman" w:cs="Times New Roman"/>
          <w:sz w:val="24"/>
          <w:szCs w:val="24"/>
        </w:rPr>
        <w:t>а</w:t>
      </w:r>
      <w:r w:rsidR="00A13BD7">
        <w:rPr>
          <w:rFonts w:ascii="Times New Roman" w:hAnsi="Times New Roman" w:cs="Times New Roman"/>
          <w:sz w:val="24"/>
          <w:szCs w:val="24"/>
        </w:rPr>
        <w:t>;</w:t>
      </w:r>
    </w:p>
    <w:p w:rsidR="002F23CE" w:rsidRPr="00A70C8D" w:rsidRDefault="002F23CE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Количество представителей органов местного самоуправления в </w:t>
      </w:r>
      <w:r w:rsidR="008D741D" w:rsidRPr="00A70C8D">
        <w:rPr>
          <w:rFonts w:ascii="Times New Roman" w:hAnsi="Times New Roman" w:cs="Times New Roman"/>
          <w:sz w:val="24"/>
          <w:szCs w:val="24"/>
        </w:rPr>
        <w:t>составе Наблюдательного совета у</w:t>
      </w:r>
      <w:r w:rsidRPr="00A70C8D">
        <w:rPr>
          <w:rFonts w:ascii="Times New Roman" w:hAnsi="Times New Roman" w:cs="Times New Roman"/>
          <w:sz w:val="24"/>
          <w:szCs w:val="24"/>
        </w:rPr>
        <w:t>чреждения не должно превышать одну треть от общего числа</w:t>
      </w:r>
      <w:r w:rsidR="008D741D" w:rsidRPr="00A70C8D">
        <w:rPr>
          <w:rFonts w:ascii="Times New Roman" w:hAnsi="Times New Roman" w:cs="Times New Roman"/>
          <w:sz w:val="24"/>
          <w:szCs w:val="24"/>
        </w:rPr>
        <w:t xml:space="preserve"> членов Наблюдательного совета у</w:t>
      </w:r>
      <w:r w:rsidR="00A13BD7">
        <w:rPr>
          <w:rFonts w:ascii="Times New Roman" w:hAnsi="Times New Roman" w:cs="Times New Roman"/>
          <w:sz w:val="24"/>
          <w:szCs w:val="24"/>
        </w:rPr>
        <w:t>чреждения;</w:t>
      </w:r>
    </w:p>
    <w:p w:rsidR="002F23CE" w:rsidRPr="00A70C8D" w:rsidRDefault="002F23CE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Одно и то же лицо может быть членом Наблюдательного совета учре</w:t>
      </w:r>
      <w:r w:rsidR="00A13BD7">
        <w:rPr>
          <w:rFonts w:ascii="Times New Roman" w:hAnsi="Times New Roman" w:cs="Times New Roman"/>
          <w:sz w:val="24"/>
          <w:szCs w:val="24"/>
        </w:rPr>
        <w:t>ждения неограниченное число раз;</w:t>
      </w:r>
    </w:p>
    <w:p w:rsidR="006C2AF0" w:rsidRPr="00A70C8D" w:rsidRDefault="002F23CE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lastRenderedPageBreak/>
        <w:t xml:space="preserve">Заведующий </w:t>
      </w:r>
      <w:r w:rsidR="008D741D" w:rsidRPr="00A70C8D">
        <w:rPr>
          <w:rFonts w:ascii="Times New Roman" w:hAnsi="Times New Roman" w:cs="Times New Roman"/>
          <w:sz w:val="24"/>
          <w:szCs w:val="24"/>
        </w:rPr>
        <w:t>у</w:t>
      </w:r>
      <w:r w:rsidRPr="00A70C8D">
        <w:rPr>
          <w:rFonts w:ascii="Times New Roman" w:hAnsi="Times New Roman" w:cs="Times New Roman"/>
          <w:sz w:val="24"/>
          <w:szCs w:val="24"/>
        </w:rPr>
        <w:t>чреждением и его заместители не могут быть членами Наблюдательного совета. Заведующий учреждением участвует в заседаниях Наблюдательного совета</w:t>
      </w:r>
      <w:r w:rsidR="00A13BD7">
        <w:rPr>
          <w:rFonts w:ascii="Times New Roman" w:hAnsi="Times New Roman" w:cs="Times New Roman"/>
          <w:sz w:val="24"/>
          <w:szCs w:val="24"/>
        </w:rPr>
        <w:t xml:space="preserve"> с правом совещательного голоса;</w:t>
      </w:r>
    </w:p>
    <w:p w:rsidR="001454A0" w:rsidRPr="00A70C8D" w:rsidRDefault="00417C18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Членами Н</w:t>
      </w:r>
      <w:r w:rsidR="001454A0" w:rsidRPr="00A70C8D">
        <w:rPr>
          <w:rFonts w:ascii="Times New Roman" w:hAnsi="Times New Roman" w:cs="Times New Roman"/>
          <w:sz w:val="24"/>
          <w:szCs w:val="24"/>
        </w:rPr>
        <w:t>аблюдательного совета учреждения не могут быть лица, имеющие несня</w:t>
      </w:r>
      <w:r w:rsidR="00A13BD7">
        <w:rPr>
          <w:rFonts w:ascii="Times New Roman" w:hAnsi="Times New Roman" w:cs="Times New Roman"/>
          <w:sz w:val="24"/>
          <w:szCs w:val="24"/>
        </w:rPr>
        <w:t>тую, или непогашенную судимость;</w:t>
      </w:r>
    </w:p>
    <w:p w:rsidR="002F23CE" w:rsidRPr="00A70C8D" w:rsidRDefault="002F23CE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 xml:space="preserve"> Решение о назначении членов Наблюдательного совета или досрочном прекращении их пол</w:t>
      </w:r>
      <w:r w:rsidR="00A13BD7">
        <w:rPr>
          <w:rFonts w:ascii="Times New Roman" w:hAnsi="Times New Roman" w:cs="Times New Roman"/>
          <w:sz w:val="24"/>
          <w:szCs w:val="24"/>
        </w:rPr>
        <w:t>номочий принимается учредителем;</w:t>
      </w:r>
    </w:p>
    <w:p w:rsidR="001454A0" w:rsidRPr="00A70C8D" w:rsidRDefault="001454A0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Решение о назнач</w:t>
      </w:r>
      <w:r w:rsidR="008D741D" w:rsidRPr="00A70C8D">
        <w:rPr>
          <w:rFonts w:ascii="Times New Roman" w:hAnsi="Times New Roman" w:cs="Times New Roman"/>
          <w:sz w:val="24"/>
          <w:szCs w:val="24"/>
        </w:rPr>
        <w:t>ении представителей работников у</w:t>
      </w:r>
      <w:r w:rsidRPr="00A70C8D">
        <w:rPr>
          <w:rFonts w:ascii="Times New Roman" w:hAnsi="Times New Roman" w:cs="Times New Roman"/>
          <w:sz w:val="24"/>
          <w:szCs w:val="24"/>
        </w:rPr>
        <w:t>чреждения  членом или досрочном прекращении их полномочий принимается учредителем на основании реше</w:t>
      </w:r>
      <w:r w:rsidR="008D741D" w:rsidRPr="00A70C8D">
        <w:rPr>
          <w:rFonts w:ascii="Times New Roman" w:hAnsi="Times New Roman" w:cs="Times New Roman"/>
          <w:sz w:val="24"/>
          <w:szCs w:val="24"/>
        </w:rPr>
        <w:t>ния общего собрания работников у</w:t>
      </w:r>
      <w:r w:rsidR="00A13BD7">
        <w:rPr>
          <w:rFonts w:ascii="Times New Roman" w:hAnsi="Times New Roman" w:cs="Times New Roman"/>
          <w:sz w:val="24"/>
          <w:szCs w:val="24"/>
        </w:rPr>
        <w:t>чреждения;</w:t>
      </w:r>
    </w:p>
    <w:p w:rsidR="001454A0" w:rsidRPr="00A70C8D" w:rsidRDefault="001454A0" w:rsidP="00A70C8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Решение Общего собрания работников о назначени</w:t>
      </w:r>
      <w:r w:rsidR="0008565B" w:rsidRPr="00A70C8D">
        <w:rPr>
          <w:rFonts w:ascii="Times New Roman" w:hAnsi="Times New Roman" w:cs="Times New Roman"/>
          <w:sz w:val="24"/>
          <w:szCs w:val="24"/>
        </w:rPr>
        <w:t>и</w:t>
      </w:r>
      <w:r w:rsidR="008D741D" w:rsidRPr="00A70C8D">
        <w:rPr>
          <w:rFonts w:ascii="Times New Roman" w:hAnsi="Times New Roman" w:cs="Times New Roman"/>
          <w:sz w:val="24"/>
          <w:szCs w:val="24"/>
        </w:rPr>
        <w:t xml:space="preserve"> представителей работников учреждения членами Наблюдательного совета или досрочном прекращении их полномочий направляется учреждением учредителю</w:t>
      </w:r>
      <w:r w:rsidR="009A52C2" w:rsidRPr="00A70C8D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="009A52C2" w:rsidRPr="00A70C8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9A52C2" w:rsidRPr="00A70C8D">
        <w:rPr>
          <w:rFonts w:ascii="Times New Roman" w:hAnsi="Times New Roman" w:cs="Times New Roman"/>
          <w:sz w:val="24"/>
          <w:szCs w:val="24"/>
        </w:rPr>
        <w:t xml:space="preserve"> 10 рабочих дней со дня принятия такого решения. Учреждение также направляет предложения Учредителю о кандидатах в Наблюдательный совет из числ</w:t>
      </w:r>
      <w:r w:rsidR="00A13BD7">
        <w:rPr>
          <w:rFonts w:ascii="Times New Roman" w:hAnsi="Times New Roman" w:cs="Times New Roman"/>
          <w:sz w:val="24"/>
          <w:szCs w:val="24"/>
        </w:rPr>
        <w:t>а представителей общественности;</w:t>
      </w:r>
    </w:p>
    <w:p w:rsidR="009A52C2" w:rsidRPr="00A70C8D" w:rsidRDefault="009A52C2" w:rsidP="00A70C8D">
      <w:pPr>
        <w:pStyle w:val="a4"/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70C8D">
        <w:rPr>
          <w:rFonts w:ascii="Times New Roman" w:hAnsi="Times New Roman" w:cs="Times New Roman"/>
          <w:sz w:val="24"/>
          <w:szCs w:val="24"/>
        </w:rPr>
        <w:t>3.10.Полномочия члена Наблюдательного совета учреждения могут быть прекращены досрочно:</w:t>
      </w:r>
    </w:p>
    <w:p w:rsidR="009A52C2" w:rsidRPr="00A70C8D" w:rsidRDefault="009A52C2" w:rsidP="00A70C8D">
      <w:pPr>
        <w:pStyle w:val="a3"/>
        <w:numPr>
          <w:ilvl w:val="0"/>
          <w:numId w:val="3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по просьбе члена Наблюдательного совета; </w:t>
      </w:r>
    </w:p>
    <w:p w:rsidR="009A52C2" w:rsidRPr="00A70C8D" w:rsidRDefault="009A52C2" w:rsidP="00A70C8D">
      <w:pPr>
        <w:pStyle w:val="a3"/>
        <w:numPr>
          <w:ilvl w:val="0"/>
          <w:numId w:val="3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месяцев; </w:t>
      </w:r>
    </w:p>
    <w:p w:rsidR="009A52C2" w:rsidRPr="00A70C8D" w:rsidRDefault="009A52C2" w:rsidP="00A70C8D">
      <w:pPr>
        <w:pStyle w:val="a3"/>
        <w:numPr>
          <w:ilvl w:val="0"/>
          <w:numId w:val="3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в случае привлечения члена Наблюдательного совета к уголовной ответственности. </w:t>
      </w:r>
    </w:p>
    <w:p w:rsidR="009A52C2" w:rsidRPr="00A70C8D" w:rsidRDefault="009A52C2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3.11. Полномочия члена Наблюдательного совета, являющегося представителем Учредителя либо собственника, могут быть также прекращены досрочно в случае </w:t>
      </w:r>
      <w:r w:rsidR="00A13BD7">
        <w:t>прекращения трудовых отношений;</w:t>
      </w:r>
    </w:p>
    <w:p w:rsidR="009A52C2" w:rsidRDefault="00A84F84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3</w:t>
      </w:r>
      <w:r w:rsidR="009A52C2" w:rsidRPr="00A70C8D">
        <w:t>.12.Вакантные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полномочий Наблюдательного совета</w:t>
      </w:r>
      <w:r w:rsidR="00A13BD7">
        <w:t xml:space="preserve"> учреждения;</w:t>
      </w:r>
    </w:p>
    <w:p w:rsidR="00DF5270" w:rsidRDefault="00A84F84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3.13.</w:t>
      </w:r>
      <w:r w:rsidR="00DF5270" w:rsidRPr="00A70C8D">
        <w:t xml:space="preserve"> Председатель Наблюдательного совета учреждения избирается на срок полномочий данного органа членами Наблюдательного совета из их числа простым большинством голосов от общего числа голосов членов Наблюдательного совета</w:t>
      </w:r>
      <w:r w:rsidR="00A13BD7">
        <w:t xml:space="preserve"> учреждения;</w:t>
      </w:r>
    </w:p>
    <w:p w:rsidR="00AA170F" w:rsidRPr="00A70C8D" w:rsidRDefault="00AA170F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 xml:space="preserve">3.14.Избрание Председателя Наблюдательного совета, по решению членов совета, участвующих в заседании, может проводиться в форме открытого и закрытого </w:t>
      </w:r>
      <w:r w:rsidR="00A13BD7">
        <w:t>голосования;</w:t>
      </w:r>
    </w:p>
    <w:p w:rsidR="00DF5270" w:rsidRPr="00A70C8D" w:rsidRDefault="00AA170F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3.15</w:t>
      </w:r>
      <w:r w:rsidR="00DF5270" w:rsidRPr="00A70C8D">
        <w:t xml:space="preserve">. Представитель работников учреждения не может быть избран председателем Наблюдательного совета </w:t>
      </w:r>
      <w:r w:rsidR="00A13BD7">
        <w:t>учреждения;</w:t>
      </w:r>
    </w:p>
    <w:p w:rsidR="00DF5270" w:rsidRPr="00A70C8D" w:rsidRDefault="00DF5270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lastRenderedPageBreak/>
        <w:t>3</w:t>
      </w:r>
      <w:r w:rsidR="00AA170F">
        <w:t>.16</w:t>
      </w:r>
      <w:r w:rsidRPr="00A70C8D">
        <w:t>. Наблюдательный совет учреждения в любое время вправе переизбрать своего П</w:t>
      </w:r>
      <w:r w:rsidR="00A13BD7">
        <w:t>редседателя;</w:t>
      </w:r>
    </w:p>
    <w:p w:rsidR="00DF5270" w:rsidRPr="00A70C8D" w:rsidRDefault="00AA170F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3.17</w:t>
      </w:r>
      <w:r w:rsidR="00DF5270" w:rsidRPr="00A70C8D">
        <w:t>. Председатель организует работу Наблюдательного совета учреждения, созывает его заседания, председательствует на них</w:t>
      </w:r>
      <w:r w:rsidR="00A13BD7">
        <w:t xml:space="preserve"> и организует ведение протокола;</w:t>
      </w:r>
      <w:r w:rsidR="00DF5270" w:rsidRPr="00A70C8D">
        <w:t xml:space="preserve"> </w:t>
      </w:r>
    </w:p>
    <w:p w:rsidR="00DF5270" w:rsidRDefault="00AA170F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3.18</w:t>
      </w:r>
      <w:r w:rsidR="00DF5270" w:rsidRPr="00A70C8D">
        <w:t xml:space="preserve">. В отсутствие председателя Наблюдательного совета учреждения его функции осуществляет старший по возрасту член Наблюдательного совета, за исключением представителя работников учреждения. </w:t>
      </w:r>
    </w:p>
    <w:p w:rsidR="00E079F2" w:rsidRPr="00A70C8D" w:rsidRDefault="00417C18" w:rsidP="00A70C8D">
      <w:pPr>
        <w:pStyle w:val="a3"/>
        <w:shd w:val="clear" w:color="auto" w:fill="F9F9F9"/>
        <w:spacing w:before="0" w:beforeAutospacing="0" w:after="0" w:afterAutospacing="0" w:line="360" w:lineRule="auto"/>
        <w:jc w:val="center"/>
        <w:rPr>
          <w:b/>
        </w:rPr>
      </w:pPr>
      <w:r w:rsidRPr="00A70C8D">
        <w:rPr>
          <w:b/>
        </w:rPr>
        <w:t>4</w:t>
      </w:r>
      <w:r w:rsidR="00E079F2" w:rsidRPr="00A70C8D">
        <w:rPr>
          <w:b/>
        </w:rPr>
        <w:t xml:space="preserve">. Порядок </w:t>
      </w:r>
      <w:r w:rsidR="00FD5BEC">
        <w:rPr>
          <w:b/>
        </w:rPr>
        <w:t xml:space="preserve">созыва </w:t>
      </w:r>
      <w:r w:rsidR="00E079F2" w:rsidRPr="00A70C8D">
        <w:rPr>
          <w:b/>
        </w:rPr>
        <w:t>заседаний Наблюдательного совета</w:t>
      </w:r>
    </w:p>
    <w:p w:rsidR="00E079F2" w:rsidRPr="00A70C8D" w:rsidRDefault="00417C1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4</w:t>
      </w:r>
      <w:r w:rsidR="00E079F2" w:rsidRPr="00A70C8D">
        <w:t>.1. Заседания Наблюдательного совета учреждения проводятся по мере необходимости, но</w:t>
      </w:r>
      <w:r w:rsidR="00A13BD7">
        <w:t xml:space="preserve"> не реже чем один раз в квартал;</w:t>
      </w:r>
    </w:p>
    <w:p w:rsidR="00E079F2" w:rsidRDefault="00417C1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4</w:t>
      </w:r>
      <w:r w:rsidR="00E079F2" w:rsidRPr="00A70C8D">
        <w:t xml:space="preserve">.2. Заседание Наблюдательного совета учреждения созывается его председателем по собственной инициативе, по требованию Учредителя учреждения, члена Наблюдательного совета </w:t>
      </w:r>
      <w:r w:rsidRPr="00A70C8D">
        <w:t>учреждения или заведующим</w:t>
      </w:r>
      <w:r w:rsidR="00E079F2" w:rsidRPr="00A70C8D">
        <w:t xml:space="preserve"> учреждение</w:t>
      </w:r>
      <w:r w:rsidR="00A13BD7">
        <w:t>м;</w:t>
      </w:r>
      <w:r w:rsidR="00E079F2" w:rsidRPr="00A70C8D">
        <w:t xml:space="preserve"> </w:t>
      </w:r>
    </w:p>
    <w:p w:rsidR="00FD5BEC" w:rsidRDefault="00FD5BEC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4.3. Лицо, созывающее заседание Наблюдательного совета в</w:t>
      </w:r>
      <w:r w:rsidR="00442D08">
        <w:t xml:space="preserve"> Учреждении, обязано не позднее, </w:t>
      </w:r>
      <w:r>
        <w:t>чем за 10 дней до его проведения в письменном виде у</w:t>
      </w:r>
      <w:r w:rsidR="00442D08">
        <w:t>ведомить об этом каждого члена Н</w:t>
      </w:r>
      <w:r>
        <w:t>аблюдательного совета</w:t>
      </w:r>
      <w:r w:rsidR="00442D08">
        <w:t>;</w:t>
      </w:r>
    </w:p>
    <w:p w:rsidR="00442D08" w:rsidRDefault="00442D0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 xml:space="preserve">4.4.В уведомлении должны быть указаны: дата, </w:t>
      </w:r>
      <w:proofErr w:type="spellStart"/>
      <w:r>
        <w:t>времяи</w:t>
      </w:r>
      <w:proofErr w:type="spellEnd"/>
      <w:r>
        <w:t xml:space="preserve"> место проведения заседания, форма проведения</w:t>
      </w:r>
      <w:proofErr w:type="gramStart"/>
      <w:r>
        <w:t xml:space="preserve"> ,</w:t>
      </w:r>
      <w:proofErr w:type="gramEnd"/>
      <w:r>
        <w:t xml:space="preserve"> а также предлагаемая повестка.</w:t>
      </w:r>
    </w:p>
    <w:p w:rsidR="00442D08" w:rsidRDefault="00442D0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4.5.Члены Наблюдательного совета вправе вносить предложения о включении в повестку заседания дополнительных вопросов не позднее, чем за 5 дней до его проведения;</w:t>
      </w:r>
    </w:p>
    <w:p w:rsidR="00442D08" w:rsidRDefault="00442D0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4.6.Лицо, созывающее заседание, не вправе вносить изменения в формулировки дополнительных вопросов, предложенных членами Наблюдательного совета для включения в повестку заседания;</w:t>
      </w:r>
    </w:p>
    <w:p w:rsidR="00442D08" w:rsidRDefault="00442D0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4.7. В случае, если по предложению членов Наблюдательного совета в первоначальную повестку заседания совета вносятся изменения, лицо, созывающее Наблюдательный совет, обязано не позднее</w:t>
      </w:r>
      <w:proofErr w:type="gramStart"/>
      <w:r>
        <w:t xml:space="preserve"> ,</w:t>
      </w:r>
      <w:proofErr w:type="gramEnd"/>
      <w:r>
        <w:t>чем за 3 дня до его проведения уведомить всех участников Наблюдательного совета о внесенных в повестку заседания изменениях;</w:t>
      </w:r>
    </w:p>
    <w:p w:rsidR="00B47793" w:rsidRPr="00A70C8D" w:rsidRDefault="00B47793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4.8. В случаях, не терпящих отлагательства, заседание Наблюдательного совета может быть созвано немедленно без письменного извещения членов совета (по телефону);</w:t>
      </w:r>
    </w:p>
    <w:p w:rsidR="00E079F2" w:rsidRPr="00A70C8D" w:rsidRDefault="00417C18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4</w:t>
      </w:r>
      <w:r w:rsidR="00B47793">
        <w:t>.9</w:t>
      </w:r>
      <w:r w:rsidR="00E079F2" w:rsidRPr="00A70C8D">
        <w:t>. В заседании Наблюдательного совета учреждения вправе участвовать руководитель учреждения. Иные приглашенные председателем Наблюдательного совета учреждения лица могут участвовать в заседании, если против их присутс</w:t>
      </w:r>
      <w:r w:rsidR="00A3207E">
        <w:t>твия не возражает более чем 1 /3</w:t>
      </w:r>
      <w:r w:rsidR="00442D08">
        <w:t xml:space="preserve"> от</w:t>
      </w:r>
      <w:r w:rsidR="00E079F2" w:rsidRPr="00A70C8D">
        <w:t xml:space="preserve"> общего числа членов Наблюдательного совета </w:t>
      </w:r>
      <w:r w:rsidR="00A13BD7">
        <w:t>учреждения;</w:t>
      </w:r>
      <w:r w:rsidR="00E079F2" w:rsidRPr="00A70C8D">
        <w:t xml:space="preserve">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4</w:t>
      </w:r>
      <w:r w:rsidR="00B47793">
        <w:t>.10</w:t>
      </w:r>
      <w:r w:rsidR="00E079F2" w:rsidRPr="00A70C8D">
        <w:t>. За</w:t>
      </w:r>
      <w:r w:rsidRPr="00A70C8D">
        <w:t xml:space="preserve">седание Наблюдательного совета </w:t>
      </w:r>
      <w:r w:rsidR="00E079F2" w:rsidRPr="00A70C8D">
        <w:t xml:space="preserve"> учреждения является правомочным, если все члены Наблюдательного совета учреждения извещены о времени и месте его проведения и на </w:t>
      </w:r>
      <w:r w:rsidR="00E079F2" w:rsidRPr="00A70C8D">
        <w:lastRenderedPageBreak/>
        <w:t>заседании присутствует более половины членов Наблюдательного совета учреждения. Передача членом Наблюдательного совета учреждения своего голо</w:t>
      </w:r>
      <w:r w:rsidR="00A13BD7">
        <w:t>са другому лицу не допускается;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4</w:t>
      </w:r>
      <w:r w:rsidR="00B47793">
        <w:t>.11</w:t>
      </w:r>
      <w:r w:rsidR="00E079F2" w:rsidRPr="00A70C8D">
        <w:t xml:space="preserve">. Настоящим Положением предусматривается возможность учета представленного в письменной форме мнения члена Наблюдательного совета учреждения, отсутствующего на его заседании по уважительной причине, при определении наличия кворума и результатов голосования, а также возможность принятия решений Наблюдательным советом учреждения путем проведения заочного голосования. Указанный порядок не может применяться при принятии решений по вопросим, </w:t>
      </w:r>
      <w:proofErr w:type="gramStart"/>
      <w:r w:rsidR="00E079F2" w:rsidRPr="00A70C8D">
        <w:t>предусмотренным</w:t>
      </w:r>
      <w:proofErr w:type="gramEnd"/>
      <w:r w:rsidR="00E079F2" w:rsidRPr="00A70C8D">
        <w:t xml:space="preserve"> пунктами 9 и 10 части 1 статьи 11 Федерального зако</w:t>
      </w:r>
      <w:r w:rsidR="00A13BD7">
        <w:t>на "Об автономных учреждениях";</w:t>
      </w:r>
    </w:p>
    <w:p w:rsidR="00AA170F" w:rsidRDefault="00A70C8D" w:rsidP="00AA170F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4</w:t>
      </w:r>
      <w:r w:rsidR="00B47793">
        <w:t>.12</w:t>
      </w:r>
      <w:r w:rsidR="00E079F2" w:rsidRPr="00A70C8D">
        <w:t xml:space="preserve">. Каждый член Наблюдательного совета учреждения имеет при голосовании один голос. В случае равенства голосов решающим является голос председателя Наблюдательного совета </w:t>
      </w:r>
      <w:r w:rsidR="00A13BD7">
        <w:t>учреждения;</w:t>
      </w:r>
      <w:r w:rsidR="00E079F2" w:rsidRPr="00A70C8D">
        <w:t xml:space="preserve"> </w:t>
      </w:r>
    </w:p>
    <w:p w:rsidR="00A13BD7" w:rsidRPr="00A70C8D" w:rsidRDefault="00B47793" w:rsidP="00A13BD7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4.13</w:t>
      </w:r>
      <w:r w:rsidR="00A13BD7" w:rsidRPr="00A70C8D">
        <w:t xml:space="preserve">. Первое заседание Наблюдательного совета учреждения после его создания, а также первое заседание нового состава Наблюдательного совета учреждения созывается по требованию учредителя  учреждения. </w:t>
      </w:r>
    </w:p>
    <w:p w:rsidR="00A13BD7" w:rsidRDefault="00A13BD7" w:rsidP="00AA170F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учреждения, за исключением представителя работников учреждения. </w:t>
      </w:r>
    </w:p>
    <w:p w:rsidR="00AA170F" w:rsidRDefault="00B47793" w:rsidP="00AA170F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4.14</w:t>
      </w:r>
      <w:r w:rsidR="00AA170F">
        <w:t>. При подготовке к проведению заседания Наблюдательного</w:t>
      </w:r>
      <w:r w:rsidR="00A13BD7">
        <w:t xml:space="preserve"> совета его председатель определяет:</w:t>
      </w:r>
    </w:p>
    <w:p w:rsidR="00A13BD7" w:rsidRDefault="00A13BD7" w:rsidP="00A13BD7">
      <w:pPr>
        <w:pStyle w:val="a3"/>
        <w:numPr>
          <w:ilvl w:val="0"/>
          <w:numId w:val="5"/>
        </w:numPr>
        <w:shd w:val="clear" w:color="auto" w:fill="F9F9F9"/>
        <w:spacing w:before="0" w:beforeAutospacing="0" w:after="0" w:afterAutospacing="0" w:line="360" w:lineRule="auto"/>
        <w:jc w:val="both"/>
      </w:pPr>
      <w:r>
        <w:t>форму проведения заседания (совместное присутствие членов наблюдательного совета или заочное голосование)</w:t>
      </w:r>
    </w:p>
    <w:p w:rsidR="00A13BD7" w:rsidRDefault="00A13BD7" w:rsidP="00A13BD7">
      <w:pPr>
        <w:pStyle w:val="a3"/>
        <w:numPr>
          <w:ilvl w:val="0"/>
          <w:numId w:val="5"/>
        </w:numPr>
        <w:shd w:val="clear" w:color="auto" w:fill="F9F9F9"/>
        <w:spacing w:before="0" w:beforeAutospacing="0" w:after="0" w:afterAutospacing="0" w:line="360" w:lineRule="auto"/>
        <w:jc w:val="both"/>
      </w:pPr>
      <w:r>
        <w:t>дату, место, время проведения заседания, а в случае проведения заседания в форме заочного голосовани</w:t>
      </w:r>
      <w:proofErr w:type="gramStart"/>
      <w:r>
        <w:t>я-</w:t>
      </w:r>
      <w:proofErr w:type="gramEnd"/>
      <w:r>
        <w:t xml:space="preserve"> дату окончания приема бюллетеней для голосования и почтовый адрес, по которому должны направляться заполненные бюллетени;</w:t>
      </w:r>
    </w:p>
    <w:p w:rsidR="00A13BD7" w:rsidRDefault="00A13BD7" w:rsidP="00A13BD7">
      <w:pPr>
        <w:pStyle w:val="a3"/>
        <w:numPr>
          <w:ilvl w:val="0"/>
          <w:numId w:val="5"/>
        </w:numPr>
        <w:shd w:val="clear" w:color="auto" w:fill="F9F9F9"/>
        <w:spacing w:before="0" w:beforeAutospacing="0" w:after="0" w:afterAutospacing="0" w:line="360" w:lineRule="auto"/>
        <w:jc w:val="both"/>
      </w:pPr>
      <w:r>
        <w:t>повестку дня заседания Наблюдательного совета;</w:t>
      </w:r>
    </w:p>
    <w:p w:rsidR="00A13BD7" w:rsidRDefault="00A13BD7" w:rsidP="00A13BD7">
      <w:pPr>
        <w:pStyle w:val="a3"/>
        <w:numPr>
          <w:ilvl w:val="0"/>
          <w:numId w:val="5"/>
        </w:numPr>
        <w:shd w:val="clear" w:color="auto" w:fill="F9F9F9"/>
        <w:spacing w:before="0" w:beforeAutospacing="0" w:after="0" w:afterAutospacing="0" w:line="360" w:lineRule="auto"/>
        <w:jc w:val="both"/>
      </w:pPr>
      <w:r>
        <w:t>порядок сообщения членам Наблюдательного совета о проведении заседания совета;</w:t>
      </w:r>
    </w:p>
    <w:p w:rsidR="00E079F2" w:rsidRDefault="00A13BD7" w:rsidP="00A70C8D">
      <w:pPr>
        <w:pStyle w:val="a3"/>
        <w:numPr>
          <w:ilvl w:val="0"/>
          <w:numId w:val="5"/>
        </w:numPr>
        <w:shd w:val="clear" w:color="auto" w:fill="F9F9F9"/>
        <w:spacing w:before="0" w:beforeAutospacing="0" w:after="0" w:afterAutospacing="0" w:line="360" w:lineRule="auto"/>
        <w:jc w:val="both"/>
      </w:pPr>
      <w:r>
        <w:t>перечень информации (материалов) предоставляемой членам Наблюдательного совета при подготовке к проведению заседания, и порядок ее предоставления;</w:t>
      </w:r>
    </w:p>
    <w:p w:rsidR="00A3207E" w:rsidRDefault="00B47793" w:rsidP="00A3207E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4.15</w:t>
      </w:r>
      <w:r w:rsidR="00A3207E">
        <w:t xml:space="preserve">. Секретарь </w:t>
      </w:r>
      <w:r w:rsidR="00A3207E" w:rsidRPr="00A70C8D">
        <w:t>Наблюдательного совета</w:t>
      </w:r>
      <w:r w:rsidR="00A3207E">
        <w:t xml:space="preserve"> избирается на срок полномочий Совета большинством голосов его членов от общего числа голосов;</w:t>
      </w:r>
    </w:p>
    <w:p w:rsidR="00A3207E" w:rsidRDefault="00B47793" w:rsidP="00A3207E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4.16</w:t>
      </w:r>
      <w:r w:rsidR="00A3207E">
        <w:t>.Секретарь осуществляет функции по организационному обеспечению работы Наблюдательного совета, ведет делопроизводство;</w:t>
      </w:r>
    </w:p>
    <w:p w:rsidR="00A3207E" w:rsidRDefault="00B47793" w:rsidP="00A3207E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4.17</w:t>
      </w:r>
      <w:r w:rsidR="00A3207E">
        <w:t>. К обязанностям секретаря относится:</w:t>
      </w:r>
    </w:p>
    <w:p w:rsidR="00A3207E" w:rsidRDefault="00A3207E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lastRenderedPageBreak/>
        <w:t xml:space="preserve">сбор предложений от членов </w:t>
      </w:r>
      <w:r w:rsidRPr="00A70C8D">
        <w:t>Наблюдательного совета</w:t>
      </w:r>
      <w:r>
        <w:t xml:space="preserve"> учреждения по формированию плана работы</w:t>
      </w:r>
      <w:r w:rsidRPr="00A3207E">
        <w:t xml:space="preserve"> </w:t>
      </w:r>
      <w:r w:rsidRPr="00A70C8D">
        <w:t>Наблюдательного совета</w:t>
      </w:r>
      <w:r>
        <w:t xml:space="preserve"> Председателю;</w:t>
      </w:r>
    </w:p>
    <w:p w:rsidR="00A3207E" w:rsidRDefault="00A3207E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 xml:space="preserve">непосредственное участие в подготовке проекта повестки очередного заседания </w:t>
      </w:r>
      <w:r w:rsidRPr="00A70C8D">
        <w:t>Наблюдательного совета</w:t>
      </w:r>
      <w:r>
        <w:t xml:space="preserve"> в соответствии с предложениями, поступившими от его членов;</w:t>
      </w:r>
    </w:p>
    <w:p w:rsidR="00A3207E" w:rsidRDefault="00A3207E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 xml:space="preserve">извещение членов </w:t>
      </w:r>
      <w:r w:rsidRPr="00A70C8D">
        <w:t>Наблюдательного совета</w:t>
      </w:r>
      <w:r>
        <w:t xml:space="preserve"> и приглашенных лиц о времени и месте проведения заседания</w:t>
      </w:r>
      <w:r w:rsidR="00D83105">
        <w:t>;</w:t>
      </w:r>
    </w:p>
    <w:p w:rsidR="00D83105" w:rsidRDefault="00D83105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>подготовка и рассылка материалов, необходимых для организации и проведения заседания совета;</w:t>
      </w:r>
    </w:p>
    <w:p w:rsidR="00D83105" w:rsidRDefault="00D83105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 xml:space="preserve">подготовка запросов и ответов на письма от имени </w:t>
      </w:r>
      <w:r w:rsidRPr="00A70C8D">
        <w:t>Наблюдательного совета</w:t>
      </w:r>
      <w:r w:rsidR="005E69C8">
        <w:t>;</w:t>
      </w:r>
    </w:p>
    <w:p w:rsidR="005E69C8" w:rsidRDefault="005E69C8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>подведение итогов голосования, принимаемых путем заочного голосования;</w:t>
      </w:r>
    </w:p>
    <w:p w:rsidR="005E69C8" w:rsidRDefault="005E69C8" w:rsidP="00A3207E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>подготовка проектов протокольных решений.</w:t>
      </w:r>
    </w:p>
    <w:p w:rsidR="005E69C8" w:rsidRDefault="005E69C8" w:rsidP="005E69C8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 xml:space="preserve">ведение, оформление и подписание протоколов заседаний </w:t>
      </w:r>
      <w:r w:rsidRPr="00A70C8D">
        <w:t>Наблюдательного совета</w:t>
      </w:r>
      <w:r>
        <w:t xml:space="preserve"> и выписок из протоколов заседаний;</w:t>
      </w:r>
    </w:p>
    <w:p w:rsidR="005E69C8" w:rsidRDefault="005E69C8" w:rsidP="005E69C8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 xml:space="preserve">обеспечивает хранение протоколов </w:t>
      </w:r>
      <w:r w:rsidRPr="00A70C8D">
        <w:t>Наблюдательного совета</w:t>
      </w:r>
      <w:r>
        <w:t>;</w:t>
      </w:r>
    </w:p>
    <w:p w:rsidR="005E69C8" w:rsidRDefault="005E69C8" w:rsidP="005E69C8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>осуществляет учет поступающих в Наблюдательный совет предложений о проведении его заседаний и вопросов, поступающих для рассмотрения и решения Советом.</w:t>
      </w:r>
    </w:p>
    <w:p w:rsidR="00FD5BEC" w:rsidRPr="00A70C8D" w:rsidRDefault="00FD5BEC" w:rsidP="00FD5BEC">
      <w:pPr>
        <w:pStyle w:val="a3"/>
        <w:numPr>
          <w:ilvl w:val="0"/>
          <w:numId w:val="6"/>
        </w:numPr>
        <w:shd w:val="clear" w:color="auto" w:fill="F9F9F9"/>
        <w:spacing w:before="0" w:beforeAutospacing="0" w:after="0" w:afterAutospacing="0" w:line="360" w:lineRule="auto"/>
        <w:jc w:val="both"/>
      </w:pPr>
      <w:r>
        <w:t>обеспечивает скоординированную и оперативную работу членов Совета.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center"/>
        <w:rPr>
          <w:b/>
        </w:rPr>
      </w:pPr>
      <w:r w:rsidRPr="00A70C8D">
        <w:rPr>
          <w:b/>
        </w:rPr>
        <w:t>5</w:t>
      </w:r>
      <w:r w:rsidR="00E079F2" w:rsidRPr="00A70C8D">
        <w:rPr>
          <w:b/>
        </w:rPr>
        <w:t>. Протоколы заседаний Наблюдательного совета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5</w:t>
      </w:r>
      <w:r w:rsidR="00E079F2" w:rsidRPr="00A70C8D">
        <w:t xml:space="preserve">.1. На заседании Наблюдательного совета учреждения ведется протокол. </w:t>
      </w:r>
    </w:p>
    <w:p w:rsidR="00A70C8D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5</w:t>
      </w:r>
      <w:r w:rsidR="00E079F2" w:rsidRPr="00A70C8D">
        <w:t xml:space="preserve">.2. Протокол заседания Наблюдательного совета учреждения составляется не позднее 10 дней после его проведения. </w:t>
      </w:r>
    </w:p>
    <w:p w:rsidR="00A70C8D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В протоколе указываются:</w:t>
      </w:r>
    </w:p>
    <w:p w:rsidR="00A70C8D" w:rsidRPr="00A70C8D" w:rsidRDefault="00E079F2" w:rsidP="00A70C8D">
      <w:pPr>
        <w:pStyle w:val="a3"/>
        <w:numPr>
          <w:ilvl w:val="0"/>
          <w:numId w:val="4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место и время проведения заседания; </w:t>
      </w:r>
    </w:p>
    <w:p w:rsidR="00A70C8D" w:rsidRPr="00A70C8D" w:rsidRDefault="00E079F2" w:rsidP="00A70C8D">
      <w:pPr>
        <w:pStyle w:val="a3"/>
        <w:numPr>
          <w:ilvl w:val="0"/>
          <w:numId w:val="4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>лица, присутствующие на заседании;</w:t>
      </w:r>
    </w:p>
    <w:p w:rsidR="00A70C8D" w:rsidRPr="00A70C8D" w:rsidRDefault="00E079F2" w:rsidP="00A70C8D">
      <w:pPr>
        <w:pStyle w:val="a3"/>
        <w:numPr>
          <w:ilvl w:val="0"/>
          <w:numId w:val="4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повестка дня; </w:t>
      </w:r>
    </w:p>
    <w:p w:rsidR="00A70C8D" w:rsidRPr="00A70C8D" w:rsidRDefault="00E079F2" w:rsidP="00A70C8D">
      <w:pPr>
        <w:pStyle w:val="a3"/>
        <w:numPr>
          <w:ilvl w:val="0"/>
          <w:numId w:val="4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вопросы, поставленные на голосование, и итоги голосования по ним; </w:t>
      </w:r>
    </w:p>
    <w:p w:rsidR="00E079F2" w:rsidRPr="00A70C8D" w:rsidRDefault="00E079F2" w:rsidP="00A70C8D">
      <w:pPr>
        <w:pStyle w:val="a3"/>
        <w:numPr>
          <w:ilvl w:val="0"/>
          <w:numId w:val="4"/>
        </w:numPr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принятые решения.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5</w:t>
      </w:r>
      <w:r w:rsidR="00E079F2" w:rsidRPr="00A70C8D">
        <w:t xml:space="preserve">.3. Протокол заседания Наблюдательного совета учреждения подписывается председательствующим на заседании, который несет ответственность за правильность составления протокола, и секретарем Наблюдательного совета.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5</w:t>
      </w:r>
      <w:r w:rsidR="00E079F2" w:rsidRPr="00A70C8D">
        <w:t xml:space="preserve">.4. </w:t>
      </w:r>
      <w:r w:rsidRPr="00A70C8D">
        <w:t>У</w:t>
      </w:r>
      <w:r w:rsidR="00E079F2" w:rsidRPr="00A70C8D">
        <w:t xml:space="preserve">чреждение обязано предоставлять протоколы заседаний Наблюдательного совета по требованию ревизионной комиссии, аудитора учреждения, а также копии этих документов учредителю учреждения.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center"/>
        <w:rPr>
          <w:b/>
        </w:rPr>
      </w:pPr>
      <w:r w:rsidRPr="00A70C8D">
        <w:rPr>
          <w:b/>
        </w:rPr>
        <w:lastRenderedPageBreak/>
        <w:t>6</w:t>
      </w:r>
      <w:r w:rsidR="00E079F2" w:rsidRPr="00A70C8D">
        <w:rPr>
          <w:b/>
        </w:rPr>
        <w:t>. Ответственность членов Наблюдательного совета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6</w:t>
      </w:r>
      <w:r w:rsidR="00E079F2" w:rsidRPr="00A70C8D">
        <w:t xml:space="preserve">.1. Члены Наблюдательного совета при осуществлении своих прав и исполнении обязанностей должны действовать в интересах учреждения, осуществлять свои права и исполнять обязанности в отношении общества добросовестно и разумно.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6</w:t>
      </w:r>
      <w:r w:rsidR="00E079F2" w:rsidRPr="00A70C8D">
        <w:t>.2. Члены Наблюдательного совета несут ответственность перед учреждением за убытки, причиненные автономному учреждению их виновными действиями, бездействием, если иные основания и размер ответственности не установлены федеральными законами. При этом в Наблюдательном совете не несут ответственности члены, голосовавшие против решения, которое повлекло причинение обществу убытков, или не принимавшие участия в голосовании.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 xml:space="preserve"> 6</w:t>
      </w:r>
      <w:r w:rsidR="00E079F2" w:rsidRPr="00A70C8D">
        <w:t xml:space="preserve">.3. При определении оснований и размера ответственности членов Наблюдательного совета должны быть приняты во внимание обычные условия делового оборота и иные обстоятельства, имеющие значение для дела.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center"/>
        <w:rPr>
          <w:b/>
        </w:rPr>
      </w:pPr>
      <w:r w:rsidRPr="00A70C8D">
        <w:rPr>
          <w:b/>
        </w:rPr>
        <w:t>7</w:t>
      </w:r>
      <w:r w:rsidR="00E079F2" w:rsidRPr="00A70C8D">
        <w:rPr>
          <w:b/>
        </w:rPr>
        <w:t>. Процедура утверждения и внесения изменений в Положение о Наблюдательном совете</w:t>
      </w:r>
    </w:p>
    <w:p w:rsidR="00B47793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7</w:t>
      </w:r>
      <w:r w:rsidR="00E079F2" w:rsidRPr="00A70C8D">
        <w:t xml:space="preserve">.1. </w:t>
      </w:r>
      <w:r w:rsidR="00B47793">
        <w:t xml:space="preserve">Настоящее </w:t>
      </w:r>
      <w:r w:rsidR="00E079F2" w:rsidRPr="00A70C8D">
        <w:t xml:space="preserve">Положение о Наблюдательном совете </w:t>
      </w:r>
      <w:r w:rsidR="00B47793">
        <w:t>является локальным нормативным актом, принимается на Наблюдательном совете и утверждается приказом заведующего  Учреждением. Решение об его утверждении принимается большинством голосов участвующих в заседании совета;</w:t>
      </w:r>
    </w:p>
    <w:p w:rsidR="00E079F2" w:rsidRPr="00A70C8D" w:rsidRDefault="00B47793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7.2. Положение принимается</w:t>
      </w:r>
      <w:r w:rsidR="00AC4DA8">
        <w:t xml:space="preserve"> на </w:t>
      </w:r>
      <w:r>
        <w:t>неопределенный</w:t>
      </w:r>
      <w:r w:rsidR="00AC4DA8">
        <w:t xml:space="preserve"> срок.</w:t>
      </w:r>
      <w:r w:rsidR="00E079F2" w:rsidRPr="00A70C8D">
        <w:t xml:space="preserve"> Предложения о внесении изменений и дополнений в Положение вносятся в порядке, предусмотренном Положением для внесения предложений в повестку дня очередного или внеочередного заседания Наблюдательного совета. </w:t>
      </w:r>
    </w:p>
    <w:p w:rsidR="00E079F2" w:rsidRPr="00A70C8D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7</w:t>
      </w:r>
      <w:r w:rsidR="00E079F2" w:rsidRPr="00A70C8D">
        <w:t xml:space="preserve">.3. Решение о внесении дополнений или изменений в Положение принимается большинством голосов членов Наблюдательного совета, участвующих в заседании. </w:t>
      </w:r>
    </w:p>
    <w:p w:rsidR="00E079F2" w:rsidRDefault="00A70C8D" w:rsidP="00A70C8D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70C8D">
        <w:t>7</w:t>
      </w:r>
      <w:r w:rsidR="00E079F2" w:rsidRPr="00A70C8D">
        <w:t>.4. Если в результате изменения законодательства и нормативных актов РФ отдельные статьи настоящего положения вступают в противоречие с ними, эти статьи утрачивают силу и до момента внесения изменений в положение члены Наблюдательного совета руководствуются законодательством РФ.</w:t>
      </w:r>
    </w:p>
    <w:p w:rsidR="00AC4DA8" w:rsidRDefault="00AC4DA8" w:rsidP="00AC4DA8">
      <w:pPr>
        <w:pStyle w:val="a3"/>
        <w:shd w:val="clear" w:color="auto" w:fill="F9F9F9"/>
        <w:spacing w:before="0" w:beforeAutospacing="0" w:after="0" w:afterAutospacing="0" w:line="360" w:lineRule="auto"/>
        <w:jc w:val="center"/>
        <w:rPr>
          <w:b/>
        </w:rPr>
      </w:pPr>
      <w:r w:rsidRPr="00AC4DA8">
        <w:rPr>
          <w:b/>
        </w:rPr>
        <w:t>8. Заключительные положения.</w:t>
      </w:r>
    </w:p>
    <w:p w:rsidR="00AC4DA8" w:rsidRDefault="00AC4DA8" w:rsidP="00AC4DA8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 w:rsidRPr="00AC4DA8">
        <w:t>8.1. Вопросы деятельности Наблюдательного совета, не нашедшие отражения в настоящем Положении, регулируются в соответствии с действующим законодательством РФ, Уставом учреждения.</w:t>
      </w:r>
    </w:p>
    <w:p w:rsidR="00BA76AA" w:rsidRPr="00BA76AA" w:rsidRDefault="00AC4DA8" w:rsidP="006479CE">
      <w:pPr>
        <w:pStyle w:val="a3"/>
        <w:shd w:val="clear" w:color="auto" w:fill="F9F9F9"/>
        <w:spacing w:before="0" w:beforeAutospacing="0" w:after="0" w:afterAutospacing="0" w:line="360" w:lineRule="auto"/>
        <w:jc w:val="both"/>
      </w:pPr>
      <w:r>
        <w:t>8.2. В случае принятия нормативных актов по вопросам деятельности Наблюдательного совета Учреждения, содержащих иные нормы по сравнению с настоящим Положением, в части возникающего противоречия  применяются указанные нормативные акты.</w:t>
      </w:r>
    </w:p>
    <w:sectPr w:rsidR="00BA76AA" w:rsidRPr="00BA76AA" w:rsidSect="0019628D">
      <w:headerReference w:type="default" r:id="rId8"/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F4D" w:rsidRDefault="00780F4D" w:rsidP="006479CE">
      <w:pPr>
        <w:spacing w:after="0" w:line="240" w:lineRule="auto"/>
      </w:pPr>
      <w:r>
        <w:separator/>
      </w:r>
    </w:p>
  </w:endnote>
  <w:endnote w:type="continuationSeparator" w:id="0">
    <w:p w:rsidR="00780F4D" w:rsidRDefault="00780F4D" w:rsidP="00647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F4D" w:rsidRDefault="00780F4D" w:rsidP="006479CE">
      <w:pPr>
        <w:spacing w:after="0" w:line="240" w:lineRule="auto"/>
      </w:pPr>
      <w:r>
        <w:separator/>
      </w:r>
    </w:p>
  </w:footnote>
  <w:footnote w:type="continuationSeparator" w:id="0">
    <w:p w:rsidR="00780F4D" w:rsidRDefault="00780F4D" w:rsidP="00647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7631"/>
      <w:docPartObj>
        <w:docPartGallery w:val="Page Numbers (Top of Page)"/>
        <w:docPartUnique/>
      </w:docPartObj>
    </w:sdtPr>
    <w:sdtContent>
      <w:p w:rsidR="005A74AC" w:rsidRDefault="005A74AC">
        <w:pPr>
          <w:pStyle w:val="a5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6479CE" w:rsidRDefault="006479C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3611"/>
    <w:multiLevelType w:val="hybridMultilevel"/>
    <w:tmpl w:val="CC30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51730"/>
    <w:multiLevelType w:val="multilevel"/>
    <w:tmpl w:val="7C22BB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3A96015"/>
    <w:multiLevelType w:val="hybridMultilevel"/>
    <w:tmpl w:val="9E12BF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DF660EA"/>
    <w:multiLevelType w:val="hybridMultilevel"/>
    <w:tmpl w:val="6984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ED391E"/>
    <w:multiLevelType w:val="hybridMultilevel"/>
    <w:tmpl w:val="91D2C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E77F7"/>
    <w:multiLevelType w:val="hybridMultilevel"/>
    <w:tmpl w:val="367CC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28D"/>
    <w:rsid w:val="0002337B"/>
    <w:rsid w:val="00057280"/>
    <w:rsid w:val="0008565B"/>
    <w:rsid w:val="001454A0"/>
    <w:rsid w:val="00155CD6"/>
    <w:rsid w:val="0019628D"/>
    <w:rsid w:val="001A6B27"/>
    <w:rsid w:val="002F23CE"/>
    <w:rsid w:val="00417C18"/>
    <w:rsid w:val="00442D08"/>
    <w:rsid w:val="004555AE"/>
    <w:rsid w:val="00496D5C"/>
    <w:rsid w:val="005A74AC"/>
    <w:rsid w:val="005E61B1"/>
    <w:rsid w:val="005E69C8"/>
    <w:rsid w:val="006479CE"/>
    <w:rsid w:val="00691946"/>
    <w:rsid w:val="006C2AF0"/>
    <w:rsid w:val="00752AB4"/>
    <w:rsid w:val="00773D2C"/>
    <w:rsid w:val="00780F4D"/>
    <w:rsid w:val="007A6EB7"/>
    <w:rsid w:val="0083506F"/>
    <w:rsid w:val="008D741D"/>
    <w:rsid w:val="008E5794"/>
    <w:rsid w:val="00923C26"/>
    <w:rsid w:val="00976A15"/>
    <w:rsid w:val="009A52C2"/>
    <w:rsid w:val="00A13BD7"/>
    <w:rsid w:val="00A3207E"/>
    <w:rsid w:val="00A70C8D"/>
    <w:rsid w:val="00A84F84"/>
    <w:rsid w:val="00AA170F"/>
    <w:rsid w:val="00AA51CD"/>
    <w:rsid w:val="00AC4DA8"/>
    <w:rsid w:val="00B47793"/>
    <w:rsid w:val="00BA76AA"/>
    <w:rsid w:val="00C25457"/>
    <w:rsid w:val="00CE1D4B"/>
    <w:rsid w:val="00D83105"/>
    <w:rsid w:val="00DC2108"/>
    <w:rsid w:val="00DF5270"/>
    <w:rsid w:val="00E079F2"/>
    <w:rsid w:val="00E61AD4"/>
    <w:rsid w:val="00E9490D"/>
    <w:rsid w:val="00FD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37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4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79CE"/>
  </w:style>
  <w:style w:type="paragraph" w:styleId="a7">
    <w:name w:val="footer"/>
    <w:basedOn w:val="a"/>
    <w:link w:val="a8"/>
    <w:uiPriority w:val="99"/>
    <w:semiHidden/>
    <w:unhideWhenUsed/>
    <w:rsid w:val="0064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79CE"/>
  </w:style>
  <w:style w:type="paragraph" w:styleId="a9">
    <w:name w:val="Balloon Text"/>
    <w:basedOn w:val="a"/>
    <w:link w:val="aa"/>
    <w:uiPriority w:val="99"/>
    <w:semiHidden/>
    <w:unhideWhenUsed/>
    <w:rsid w:val="005A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7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8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12</cp:revision>
  <cp:lastPrinted>2021-07-02T04:08:00Z</cp:lastPrinted>
  <dcterms:created xsi:type="dcterms:W3CDTF">2021-06-28T05:00:00Z</dcterms:created>
  <dcterms:modified xsi:type="dcterms:W3CDTF">2021-07-06T03:21:00Z</dcterms:modified>
</cp:coreProperties>
</file>