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Pr="00136B0A" w:rsidRDefault="006E153C" w:rsidP="006E153C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136B0A">
        <w:rPr>
          <w:b/>
          <w:bCs/>
          <w:color w:val="000000"/>
          <w:sz w:val="32"/>
          <w:szCs w:val="32"/>
          <w:shd w:val="clear" w:color="auto" w:fill="FFFFFF"/>
        </w:rPr>
        <w:t xml:space="preserve">Муниципальное автономное дошкольное </w:t>
      </w:r>
      <w:proofErr w:type="gramStart"/>
      <w:r w:rsidRPr="00136B0A">
        <w:rPr>
          <w:b/>
          <w:bCs/>
          <w:color w:val="000000"/>
          <w:sz w:val="32"/>
          <w:szCs w:val="32"/>
          <w:shd w:val="clear" w:color="auto" w:fill="FFFFFF"/>
        </w:rPr>
        <w:t>образовательное  учреждение</w:t>
      </w:r>
      <w:proofErr w:type="gramEnd"/>
      <w:r w:rsidRPr="00136B0A">
        <w:rPr>
          <w:b/>
          <w:bCs/>
          <w:color w:val="000000"/>
          <w:sz w:val="32"/>
          <w:szCs w:val="32"/>
          <w:shd w:val="clear" w:color="auto" w:fill="FFFFFF"/>
        </w:rPr>
        <w:t xml:space="preserve">  «Детский сад №1»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36B0A">
        <w:rPr>
          <w:b/>
          <w:bCs/>
          <w:color w:val="000000"/>
          <w:sz w:val="32"/>
          <w:szCs w:val="32"/>
          <w:shd w:val="clear" w:color="auto" w:fill="FFFFFF"/>
        </w:rPr>
        <w:t>Тайгинского</w:t>
      </w:r>
      <w:proofErr w:type="spellEnd"/>
      <w:r w:rsidRPr="00136B0A">
        <w:rPr>
          <w:b/>
          <w:bCs/>
          <w:color w:val="000000"/>
          <w:sz w:val="32"/>
          <w:szCs w:val="32"/>
          <w:shd w:val="clear" w:color="auto" w:fill="FFFFFF"/>
        </w:rPr>
        <w:t xml:space="preserve"> городского округа</w:t>
      </w: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6E153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153C" w:rsidRPr="006E153C" w:rsidRDefault="00895124" w:rsidP="00A2369D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  <w:r w:rsidRPr="00895124">
        <w:rPr>
          <w:rFonts w:ascii="Times New Roman" w:hAnsi="Times New Roman" w:cs="Times New Roman"/>
          <w:sz w:val="48"/>
          <w:szCs w:val="48"/>
        </w:rPr>
        <w:t>Консультация для родителей</w:t>
      </w:r>
    </w:p>
    <w:p w:rsidR="006E153C" w:rsidRPr="006E393E" w:rsidRDefault="006E393E" w:rsidP="00A2369D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393E">
        <w:rPr>
          <w:rFonts w:ascii="Times New Roman" w:hAnsi="Times New Roman" w:cs="Times New Roman"/>
          <w:sz w:val="48"/>
          <w:szCs w:val="48"/>
        </w:rPr>
        <w:t xml:space="preserve"> </w:t>
      </w:r>
      <w:r w:rsidRPr="006E393E">
        <w:rPr>
          <w:rFonts w:ascii="Times New Roman" w:hAnsi="Times New Roman" w:cs="Times New Roman"/>
          <w:b/>
          <w:sz w:val="48"/>
          <w:szCs w:val="48"/>
        </w:rPr>
        <w:t>«Экономическое воспитание дошкольников: формирование предпосылок финансовой грамотности»</w:t>
      </w: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Pr="00136B0A" w:rsidRDefault="006E153C" w:rsidP="006E153C">
      <w:pPr>
        <w:autoSpaceDE w:val="0"/>
        <w:autoSpaceDN w:val="0"/>
        <w:adjustRightInd w:val="0"/>
        <w:spacing w:line="360" w:lineRule="auto"/>
        <w:jc w:val="right"/>
        <w:rPr>
          <w:b/>
          <w:sz w:val="32"/>
          <w:szCs w:val="32"/>
        </w:rPr>
      </w:pPr>
      <w:r w:rsidRPr="00136B0A">
        <w:rPr>
          <w:b/>
          <w:sz w:val="32"/>
          <w:szCs w:val="32"/>
        </w:rPr>
        <w:t>Составил</w:t>
      </w:r>
      <w:r w:rsidR="002E445F">
        <w:rPr>
          <w:b/>
          <w:sz w:val="32"/>
          <w:szCs w:val="32"/>
        </w:rPr>
        <w:t>а</w:t>
      </w:r>
      <w:bookmarkStart w:id="0" w:name="_GoBack"/>
      <w:bookmarkEnd w:id="0"/>
      <w:r w:rsidRPr="00136B0A">
        <w:rPr>
          <w:b/>
          <w:sz w:val="32"/>
          <w:szCs w:val="32"/>
        </w:rPr>
        <w:t xml:space="preserve"> воспитатель :</w:t>
      </w:r>
    </w:p>
    <w:p w:rsidR="006E153C" w:rsidRDefault="006E153C" w:rsidP="006E153C">
      <w:pPr>
        <w:autoSpaceDE w:val="0"/>
        <w:autoSpaceDN w:val="0"/>
        <w:adjustRightInd w:val="0"/>
        <w:spacing w:line="360" w:lineRule="auto"/>
        <w:ind w:firstLine="705"/>
        <w:jc w:val="right"/>
        <w:rPr>
          <w:b/>
          <w:sz w:val="32"/>
          <w:szCs w:val="32"/>
        </w:rPr>
      </w:pPr>
      <w:r w:rsidRPr="00136B0A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                           </w:t>
      </w:r>
      <w:r w:rsidRPr="00136B0A">
        <w:rPr>
          <w:b/>
          <w:sz w:val="32"/>
          <w:szCs w:val="32"/>
        </w:rPr>
        <w:t xml:space="preserve">   Черта М.Н</w:t>
      </w:r>
    </w:p>
    <w:p w:rsidR="006E153C" w:rsidRPr="00AE0F2B" w:rsidRDefault="006E153C" w:rsidP="006E153C">
      <w:pPr>
        <w:autoSpaceDE w:val="0"/>
        <w:autoSpaceDN w:val="0"/>
        <w:adjustRightInd w:val="0"/>
        <w:spacing w:line="360" w:lineRule="auto"/>
        <w:ind w:firstLine="705"/>
        <w:jc w:val="center"/>
        <w:rPr>
          <w:b/>
          <w:sz w:val="32"/>
          <w:szCs w:val="32"/>
        </w:rPr>
      </w:pPr>
      <w:r w:rsidRPr="00136B0A">
        <w:rPr>
          <w:b/>
          <w:sz w:val="28"/>
          <w:szCs w:val="28"/>
        </w:rPr>
        <w:t>2020 г</w:t>
      </w:r>
      <w:r>
        <w:rPr>
          <w:b/>
          <w:sz w:val="28"/>
          <w:szCs w:val="28"/>
        </w:rPr>
        <w:t>.</w:t>
      </w: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153C" w:rsidRDefault="006E153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505DA9" w:rsidRPr="006E153C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644525</wp:posOffset>
            </wp:positionV>
            <wp:extent cx="1591945" cy="2076450"/>
            <wp:effectExtent l="19050" t="0" r="8255" b="0"/>
            <wp:wrapTight wrapText="bothSides">
              <wp:wrapPolygon edited="0">
                <wp:start x="-258" y="0"/>
                <wp:lineTo x="-258" y="21402"/>
                <wp:lineTo x="21712" y="21402"/>
                <wp:lineTo x="21712" y="0"/>
                <wp:lineTo x="-258" y="0"/>
              </wp:wrapPolygon>
            </wp:wrapTight>
            <wp:docPr id="6" name="Рисунок 6" descr="https://www.dengiest.ru/wp-content/uploads/2015/10/Dengiest_830_3187032-825x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engiest.ru/wp-content/uploads/2015/10/Dengiest_830_3187032-825x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DA9"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 w:rsidRPr="006E153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К сожалению, одна из наук, которой очень часто пренебрегают, это наука денег.</w:t>
      </w: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505DA9" w:rsidRPr="006E153C" w:rsidRDefault="00505DA9" w:rsidP="003705B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Деньги — это не та наука, которую надо изучать уже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7C4EF8" w:rsidRPr="006E153C" w:rsidRDefault="007C4EF8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17F2" w:rsidRDefault="009317F2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17F2" w:rsidRDefault="009317F2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05DA9" w:rsidRPr="006E153C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означает для ребенка быть финансово грамотным?</w:t>
      </w: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</w:t>
      </w: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мгновенное удовлетворение от быстрой покупки — ничто, по сравнению с эмоциями от выполнения крупной цели.</w:t>
      </w: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Учить ребенка быть финансово грамотным, это значит учить его:</w:t>
      </w:r>
    </w:p>
    <w:p w:rsidR="00505DA9" w:rsidRPr="006E153C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экономить деньги.</w:t>
      </w:r>
    </w:p>
    <w:p w:rsidR="00505DA9" w:rsidRPr="006E153C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Насколько важно ставить финансовые цели, как долгосрочные, так и краткосрочные.</w:t>
      </w:r>
    </w:p>
    <w:p w:rsidR="00505DA9" w:rsidRPr="006E153C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инвестировать свои деньги и заставить их работать на себя.</w:t>
      </w:r>
    </w:p>
    <w:p w:rsidR="00505DA9" w:rsidRPr="006E153C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505DA9" w:rsidRPr="006E153C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505DA9" w:rsidRPr="006E153C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505DA9" w:rsidRPr="006E153C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sz w:val="36"/>
          <w:szCs w:val="36"/>
          <w:lang w:eastAsia="ru-RU"/>
        </w:rPr>
        <w:t>О практике пожертвований, чтобы помочь другим нуждающимся.</w:t>
      </w:r>
    </w:p>
    <w:p w:rsidR="00505DA9" w:rsidRPr="006E153C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505DA9" w:rsidRPr="006E153C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работают банки.</w:t>
      </w:r>
    </w:p>
    <w:p w:rsidR="007C4EF8" w:rsidRPr="006E153C" w:rsidRDefault="00505DA9" w:rsidP="0034747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Как зарабатывать деньги и достигать своих финансовых целей.</w:t>
      </w:r>
    </w:p>
    <w:p w:rsidR="007C4EF8" w:rsidRPr="006E153C" w:rsidRDefault="00505DA9" w:rsidP="004C084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Это только самая необходимая часть науки, которую </w:t>
      </w:r>
      <w:r w:rsidR="004C0840"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Вам необходимо</w:t>
      </w: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505DA9" w:rsidRPr="006E153C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Почему так важно учить ребенка финансовой грамотности?</w:t>
      </w: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</w:t>
      </w: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Есть несколько причин, почему так важно учить ребенка управлять своими деньгами.</w:t>
      </w:r>
    </w:p>
    <w:p w:rsidR="00505DA9" w:rsidRPr="006E153C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Чтобы он был меньше подвержен стрессу, связанному с деньгами, когда станет взрослым.</w:t>
      </w:r>
    </w:p>
    <w:p w:rsidR="00505DA9" w:rsidRPr="006E153C" w:rsidRDefault="00505DA9" w:rsidP="007C4EF8">
      <w:pPr>
        <w:pStyle w:val="a7"/>
        <w:numPr>
          <w:ilvl w:val="0"/>
          <w:numId w:val="4"/>
        </w:numPr>
        <w:tabs>
          <w:tab w:val="left" w:pos="5670"/>
        </w:tabs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Чтобы он имел возможность жить с комфортом.</w:t>
      </w:r>
      <w:r w:rsidR="007C4EF8"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</w:p>
    <w:p w:rsidR="00505DA9" w:rsidRPr="006E153C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505DA9" w:rsidRPr="006E153C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Чтобы у него была лучшая жизнь, чем у Вас.</w:t>
      </w:r>
    </w:p>
    <w:p w:rsidR="007C4EF8" w:rsidRPr="006E153C" w:rsidRDefault="007C4EF8" w:rsidP="0034747B">
      <w:pPr>
        <w:pStyle w:val="a7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05DA9" w:rsidRPr="006E153C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нужно начинать учить ребенка финансовой грамотности?</w:t>
      </w: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7C4EF8" w:rsidRPr="006E153C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127000</wp:posOffset>
            </wp:positionV>
            <wp:extent cx="1971675" cy="1647825"/>
            <wp:effectExtent l="19050" t="0" r="9525" b="0"/>
            <wp:wrapTight wrapText="bothSides">
              <wp:wrapPolygon edited="0">
                <wp:start x="-209" y="0"/>
                <wp:lineTo x="-209" y="21475"/>
                <wp:lineTo x="21704" y="21475"/>
                <wp:lineTo x="21704" y="0"/>
                <wp:lineTo x="-209" y="0"/>
              </wp:wrapPolygon>
            </wp:wrapTight>
            <wp:docPr id="15" name="Рисунок 15" descr="https://cdn2.arhivurokov.ru/multiurok/html/2017/11/13/s_5a09d6a9e6cfe/74175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2.arhivurokov.ru/multiurok/html/2017/11/13/s_5a09d6a9e6cfe/741751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До школы.</w:t>
      </w:r>
      <w:r w:rsidR="0034747B" w:rsidRPr="006E153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дошкольном возрасте Вы можете научить ребенка самой концепции денег — иными словами, что такое деньги и за</w:t>
      </w:r>
      <w:r w:rsidR="0034747B"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</w:t>
      </w: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7C4EF8" w:rsidRPr="006E153C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 начальной школе.</w:t>
      </w: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7C4EF8" w:rsidRPr="006E153C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 средней школе.</w:t>
      </w:r>
    </w:p>
    <w:p w:rsidR="00A2369D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7C4EF8" w:rsidRPr="006E153C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Высшая школа.</w:t>
      </w:r>
      <w:r w:rsidR="00A2369D" w:rsidRPr="006E153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ab/>
      </w: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средств для краткосрочных и долгосрочных целей. Они уже могут иметь свой инвестиционный счет и уже всерьез строить свой капитал.</w:t>
      </w:r>
    </w:p>
    <w:p w:rsidR="0034747B" w:rsidRPr="006E153C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После того, как Ваш ребенок поступил в колледж или в ВУЗ, пора выводить его на путь к финансовой независимости. Конечно, Вы можете платить за обучение и помогать ему управлять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:rsidR="0034747B" w:rsidRPr="006E153C" w:rsidRDefault="0034747B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4EF8" w:rsidRPr="006E153C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Никогда не бывает слишком поздно, чтобы начать учить ребенка деньгам, экономии и инвестированию.</w:t>
      </w: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05DA9" w:rsidRPr="006E153C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Когда стоит разговаривать с ребенком о деньгах?</w:t>
      </w: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7C4EF8" w:rsidRPr="006E153C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Когда он получает подарок.</w:t>
      </w: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</w:t>
      </w:r>
      <w:r w:rsidR="004C0840"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7C4EF8" w:rsidRPr="006E153C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Когда Вы пользуетесь банкоматом.</w:t>
      </w: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Банкомат — это волшебный ящик, который выдает деньги, когда Вы вводите секретный код. Как бы не так!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7C4EF8" w:rsidRPr="006E153C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79375</wp:posOffset>
            </wp:positionV>
            <wp:extent cx="2019300" cy="1438275"/>
            <wp:effectExtent l="19050" t="0" r="0" b="0"/>
            <wp:wrapTight wrapText="bothSides">
              <wp:wrapPolygon edited="0">
                <wp:start x="-204" y="0"/>
                <wp:lineTo x="-204" y="21457"/>
                <wp:lineTo x="21600" y="21457"/>
                <wp:lineTo x="21600" y="0"/>
                <wp:lineTo x="-204" y="0"/>
              </wp:wrapPolygon>
            </wp:wrapTight>
            <wp:docPr id="9" name="Рисунок 9" descr="https://img2.labirint.ru/books/572470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labirint.ru/books/572470/scrn_big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59" t="5058" r="2500" b="5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 магазине.</w:t>
      </w: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  <w:r w:rsidR="0034747B" w:rsidRPr="006E153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4EF8" w:rsidRPr="006E153C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Оплата счетов и квитанций.</w:t>
      </w: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7C4EF8" w:rsidRPr="006E153C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05DA9" w:rsidRPr="006E153C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5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47353B" w:rsidRPr="006E153C" w:rsidRDefault="00505DA9" w:rsidP="00A2369D">
      <w:pPr>
        <w:pStyle w:val="a7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E15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505DA9" w:rsidRPr="006E153C" w:rsidRDefault="00505DA9" w:rsidP="00A2369D">
      <w:pPr>
        <w:pStyle w:val="a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05DA9" w:rsidRPr="006E153C" w:rsidRDefault="00505DA9" w:rsidP="00A2369D">
      <w:pPr>
        <w:pStyle w:val="a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05DA9" w:rsidRPr="006E153C" w:rsidRDefault="00505DA9" w:rsidP="00A2369D">
      <w:pPr>
        <w:pStyle w:val="a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05DA9" w:rsidRPr="006E153C" w:rsidRDefault="00505DA9" w:rsidP="00A2369D">
      <w:pPr>
        <w:pStyle w:val="a7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505DA9" w:rsidRPr="006E153C" w:rsidSect="00A236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6FD" w:rsidRDefault="00D856FD" w:rsidP="0047353B">
      <w:pPr>
        <w:spacing w:after="0" w:line="240" w:lineRule="auto"/>
      </w:pPr>
      <w:r>
        <w:separator/>
      </w:r>
    </w:p>
  </w:endnote>
  <w:endnote w:type="continuationSeparator" w:id="0">
    <w:p w:rsidR="00D856FD" w:rsidRDefault="00D856FD" w:rsidP="0047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4735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4735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4735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6FD" w:rsidRDefault="00D856FD" w:rsidP="0047353B">
      <w:pPr>
        <w:spacing w:after="0" w:line="240" w:lineRule="auto"/>
      </w:pPr>
      <w:r>
        <w:separator/>
      </w:r>
    </w:p>
  </w:footnote>
  <w:footnote w:type="continuationSeparator" w:id="0">
    <w:p w:rsidR="00D856FD" w:rsidRDefault="00D856FD" w:rsidP="0047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D856F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1" o:spid="_x0000_s2050" type="#_x0000_t75" style="position:absolute;margin-left:0;margin-top:0;width:1516.8pt;height:1012.8pt;z-index:-251657216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D856F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2" o:spid="_x0000_s2051" type="#_x0000_t75" style="position:absolute;margin-left:0;margin-top:0;width:1516.8pt;height:1012.8pt;z-index:-251656192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D856F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0" o:spid="_x0000_s2049" type="#_x0000_t75" style="position:absolute;margin-left:0;margin-top:0;width:1516.8pt;height:1012.8pt;z-index:-251658240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6D51"/>
    <w:multiLevelType w:val="hybridMultilevel"/>
    <w:tmpl w:val="3C6C84CA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34F6"/>
    <w:multiLevelType w:val="multilevel"/>
    <w:tmpl w:val="242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21F5A"/>
    <w:multiLevelType w:val="hybridMultilevel"/>
    <w:tmpl w:val="0B6EEA50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11E8"/>
    <w:multiLevelType w:val="multilevel"/>
    <w:tmpl w:val="6A3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53B"/>
    <w:rsid w:val="000D4E46"/>
    <w:rsid w:val="001C5722"/>
    <w:rsid w:val="002E445F"/>
    <w:rsid w:val="0034747B"/>
    <w:rsid w:val="003705B8"/>
    <w:rsid w:val="003902A3"/>
    <w:rsid w:val="0047353B"/>
    <w:rsid w:val="004C0840"/>
    <w:rsid w:val="00505DA9"/>
    <w:rsid w:val="00577A78"/>
    <w:rsid w:val="006E153C"/>
    <w:rsid w:val="006E393E"/>
    <w:rsid w:val="00715FEA"/>
    <w:rsid w:val="007C4EF8"/>
    <w:rsid w:val="00826A4A"/>
    <w:rsid w:val="00895124"/>
    <w:rsid w:val="008E1D8D"/>
    <w:rsid w:val="009317F2"/>
    <w:rsid w:val="00A2369D"/>
    <w:rsid w:val="00BD6EEE"/>
    <w:rsid w:val="00D246DF"/>
    <w:rsid w:val="00D40BBF"/>
    <w:rsid w:val="00D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195A206-5B30-45B2-B41F-1E356FE9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4A"/>
  </w:style>
  <w:style w:type="paragraph" w:styleId="1">
    <w:name w:val="heading 1"/>
    <w:basedOn w:val="a"/>
    <w:link w:val="10"/>
    <w:uiPriority w:val="9"/>
    <w:qFormat/>
    <w:rsid w:val="00505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5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53B"/>
  </w:style>
  <w:style w:type="paragraph" w:styleId="a5">
    <w:name w:val="footer"/>
    <w:basedOn w:val="a"/>
    <w:link w:val="a6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53B"/>
  </w:style>
  <w:style w:type="paragraph" w:styleId="a7">
    <w:name w:val="No Spacing"/>
    <w:uiPriority w:val="1"/>
    <w:qFormat/>
    <w:rsid w:val="004735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5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pdated">
    <w:name w:val="updated"/>
    <w:basedOn w:val="a0"/>
    <w:rsid w:val="00505DA9"/>
  </w:style>
  <w:style w:type="character" w:styleId="a8">
    <w:name w:val="Hyperlink"/>
    <w:basedOn w:val="a0"/>
    <w:uiPriority w:val="99"/>
    <w:semiHidden/>
    <w:unhideWhenUsed/>
    <w:rsid w:val="00505DA9"/>
    <w:rPr>
      <w:color w:val="0000FF"/>
      <w:u w:val="single"/>
    </w:rPr>
  </w:style>
  <w:style w:type="character" w:customStyle="1" w:styleId="herald-share-meta">
    <w:name w:val="herald-share-meta"/>
    <w:basedOn w:val="a0"/>
    <w:rsid w:val="00505DA9"/>
  </w:style>
  <w:style w:type="paragraph" w:styleId="a9">
    <w:name w:val="Normal (Web)"/>
    <w:basedOn w:val="a"/>
    <w:uiPriority w:val="99"/>
    <w:semiHidden/>
    <w:unhideWhenUsed/>
    <w:rsid w:val="0050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05DA9"/>
    <w:rPr>
      <w:b/>
      <w:bCs/>
    </w:rPr>
  </w:style>
  <w:style w:type="character" w:styleId="ab">
    <w:name w:val="Emphasis"/>
    <w:basedOn w:val="a0"/>
    <w:uiPriority w:val="20"/>
    <w:qFormat/>
    <w:rsid w:val="00505DA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0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22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27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9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0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30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28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49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429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400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24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003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49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123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13</cp:revision>
  <dcterms:created xsi:type="dcterms:W3CDTF">2018-09-17T13:49:00Z</dcterms:created>
  <dcterms:modified xsi:type="dcterms:W3CDTF">2020-01-31T01:34:00Z</dcterms:modified>
</cp:coreProperties>
</file>