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FC" w:rsidRDefault="006169FC" w:rsidP="006169F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Галгинайтене Ксения Сергеевна,</w:t>
      </w:r>
    </w:p>
    <w:p w:rsidR="006169FC" w:rsidRDefault="006169FC" w:rsidP="006169F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педагог-психолог, классный руководитель</w:t>
      </w:r>
    </w:p>
    <w:p w:rsidR="006169FC" w:rsidRDefault="006169FC" w:rsidP="006169F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МОУ Петрозаводского городского округа</w:t>
      </w:r>
    </w:p>
    <w:p w:rsidR="006169FC" w:rsidRDefault="006169FC" w:rsidP="006169F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«Средняя школа № 25»,</w:t>
      </w:r>
    </w:p>
    <w:p w:rsidR="006169FC" w:rsidRDefault="006169FC" w:rsidP="006169F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Петрозаводск</w:t>
      </w:r>
    </w:p>
    <w:p w:rsidR="006169FC" w:rsidRPr="006169FC" w:rsidRDefault="006169FC" w:rsidP="006169FC">
      <w:pPr>
        <w:pStyle w:val="a3"/>
        <w:jc w:val="center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</w:t>
      </w:r>
      <w:r w:rsidRPr="006169FC">
        <w:rPr>
          <w:color w:val="000000"/>
          <w:sz w:val="27"/>
          <w:szCs w:val="27"/>
        </w:rPr>
        <w:t xml:space="preserve">НАШИ ЧУВСТВА» КАК СПОСОБ РАЗВИТИЯ </w:t>
      </w:r>
      <w:r>
        <w:rPr>
          <w:color w:val="000000"/>
          <w:sz w:val="27"/>
          <w:szCs w:val="27"/>
        </w:rPr>
        <w:t xml:space="preserve">                     </w:t>
      </w:r>
      <w:bookmarkStart w:id="0" w:name="_GoBack"/>
      <w:bookmarkEnd w:id="0"/>
      <w:r w:rsidRPr="006169FC">
        <w:rPr>
          <w:color w:val="000000"/>
          <w:sz w:val="27"/>
          <w:szCs w:val="27"/>
        </w:rPr>
        <w:t>ЭМОЦИОНАЛЬНО-ВОЛЕВОЙ СФЕРЫ ДЕТЕЙ С ЗПР</w:t>
      </w:r>
    </w:p>
    <w:p w:rsidR="006169FC" w:rsidRDefault="006169FC" w:rsidP="006169FC">
      <w:pPr>
        <w:pStyle w:val="a3"/>
        <w:rPr>
          <w:color w:val="000000"/>
          <w:sz w:val="27"/>
          <w:szCs w:val="27"/>
        </w:rPr>
      </w:pPr>
      <w:r w:rsidRPr="006169FC">
        <w:rPr>
          <w:i/>
          <w:color w:val="000000"/>
          <w:sz w:val="27"/>
          <w:szCs w:val="27"/>
        </w:rPr>
        <w:t>Аннотация.</w:t>
      </w:r>
      <w:r>
        <w:rPr>
          <w:color w:val="000000"/>
          <w:sz w:val="27"/>
          <w:szCs w:val="27"/>
        </w:rPr>
        <w:t xml:space="preserve"> Описываются особенности эмоционально-волевой сферы детей с ЗПР. Акцентируется внимание на необходимости повышения эмоциональной компетентности школьников. Раскрывается способ развития эмоционального интеллекта обучающихся, посредством погружения их в игровые ситуации с последующим анализом своего состояния в данных ситуациях.</w:t>
      </w:r>
    </w:p>
    <w:p w:rsidR="006169FC" w:rsidRDefault="006169FC" w:rsidP="006169FC">
      <w:pPr>
        <w:pStyle w:val="a3"/>
        <w:rPr>
          <w:color w:val="000000"/>
          <w:sz w:val="27"/>
          <w:szCs w:val="27"/>
        </w:rPr>
      </w:pPr>
      <w:r w:rsidRPr="006169FC">
        <w:rPr>
          <w:i/>
          <w:color w:val="000000"/>
          <w:sz w:val="27"/>
          <w:szCs w:val="27"/>
        </w:rPr>
        <w:t>Ключевые слова:</w:t>
      </w:r>
      <w:r>
        <w:rPr>
          <w:color w:val="000000"/>
          <w:sz w:val="27"/>
          <w:szCs w:val="27"/>
        </w:rPr>
        <w:t xml:space="preserve"> дети с задержкой психического развития, эмоциональный интеллект, дифференциация чувств, игровая ситуация.</w:t>
      </w:r>
    </w:p>
    <w:p w:rsidR="00BA2123" w:rsidRDefault="00BA2123"/>
    <w:sectPr w:rsidR="00BA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47"/>
    <w:rsid w:val="00544A47"/>
    <w:rsid w:val="006169FC"/>
    <w:rsid w:val="00B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9302"/>
  <w15:chartTrackingRefBased/>
  <w15:docId w15:val="{1739FA45-F6D3-4C19-A101-8CE54820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2022-06-03T12:53:00Z</dcterms:created>
  <dcterms:modified xsi:type="dcterms:W3CDTF">2022-06-03T12:54:00Z</dcterms:modified>
</cp:coreProperties>
</file>