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955" w:rsidRDefault="00B37955"/>
    <w:p w:rsidR="00B37955" w:rsidRDefault="00B37955">
      <w:r>
        <w:rPr>
          <w:noProof/>
          <w:lang w:eastAsia="ru-RU"/>
        </w:rPr>
        <w:drawing>
          <wp:inline distT="0" distB="0" distL="0" distR="0" wp14:anchorId="19A43660" wp14:editId="4BC6C46C">
            <wp:extent cx="5410200" cy="7239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7955" w:rsidRDefault="00B37955"/>
    <w:p w:rsidR="00B37955" w:rsidRDefault="00B37955"/>
    <w:p w:rsidR="00B37955" w:rsidRDefault="00B37955"/>
    <w:p w:rsidR="00B37955" w:rsidRDefault="00B37955"/>
    <w:p w:rsidR="00B37955" w:rsidRDefault="00B37955"/>
    <w:p w:rsidR="00B37955" w:rsidRDefault="00B37955"/>
    <w:tbl>
      <w:tblPr>
        <w:tblW w:w="5000" w:type="pct"/>
        <w:tblCellSpacing w:w="0" w:type="dxa"/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4"/>
      </w:tblGrid>
      <w:tr w:rsidR="00D0304C" w:rsidRPr="006C67EA" w:rsidTr="003F72DA">
        <w:trPr>
          <w:tblCellSpacing w:w="0" w:type="dxa"/>
        </w:trPr>
        <w:tc>
          <w:tcPr>
            <w:tcW w:w="5000" w:type="pct"/>
            <w:tcBorders>
              <w:top w:val="dashed" w:sz="4" w:space="0" w:color="DDDDDD"/>
              <w:bottom w:val="dashed" w:sz="4" w:space="0" w:color="DDDDDD"/>
            </w:tcBorders>
            <w:shd w:val="clear" w:color="auto" w:fill="FFFFFF"/>
            <w:tcMar>
              <w:top w:w="63" w:type="dxa"/>
              <w:left w:w="30" w:type="dxa"/>
              <w:bottom w:w="63" w:type="dxa"/>
              <w:right w:w="30" w:type="dxa"/>
            </w:tcMar>
            <w:vAlign w:val="center"/>
            <w:hideMark/>
          </w:tcPr>
          <w:p w:rsidR="00F33D96" w:rsidRDefault="00F33D96" w:rsidP="0083552E">
            <w:pPr>
              <w:spacing w:line="240" w:lineRule="exact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line="240" w:lineRule="exact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Pr="006C67EA" w:rsidRDefault="00030298" w:rsidP="0083552E">
            <w:pPr>
              <w:spacing w:line="240" w:lineRule="exact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D55F18" w:rsidRPr="006C67EA" w:rsidRDefault="000F4F8F" w:rsidP="00D55F18">
            <w:pPr>
              <w:spacing w:before="240" w:after="0" w:line="20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6C67EA">
              <w:rPr>
                <w:rFonts w:eastAsia="Times New Roman"/>
                <w:b/>
                <w:bCs/>
                <w:sz w:val="26"/>
                <w:szCs w:val="26"/>
                <w:lang w:val="en-US" w:eastAsia="ru-RU"/>
              </w:rPr>
              <w:t>I</w:t>
            </w:r>
            <w:r w:rsidR="00D0304C"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II. Оценка соответствия уровня доступности для инвалидов объекта и имеющихся недост</w:t>
            </w:r>
            <w:r w:rsidR="00D55F18"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атков в обеспечении условий его</w:t>
            </w:r>
            <w:r w:rsidR="00670E90"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  <w:p w:rsidR="00D0304C" w:rsidRPr="006C67EA" w:rsidRDefault="00D0304C" w:rsidP="00D55F18">
            <w:pPr>
              <w:spacing w:after="100" w:afterAutospacing="1" w:line="20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доступности для инвалидов</w:t>
            </w:r>
          </w:p>
          <w:tbl>
            <w:tblPr>
              <w:tblStyle w:val="a5"/>
              <w:tblW w:w="9351" w:type="dxa"/>
              <w:tblLayout w:type="fixed"/>
              <w:tblLook w:val="04A0" w:firstRow="1" w:lastRow="0" w:firstColumn="1" w:lastColumn="0" w:noHBand="0" w:noVBand="1"/>
            </w:tblPr>
            <w:tblGrid>
              <w:gridCol w:w="459"/>
              <w:gridCol w:w="5065"/>
              <w:gridCol w:w="3827"/>
            </w:tblGrid>
            <w:tr w:rsidR="00E624CC" w:rsidRPr="006C67EA" w:rsidTr="003F72DA">
              <w:tc>
                <w:tcPr>
                  <w:tcW w:w="459" w:type="dxa"/>
                  <w:vAlign w:val="center"/>
                </w:tcPr>
                <w:p w:rsidR="00E624CC" w:rsidRPr="006C67EA" w:rsidRDefault="00E624CC" w:rsidP="00D55F18">
                  <w:pPr>
                    <w:spacing w:before="100" w:beforeAutospacing="1" w:after="100" w:afterAutospacing="1"/>
                    <w:jc w:val="center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№ </w:t>
                  </w:r>
                  <w:proofErr w:type="gram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</w:t>
                  </w:r>
                  <w:proofErr w:type="gram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/п</w:t>
                  </w:r>
                </w:p>
              </w:tc>
              <w:tc>
                <w:tcPr>
                  <w:tcW w:w="5065" w:type="dxa"/>
                  <w:vAlign w:val="center"/>
                </w:tcPr>
                <w:p w:rsidR="00E624CC" w:rsidRPr="006C67EA" w:rsidRDefault="00E624CC" w:rsidP="00D55F18">
                  <w:pPr>
                    <w:spacing w:before="100" w:beforeAutospacing="1" w:after="100" w:afterAutospacing="1"/>
                    <w:jc w:val="center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Условия доступности для инвалидов объекта</w:t>
                  </w:r>
                </w:p>
              </w:tc>
              <w:tc>
                <w:tcPr>
                  <w:tcW w:w="3827" w:type="dxa"/>
                  <w:vAlign w:val="center"/>
                </w:tcPr>
                <w:p w:rsidR="00E624CC" w:rsidRPr="006C67EA" w:rsidRDefault="00E624CC" w:rsidP="002C1B49">
                  <w:pPr>
                    <w:spacing w:before="100" w:beforeAutospacing="1"/>
                    <w:jc w:val="center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Оценка состояния уровня доступности и имеющихся недостатков в обеспечении условий доступности для инвалидов</w:t>
                  </w:r>
                  <w:r w:rsidR="008A4687"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</w:t>
                  </w: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объекта</w:t>
                  </w:r>
                  <w:r w:rsidR="008A4687"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:</w:t>
                  </w:r>
                  <w:r w:rsidR="002C1B49"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</w:t>
                  </w: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(соблюдено - «+»/не соблюдено</w:t>
                  </w:r>
                  <w:proofErr w:type="gram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- «-»/</w:t>
                  </w:r>
                  <w:proofErr w:type="gram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не требуется -«*»)</w:t>
                  </w:r>
                </w:p>
              </w:tc>
            </w:tr>
            <w:tr w:rsidR="00E624CC" w:rsidRPr="006C67EA" w:rsidTr="003F72DA">
              <w:tc>
                <w:tcPr>
                  <w:tcW w:w="459" w:type="dxa"/>
                </w:tcPr>
                <w:p w:rsidR="00E624CC" w:rsidRPr="00030298" w:rsidRDefault="00E624CC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065" w:type="dxa"/>
                  <w:vAlign w:val="center"/>
                </w:tcPr>
                <w:p w:rsidR="00E624CC" w:rsidRPr="00030298" w:rsidRDefault="00E624CC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Возможность беспрепятственного входа в объекты и выхода из них</w:t>
                  </w:r>
                </w:p>
              </w:tc>
              <w:tc>
                <w:tcPr>
                  <w:tcW w:w="3827" w:type="dxa"/>
                  <w:vAlign w:val="center"/>
                </w:tcPr>
                <w:p w:rsidR="00E624CC" w:rsidRPr="00030298" w:rsidRDefault="003E556E" w:rsidP="003E556E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E624CC" w:rsidRPr="006C67EA" w:rsidTr="003F72DA">
              <w:tc>
                <w:tcPr>
                  <w:tcW w:w="459" w:type="dxa"/>
                </w:tcPr>
                <w:p w:rsidR="00E624CC" w:rsidRPr="00030298" w:rsidRDefault="00E624CC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065" w:type="dxa"/>
                  <w:vAlign w:val="center"/>
                </w:tcPr>
                <w:p w:rsidR="00E624CC" w:rsidRPr="00030298" w:rsidRDefault="00E624CC" w:rsidP="0003029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Возможность самостоятельного передвижения по территории объекта в целях доступа к месту предоставления услуги, в том числе с помощью работников объекта, предоставляющих услуги, </w:t>
                  </w:r>
                  <w:proofErr w:type="spellStart"/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ассистивных</w:t>
                  </w:r>
                  <w:proofErr w:type="spellEnd"/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 и вспомогательных технологий, а также сменного кресла-коляски</w:t>
                  </w:r>
                </w:p>
              </w:tc>
              <w:tc>
                <w:tcPr>
                  <w:tcW w:w="3827" w:type="dxa"/>
                  <w:vAlign w:val="center"/>
                </w:tcPr>
                <w:p w:rsidR="00E624CC" w:rsidRPr="00030298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  <w:vMerge w:val="restart"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Наличие условий для индивидуальной мобильности инвалидов, в том числе: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C57BF" w:rsidRPr="006C67EA" w:rsidTr="003F72DA">
              <w:tc>
                <w:tcPr>
                  <w:tcW w:w="459" w:type="dxa"/>
                  <w:vMerge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выделенные стоянки автотранспортных сре</w:t>
                  </w:r>
                  <w:proofErr w:type="gramStart"/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дств дл</w:t>
                  </w:r>
                  <w:proofErr w:type="gramEnd"/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я инвалидов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  <w:vMerge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сменные кресла-коляски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3E556E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  <w:vMerge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адаптированные лифты</w:t>
                  </w:r>
                </w:p>
              </w:tc>
              <w:tc>
                <w:tcPr>
                  <w:tcW w:w="3827" w:type="dxa"/>
                  <w:vAlign w:val="center"/>
                </w:tcPr>
                <w:p w:rsidR="00F71348" w:rsidRPr="00030298" w:rsidRDefault="00F71348" w:rsidP="00F71348">
                  <w:pPr>
                    <w:pStyle w:val="a8"/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sz w:val="24"/>
                      <w:szCs w:val="24"/>
                      <w:lang w:eastAsia="ru-RU"/>
                    </w:rPr>
                    <w:t>*</w:t>
                  </w:r>
                </w:p>
                <w:p w:rsidR="00CC57BF" w:rsidRPr="00030298" w:rsidRDefault="00F71348" w:rsidP="00F71348">
                  <w:pPr>
                    <w:pStyle w:val="a8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(Отсутствуют технические возможности)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  <w:vMerge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поручни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3E556E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  <w:vMerge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пандусы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3E556E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  <w:vMerge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подъемные платформы (аппарели)</w:t>
                  </w:r>
                </w:p>
              </w:tc>
              <w:tc>
                <w:tcPr>
                  <w:tcW w:w="3827" w:type="dxa"/>
                  <w:vAlign w:val="center"/>
                </w:tcPr>
                <w:p w:rsidR="00F71348" w:rsidRPr="00030298" w:rsidRDefault="00F71348" w:rsidP="00F71348">
                  <w:pPr>
                    <w:pStyle w:val="a8"/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sz w:val="24"/>
                      <w:szCs w:val="24"/>
                      <w:lang w:eastAsia="ru-RU"/>
                    </w:rPr>
                    <w:t>*</w:t>
                  </w:r>
                </w:p>
                <w:p w:rsidR="00CC57BF" w:rsidRPr="00030298" w:rsidRDefault="00F71348" w:rsidP="00F71348">
                  <w:pPr>
                    <w:pStyle w:val="a8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(Отсутствуют технические возможности)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  <w:vMerge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раздвижные двери</w:t>
                  </w:r>
                </w:p>
              </w:tc>
              <w:tc>
                <w:tcPr>
                  <w:tcW w:w="3827" w:type="dxa"/>
                  <w:vAlign w:val="center"/>
                </w:tcPr>
                <w:p w:rsidR="00D91B67" w:rsidRPr="00030298" w:rsidRDefault="00D91B67" w:rsidP="00D91B67">
                  <w:pPr>
                    <w:pStyle w:val="a8"/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sz w:val="24"/>
                      <w:szCs w:val="24"/>
                      <w:lang w:eastAsia="ru-RU"/>
                    </w:rPr>
                    <w:t>*</w:t>
                  </w:r>
                </w:p>
                <w:p w:rsidR="00CC57BF" w:rsidRPr="00030298" w:rsidRDefault="00D91B67" w:rsidP="00D91B67">
                  <w:pPr>
                    <w:pStyle w:val="a8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(Отсутствуют технические возможности)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  <w:vMerge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доступные входные группы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  <w:vMerge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доступные санитарно-гигиенические помещения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F33D96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  <w:vMerge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достаточная ширина дверных проемов в стенах, лестничных маршей, площадок</w:t>
                  </w:r>
                </w:p>
              </w:tc>
              <w:tc>
                <w:tcPr>
                  <w:tcW w:w="3827" w:type="dxa"/>
                  <w:vAlign w:val="center"/>
                </w:tcPr>
                <w:p w:rsidR="00D91B67" w:rsidRPr="00030298" w:rsidRDefault="00D91B67" w:rsidP="00D91B67">
                  <w:pPr>
                    <w:pStyle w:val="a8"/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sz w:val="24"/>
                      <w:szCs w:val="24"/>
                      <w:lang w:eastAsia="ru-RU"/>
                    </w:rPr>
                    <w:t>*</w:t>
                  </w:r>
                </w:p>
                <w:p w:rsidR="00CC57BF" w:rsidRPr="00030298" w:rsidRDefault="00D91B67" w:rsidP="00D91B67">
                  <w:pPr>
                    <w:pStyle w:val="a8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(Отсутствуют технические возможности)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Сопровождение инвалидов, имеющих стойкие </w:t>
                  </w: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lastRenderedPageBreak/>
                    <w:t>нарушения функции зрения, и возможность самостоятельного передвижения по территории объекта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3E556E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lastRenderedPageBreak/>
                    <w:t>-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lastRenderedPageBreak/>
                    <w:t>6</w:t>
                  </w:r>
                </w:p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Содействие инвалиду при входе на объект и выходе из него, информирование инвалида о доступных маршрутах общественного транспорта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83552E" w:rsidRPr="006C67EA" w:rsidTr="003F72DA">
              <w:tc>
                <w:tcPr>
                  <w:tcW w:w="459" w:type="dxa"/>
                  <w:vMerge w:val="restart"/>
                </w:tcPr>
                <w:p w:rsidR="0083552E" w:rsidRPr="00030298" w:rsidRDefault="0083552E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  <w:p w:rsidR="0083552E" w:rsidRPr="00030298" w:rsidRDefault="0083552E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83552E" w:rsidRPr="00030298" w:rsidRDefault="0083552E" w:rsidP="00D55F18">
                  <w:pPr>
                    <w:spacing w:before="100" w:before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Надлежащее размещение оборудования и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числе:</w:t>
                  </w:r>
                </w:p>
              </w:tc>
              <w:tc>
                <w:tcPr>
                  <w:tcW w:w="3827" w:type="dxa"/>
                  <w:vAlign w:val="center"/>
                </w:tcPr>
                <w:p w:rsidR="0083552E" w:rsidRPr="00030298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83552E" w:rsidRPr="006C67EA" w:rsidTr="003F72DA">
              <w:tc>
                <w:tcPr>
                  <w:tcW w:w="459" w:type="dxa"/>
                  <w:vMerge/>
                </w:tcPr>
                <w:p w:rsidR="0083552E" w:rsidRPr="00030298" w:rsidRDefault="0083552E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83552E" w:rsidRPr="00030298" w:rsidRDefault="0083552E" w:rsidP="00D55F18">
                  <w:pPr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дублирование необходимой для получения услуги звуковой и зрительной информации</w:t>
                  </w:r>
                </w:p>
              </w:tc>
              <w:tc>
                <w:tcPr>
                  <w:tcW w:w="3827" w:type="dxa"/>
                  <w:vAlign w:val="center"/>
                </w:tcPr>
                <w:p w:rsidR="0083552E" w:rsidRPr="00030298" w:rsidRDefault="003E556E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83552E" w:rsidRPr="006C67EA" w:rsidTr="003F72DA">
              <w:tc>
                <w:tcPr>
                  <w:tcW w:w="459" w:type="dxa"/>
                  <w:vMerge/>
                </w:tcPr>
                <w:p w:rsidR="0083552E" w:rsidRPr="00030298" w:rsidRDefault="0083552E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83552E" w:rsidRPr="00030298" w:rsidRDefault="0083552E" w:rsidP="00D55F18">
                  <w:pPr>
                    <w:spacing w:before="100" w:before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наличие надписей, знаков и иной текстовой и графической информации знаками, выполненными рельефно-точечным шрифтом Брайля и на контрастном фоне</w:t>
                  </w:r>
                </w:p>
              </w:tc>
              <w:tc>
                <w:tcPr>
                  <w:tcW w:w="3827" w:type="dxa"/>
                  <w:vAlign w:val="center"/>
                </w:tcPr>
                <w:p w:rsidR="0083552E" w:rsidRPr="00030298" w:rsidRDefault="00FD64A2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CC57BF" w:rsidRPr="006C67EA" w:rsidTr="003F72DA">
              <w:tc>
                <w:tcPr>
                  <w:tcW w:w="459" w:type="dxa"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5065" w:type="dxa"/>
                  <w:vAlign w:val="center"/>
                </w:tcPr>
                <w:p w:rsidR="00CC57BF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Обеспечение доступа на объект собаки-проводника при наличии документа, подтверждающего ее специальное обучение, выданного по форме и в порядке, утвержденных приказом Министерства труда и социальной защиты Российской Федерации от 22 июня 2015 г. N 386н</w:t>
                  </w:r>
                </w:p>
              </w:tc>
              <w:tc>
                <w:tcPr>
                  <w:tcW w:w="3827" w:type="dxa"/>
                  <w:vAlign w:val="center"/>
                </w:tcPr>
                <w:p w:rsidR="00CC57BF" w:rsidRPr="00030298" w:rsidRDefault="000C4C62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Комната для собаки - проводника не предусмотрена. Отсутствуют технические характеристики.</w:t>
                  </w:r>
                </w:p>
              </w:tc>
            </w:tr>
            <w:tr w:rsidR="00F85B56" w:rsidRPr="006C67EA" w:rsidTr="003F72DA">
              <w:tc>
                <w:tcPr>
                  <w:tcW w:w="459" w:type="dxa"/>
                </w:tcPr>
                <w:p w:rsidR="00F85B56" w:rsidRPr="00030298" w:rsidRDefault="00CC57BF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5065" w:type="dxa"/>
                  <w:vAlign w:val="center"/>
                </w:tcPr>
                <w:p w:rsidR="00F85B56" w:rsidRPr="00030298" w:rsidRDefault="00093490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Возможность предоставления необходимых услуг в дистан</w:t>
                  </w:r>
                  <w:r w:rsidR="00623D73"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ционном режиме, предоставление </w:t>
                  </w: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необходимых услуг по месту жительства инвалида в случае невозможного полного обеспечения доступности с учетом потребностей инвалидов</w:t>
                  </w:r>
                </w:p>
              </w:tc>
              <w:tc>
                <w:tcPr>
                  <w:tcW w:w="3827" w:type="dxa"/>
                  <w:vAlign w:val="center"/>
                </w:tcPr>
                <w:p w:rsidR="00F85B56" w:rsidRPr="00030298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03029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</w:tbl>
          <w:p w:rsidR="0083552E" w:rsidRDefault="0083552E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F71348" w:rsidRDefault="00F7134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F71348" w:rsidRDefault="00F7134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030298" w:rsidRPr="006C67EA" w:rsidRDefault="00030298" w:rsidP="0083552E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670E90" w:rsidRPr="006C67EA" w:rsidRDefault="00D0304C" w:rsidP="00D55F18">
            <w:pPr>
              <w:spacing w:before="240" w:after="0" w:line="20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I</w:t>
            </w:r>
            <w:r w:rsidR="004B4AB2" w:rsidRPr="006C67EA">
              <w:rPr>
                <w:rFonts w:eastAsia="Times New Roman"/>
                <w:b/>
                <w:bCs/>
                <w:sz w:val="26"/>
                <w:szCs w:val="26"/>
                <w:lang w:val="en-US" w:eastAsia="ru-RU"/>
              </w:rPr>
              <w:t>V</w:t>
            </w:r>
            <w:r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. Оценка соответствия уровня доступности </w:t>
            </w:r>
          </w:p>
          <w:p w:rsidR="00D55F18" w:rsidRPr="006C67EA" w:rsidRDefault="00D0304C" w:rsidP="00D55F18">
            <w:pPr>
              <w:spacing w:before="240" w:after="0" w:line="20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для инвалидов предоставляемых услуг и имеющихся не</w:t>
            </w:r>
            <w:r w:rsidR="00D55F18"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достатков в обеспечении условий</w:t>
            </w:r>
          </w:p>
          <w:p w:rsidR="00D0304C" w:rsidRPr="006C67EA" w:rsidRDefault="00D0304C" w:rsidP="00C0011F">
            <w:pPr>
              <w:spacing w:after="100" w:afterAutospacing="1" w:line="20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их доступности для инвалидов</w:t>
            </w:r>
          </w:p>
          <w:tbl>
            <w:tblPr>
              <w:tblStyle w:val="a5"/>
              <w:tblW w:w="13026" w:type="dxa"/>
              <w:tblLayout w:type="fixed"/>
              <w:tblLook w:val="04A0" w:firstRow="1" w:lastRow="0" w:firstColumn="1" w:lastColumn="0" w:noHBand="0" w:noVBand="1"/>
            </w:tblPr>
            <w:tblGrid>
              <w:gridCol w:w="459"/>
              <w:gridCol w:w="5065"/>
              <w:gridCol w:w="3841"/>
              <w:gridCol w:w="3661"/>
            </w:tblGrid>
            <w:tr w:rsidR="008A4687" w:rsidRPr="006C67EA" w:rsidTr="003F72DA">
              <w:tc>
                <w:tcPr>
                  <w:tcW w:w="459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№ </w:t>
                  </w:r>
                  <w:proofErr w:type="gram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</w:t>
                  </w:r>
                  <w:proofErr w:type="gram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/п</w:t>
                  </w:r>
                </w:p>
              </w:tc>
              <w:tc>
                <w:tcPr>
                  <w:tcW w:w="5065" w:type="dxa"/>
                  <w:vAlign w:val="center"/>
                </w:tcPr>
                <w:p w:rsidR="002C1B49" w:rsidRPr="006C67EA" w:rsidRDefault="008A4687" w:rsidP="002C1B49">
                  <w:pPr>
                    <w:jc w:val="center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Ус</w:t>
                  </w:r>
                  <w:r w:rsidR="002C1B49"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ловия доступности для инвалидов</w:t>
                  </w:r>
                </w:p>
                <w:p w:rsidR="008A4687" w:rsidRPr="006C67EA" w:rsidRDefault="008A4687" w:rsidP="002C1B49">
                  <w:pPr>
                    <w:jc w:val="center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предоставляемых услуг</w:t>
                  </w:r>
                </w:p>
              </w:tc>
              <w:tc>
                <w:tcPr>
                  <w:tcW w:w="3841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Оценка состояния и имеющихся недостатков в обеспечении условий доступности для инвалидов предоставляемых услуг: (обеспечено «+»/не обеспечено </w:t>
                  </w:r>
                  <w:proofErr w:type="gram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«-</w:t>
                  </w:r>
                  <w:proofErr w:type="gram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»/не требуется «*»)</w:t>
                  </w: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8A4687" w:rsidRPr="006C67EA" w:rsidTr="003F72DA">
              <w:tc>
                <w:tcPr>
                  <w:tcW w:w="459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1</w:t>
                  </w:r>
                </w:p>
              </w:tc>
              <w:tc>
                <w:tcPr>
                  <w:tcW w:w="5065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Наличие при входе на объект вывески с названием организации, графиком работы организации, плана здания, </w:t>
                  </w:r>
                  <w:proofErr w:type="gram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выполненных</w:t>
                  </w:r>
                  <w:proofErr w:type="gram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рельефно-точечным шрифтом Брайля и на контрастном фоне</w:t>
                  </w:r>
                </w:p>
              </w:tc>
              <w:tc>
                <w:tcPr>
                  <w:tcW w:w="3841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</w:p>
                <w:p w:rsidR="00FD64A2" w:rsidRPr="006C67EA" w:rsidRDefault="00F33D96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-</w:t>
                  </w: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8A4687" w:rsidRPr="006C67EA" w:rsidTr="003F72DA">
              <w:tc>
                <w:tcPr>
                  <w:tcW w:w="459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2</w:t>
                  </w:r>
                </w:p>
              </w:tc>
              <w:tc>
                <w:tcPr>
                  <w:tcW w:w="5065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 и др.</w:t>
                  </w:r>
                </w:p>
              </w:tc>
              <w:tc>
                <w:tcPr>
                  <w:tcW w:w="3841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</w:p>
                <w:p w:rsidR="00FD64A2" w:rsidRPr="006C67EA" w:rsidRDefault="00FD64A2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+</w:t>
                  </w: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8A4687" w:rsidRPr="006C67EA" w:rsidTr="003F72DA">
              <w:tc>
                <w:tcPr>
                  <w:tcW w:w="459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3</w:t>
                  </w:r>
                </w:p>
              </w:tc>
              <w:tc>
                <w:tcPr>
                  <w:tcW w:w="5065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на объект </w:t>
                  </w:r>
                  <w:proofErr w:type="spell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сурдопереводчика</w:t>
                  </w:r>
                  <w:proofErr w:type="spell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, </w:t>
                  </w:r>
                  <w:proofErr w:type="spell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тифлопереводчика</w:t>
                  </w:r>
                  <w:proofErr w:type="spellEnd"/>
                </w:p>
              </w:tc>
              <w:tc>
                <w:tcPr>
                  <w:tcW w:w="3841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</w:p>
                <w:p w:rsidR="00FD64A2" w:rsidRPr="006C67EA" w:rsidRDefault="00FD64A2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-</w:t>
                  </w: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8A4687" w:rsidRPr="006C67EA" w:rsidTr="003F72DA">
              <w:tc>
                <w:tcPr>
                  <w:tcW w:w="459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4</w:t>
                  </w:r>
                </w:p>
              </w:tc>
              <w:tc>
                <w:tcPr>
                  <w:tcW w:w="5065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Наличие в одном из помещений, предназначенных для проведения массовых мероприятий, индукционных петель и звукоусиливающей аппаратуры</w:t>
                  </w:r>
                </w:p>
              </w:tc>
              <w:tc>
                <w:tcPr>
                  <w:tcW w:w="3841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</w:p>
                <w:p w:rsidR="00FD64A2" w:rsidRPr="006C67EA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-</w:t>
                  </w:r>
                </w:p>
                <w:p w:rsidR="00FD64A2" w:rsidRPr="006C67EA" w:rsidRDefault="00FD64A2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8A4687" w:rsidRPr="006C67EA" w:rsidTr="003F72DA">
              <w:tc>
                <w:tcPr>
                  <w:tcW w:w="459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5</w:t>
                  </w:r>
                </w:p>
              </w:tc>
              <w:tc>
                <w:tcPr>
                  <w:tcW w:w="5065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Адаптация официального сайта для лиц с нарушениями зрения (слабовидящих)</w:t>
                  </w:r>
                </w:p>
              </w:tc>
              <w:tc>
                <w:tcPr>
                  <w:tcW w:w="3841" w:type="dxa"/>
                </w:tcPr>
                <w:p w:rsidR="008A4687" w:rsidRPr="006C67EA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-</w:t>
                  </w: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8A4687" w:rsidRPr="006C67EA" w:rsidTr="003F72DA">
              <w:tc>
                <w:tcPr>
                  <w:tcW w:w="459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6</w:t>
                  </w:r>
                </w:p>
              </w:tc>
              <w:tc>
                <w:tcPr>
                  <w:tcW w:w="5065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Обеспечение предоставления услуг </w:t>
                  </w:r>
                  <w:proofErr w:type="spell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тьютора</w:t>
                  </w:r>
                  <w:proofErr w:type="spell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на основании соответствующей рекомендации в заключении ПМПК или ИПРА</w:t>
                  </w:r>
                </w:p>
              </w:tc>
              <w:tc>
                <w:tcPr>
                  <w:tcW w:w="3841" w:type="dxa"/>
                </w:tcPr>
                <w:p w:rsidR="008A4687" w:rsidRPr="006C67EA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-</w:t>
                  </w: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8A4687" w:rsidRPr="006C67EA" w:rsidTr="003F72DA">
              <w:tc>
                <w:tcPr>
                  <w:tcW w:w="459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7</w:t>
                  </w:r>
                </w:p>
              </w:tc>
              <w:tc>
                <w:tcPr>
                  <w:tcW w:w="5065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Предоставление бесплатно учебников и учебных пособий, иной учебной литературы, а также специальных технических средств обучения коллективного и индивидуального пользования</w:t>
                  </w:r>
                </w:p>
              </w:tc>
              <w:tc>
                <w:tcPr>
                  <w:tcW w:w="3841" w:type="dxa"/>
                </w:tcPr>
                <w:p w:rsidR="00FD64A2" w:rsidRPr="006C67EA" w:rsidRDefault="00FD64A2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</w:p>
                <w:p w:rsidR="008A4687" w:rsidRPr="006C67EA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-</w:t>
                  </w:r>
                </w:p>
                <w:p w:rsidR="00FD64A2" w:rsidRPr="006C67EA" w:rsidRDefault="00FD64A2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8A4687" w:rsidRPr="006C67EA" w:rsidTr="003F72DA">
              <w:tc>
                <w:tcPr>
                  <w:tcW w:w="459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8</w:t>
                  </w:r>
                </w:p>
              </w:tc>
              <w:tc>
                <w:tcPr>
                  <w:tcW w:w="5065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Оказание работниками образовательной организации иной необходимой инвалидам помощи в преодолении барьеров, мешающих получению услуг</w:t>
                  </w:r>
                  <w:r w:rsidR="00ED4744"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в сфере образования и использованию объектов наравне с другими лицами</w:t>
                  </w:r>
                </w:p>
              </w:tc>
              <w:tc>
                <w:tcPr>
                  <w:tcW w:w="3841" w:type="dxa"/>
                </w:tcPr>
                <w:p w:rsidR="00FD64A2" w:rsidRPr="006C67EA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+</w:t>
                  </w: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8A4687" w:rsidRPr="006C67EA" w:rsidTr="003F72DA">
              <w:tc>
                <w:tcPr>
                  <w:tcW w:w="459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9</w:t>
                  </w:r>
                </w:p>
              </w:tc>
              <w:tc>
                <w:tcPr>
                  <w:tcW w:w="5065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Проведение инструктирования сотрудников, предоставляющих услуги населения, для работы с инвалидами, по вопросам, связанным с обеспечением доступности для них объектов и услуг</w:t>
                  </w:r>
                </w:p>
              </w:tc>
              <w:tc>
                <w:tcPr>
                  <w:tcW w:w="3841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</w:p>
                <w:p w:rsidR="00FD64A2" w:rsidRPr="006C67EA" w:rsidRDefault="00FD64A2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+</w:t>
                  </w: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8A4687" w:rsidRPr="006C67EA" w:rsidTr="003F72DA">
              <w:tc>
                <w:tcPr>
                  <w:tcW w:w="459" w:type="dxa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10</w:t>
                  </w:r>
                </w:p>
              </w:tc>
              <w:tc>
                <w:tcPr>
                  <w:tcW w:w="5065" w:type="dxa"/>
                  <w:vAlign w:val="center"/>
                </w:tcPr>
                <w:p w:rsidR="008A4687" w:rsidRPr="006C67EA" w:rsidRDefault="008A4687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Наличие сотрудников, на которых административно-распорядительным актом возложено оказание инвалидам помощи при предоставлении им услуг</w:t>
                  </w:r>
                </w:p>
              </w:tc>
              <w:tc>
                <w:tcPr>
                  <w:tcW w:w="3841" w:type="dxa"/>
                </w:tcPr>
                <w:p w:rsidR="00FD64A2" w:rsidRPr="006C67EA" w:rsidRDefault="00FD64A2" w:rsidP="00FD64A2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+</w:t>
                  </w:r>
                </w:p>
              </w:tc>
              <w:tc>
                <w:tcPr>
                  <w:tcW w:w="3661" w:type="dxa"/>
                </w:tcPr>
                <w:p w:rsidR="008A4687" w:rsidRPr="006C67EA" w:rsidRDefault="008A4687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D83648" w:rsidRPr="006C67EA" w:rsidTr="003F72DA">
              <w:tc>
                <w:tcPr>
                  <w:tcW w:w="459" w:type="dxa"/>
                </w:tcPr>
                <w:p w:rsidR="00D83648" w:rsidRPr="006C67EA" w:rsidRDefault="00D83648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t>11</w:t>
                  </w:r>
                </w:p>
                <w:p w:rsidR="00ED4744" w:rsidRPr="006C67EA" w:rsidRDefault="00ED4744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</w:p>
              </w:tc>
              <w:tc>
                <w:tcPr>
                  <w:tcW w:w="5065" w:type="dxa"/>
                  <w:vAlign w:val="center"/>
                </w:tcPr>
                <w:p w:rsidR="00D83648" w:rsidRPr="006C67EA" w:rsidRDefault="00D83648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Наличие педагогических работников, имеющих образование и (или) квалификацию, </w:t>
                  </w:r>
                  <w:proofErr w:type="gram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позволяющие</w:t>
                  </w:r>
                  <w:proofErr w:type="gram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осуществлять обучение по адаптированным основным общеобразовательным программам</w:t>
                  </w:r>
                </w:p>
              </w:tc>
              <w:tc>
                <w:tcPr>
                  <w:tcW w:w="3841" w:type="dxa"/>
                </w:tcPr>
                <w:p w:rsidR="00D83648" w:rsidRPr="006C67EA" w:rsidRDefault="005220FF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-</w:t>
                  </w:r>
                </w:p>
              </w:tc>
              <w:tc>
                <w:tcPr>
                  <w:tcW w:w="3661" w:type="dxa"/>
                </w:tcPr>
                <w:p w:rsidR="00D83648" w:rsidRPr="006C67EA" w:rsidRDefault="00D83648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  <w:tr w:rsidR="00ED4744" w:rsidRPr="006C67EA" w:rsidTr="003F72DA">
              <w:tc>
                <w:tcPr>
                  <w:tcW w:w="459" w:type="dxa"/>
                </w:tcPr>
                <w:p w:rsidR="00ED4744" w:rsidRPr="006C67EA" w:rsidRDefault="00ED4744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bCs/>
                      <w:sz w:val="19"/>
                      <w:szCs w:val="19"/>
                      <w:lang w:eastAsia="ru-RU"/>
                    </w:rPr>
                    <w:lastRenderedPageBreak/>
                    <w:t>12</w:t>
                  </w:r>
                </w:p>
              </w:tc>
              <w:tc>
                <w:tcPr>
                  <w:tcW w:w="5065" w:type="dxa"/>
                  <w:vAlign w:val="center"/>
                </w:tcPr>
                <w:p w:rsidR="00ED4744" w:rsidRPr="006C67EA" w:rsidRDefault="00ED4744" w:rsidP="00D55F18">
                  <w:pPr>
                    <w:spacing w:before="100" w:beforeAutospacing="1" w:after="100" w:afterAutospacing="1"/>
                    <w:rPr>
                      <w:rFonts w:eastAsia="Times New Roman"/>
                      <w:sz w:val="19"/>
                      <w:szCs w:val="19"/>
                      <w:vertAlign w:val="superscript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Иные условия доступности услуг в сфере образования для инвалидов </w:t>
                  </w:r>
                  <w:r w:rsidRPr="006C67EA">
                    <w:rPr>
                      <w:rFonts w:eastAsia="Times New Roman"/>
                      <w:sz w:val="19"/>
                      <w:szCs w:val="19"/>
                      <w:vertAlign w:val="superscript"/>
                      <w:lang w:eastAsia="ru-RU"/>
                    </w:rPr>
                    <w:t>*</w:t>
                  </w:r>
                </w:p>
              </w:tc>
              <w:tc>
                <w:tcPr>
                  <w:tcW w:w="3841" w:type="dxa"/>
                </w:tcPr>
                <w:p w:rsidR="00ED4744" w:rsidRPr="006C67EA" w:rsidRDefault="00F71348" w:rsidP="00D55F18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bCs/>
                      <w:sz w:val="19"/>
                      <w:szCs w:val="19"/>
                      <w:lang w:eastAsia="ru-RU"/>
                    </w:rPr>
                    <w:t>*</w:t>
                  </w:r>
                </w:p>
              </w:tc>
              <w:tc>
                <w:tcPr>
                  <w:tcW w:w="3661" w:type="dxa"/>
                </w:tcPr>
                <w:p w:rsidR="00ED4744" w:rsidRPr="006C67EA" w:rsidRDefault="00ED4744" w:rsidP="00D0304C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b/>
                      <w:bCs/>
                      <w:sz w:val="18"/>
                      <w:lang w:eastAsia="ru-RU"/>
                    </w:rPr>
                  </w:pPr>
                </w:p>
              </w:tc>
            </w:tr>
          </w:tbl>
          <w:p w:rsidR="00ED4744" w:rsidRPr="006C67EA" w:rsidRDefault="00BF5EB3" w:rsidP="00D55F1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6C67EA">
              <w:rPr>
                <w:rFonts w:eastAsia="Times New Roman"/>
                <w:sz w:val="18"/>
                <w:szCs w:val="18"/>
                <w:lang w:eastAsia="ru-RU"/>
              </w:rPr>
              <w:t>* -</w:t>
            </w:r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предусмотренные </w:t>
            </w:r>
            <w:r w:rsidR="004B4AB2" w:rsidRPr="006C67EA">
              <w:rPr>
                <w:rFonts w:eastAsia="Times New Roman"/>
                <w:sz w:val="18"/>
                <w:szCs w:val="18"/>
                <w:lang w:eastAsia="ru-RU"/>
              </w:rPr>
              <w:t>(</w:t>
            </w:r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в </w:t>
            </w:r>
            <w:r w:rsidR="004B4AB2" w:rsidRPr="006C67EA">
              <w:rPr>
                <w:rFonts w:eastAsia="Times New Roman"/>
                <w:sz w:val="18"/>
                <w:szCs w:val="18"/>
                <w:lang w:eastAsia="ru-RU"/>
              </w:rPr>
              <w:t>зависимости от типа организации)</w:t>
            </w:r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: </w:t>
            </w:r>
          </w:p>
          <w:p w:rsidR="00ED4744" w:rsidRPr="006C67EA" w:rsidRDefault="008569D3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hyperlink r:id="rId8" w:anchor="block_1000" w:history="1">
              <w:r w:rsidR="00ED4744" w:rsidRPr="006C67EA">
                <w:rPr>
                  <w:rFonts w:eastAsia="Times New Roman"/>
                  <w:sz w:val="18"/>
                  <w:szCs w:val="18"/>
                  <w:u w:val="single"/>
                  <w:lang w:eastAsia="ru-RU"/>
                </w:rPr>
                <w:t>Порядком</w:t>
              </w:r>
            </w:hyperlink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организации и осуществления образовательной деятельности по образовательным программам среднего профессионального образования, утвержденным </w:t>
            </w:r>
            <w:hyperlink r:id="rId9" w:history="1">
              <w:r w:rsidR="00ED4744" w:rsidRPr="006C67EA">
                <w:rPr>
                  <w:rFonts w:eastAsia="Times New Roman"/>
                  <w:sz w:val="18"/>
                  <w:szCs w:val="18"/>
                  <w:u w:val="single"/>
                  <w:lang w:eastAsia="ru-RU"/>
                </w:rPr>
                <w:t>приказом</w:t>
              </w:r>
            </w:hyperlink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>Минобрнауки</w:t>
            </w:r>
            <w:proofErr w:type="spellEnd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России от 14.06.2013 № 464;</w:t>
            </w:r>
          </w:p>
          <w:p w:rsidR="00ED4744" w:rsidRPr="006C67EA" w:rsidRDefault="008569D3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hyperlink r:id="rId10" w:anchor="block_1000" w:history="1">
              <w:r w:rsidR="00ED4744" w:rsidRPr="006C67EA">
                <w:rPr>
                  <w:rFonts w:eastAsia="Times New Roman"/>
                  <w:sz w:val="18"/>
                  <w:szCs w:val="18"/>
                  <w:u w:val="single"/>
                  <w:lang w:eastAsia="ru-RU"/>
                </w:rPr>
                <w:t>Порядком</w:t>
              </w:r>
            </w:hyperlink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организации и осуществления образовательной деятельности по дополнительным общеобразовательным программам, утвержденным </w:t>
            </w:r>
            <w:hyperlink r:id="rId11" w:history="1">
              <w:r w:rsidR="00ED4744" w:rsidRPr="006C67EA">
                <w:rPr>
                  <w:rFonts w:eastAsia="Times New Roman"/>
                  <w:sz w:val="18"/>
                  <w:szCs w:val="18"/>
                  <w:u w:val="single"/>
                  <w:lang w:eastAsia="ru-RU"/>
                </w:rPr>
                <w:t>приказом</w:t>
              </w:r>
            </w:hyperlink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>Минобрнауки</w:t>
            </w:r>
            <w:proofErr w:type="spellEnd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России от 29.08.2013 № 1008;</w:t>
            </w:r>
          </w:p>
          <w:p w:rsidR="00ED4744" w:rsidRPr="006C67EA" w:rsidRDefault="008569D3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hyperlink r:id="rId12" w:anchor="block_1000" w:history="1">
              <w:r w:rsidR="00ED4744" w:rsidRPr="006C67EA">
                <w:rPr>
                  <w:rFonts w:eastAsia="Times New Roman"/>
                  <w:sz w:val="18"/>
                  <w:szCs w:val="18"/>
                  <w:u w:val="single"/>
                  <w:lang w:eastAsia="ru-RU"/>
                </w:rPr>
                <w:t>Порядком</w:t>
              </w:r>
            </w:hyperlink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утвержденным </w:t>
            </w:r>
            <w:hyperlink r:id="rId13" w:history="1">
              <w:r w:rsidR="00ED4744" w:rsidRPr="006C67EA">
                <w:rPr>
                  <w:rFonts w:eastAsia="Times New Roman"/>
                  <w:sz w:val="18"/>
                  <w:szCs w:val="18"/>
                  <w:u w:val="single"/>
                  <w:lang w:eastAsia="ru-RU"/>
                </w:rPr>
                <w:t>приказом</w:t>
              </w:r>
            </w:hyperlink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>Минобрнауки</w:t>
            </w:r>
            <w:proofErr w:type="spellEnd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России от 30.08.2013. № 1014;</w:t>
            </w:r>
          </w:p>
          <w:p w:rsidR="00ED4744" w:rsidRPr="006C67EA" w:rsidRDefault="008569D3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hyperlink r:id="rId14" w:anchor="block_1000" w:history="1">
              <w:r w:rsidR="00ED4744" w:rsidRPr="006C67EA">
                <w:rPr>
                  <w:rFonts w:eastAsia="Times New Roman"/>
                  <w:sz w:val="18"/>
                  <w:szCs w:val="18"/>
                  <w:u w:val="single"/>
                  <w:lang w:eastAsia="ru-RU"/>
                </w:rPr>
                <w:t>Порядком</w:t>
              </w:r>
            </w:hyperlink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утвержденным </w:t>
            </w:r>
            <w:hyperlink r:id="rId15" w:history="1">
              <w:r w:rsidR="00ED4744" w:rsidRPr="006C67EA">
                <w:rPr>
                  <w:rFonts w:eastAsia="Times New Roman"/>
                  <w:sz w:val="18"/>
                  <w:szCs w:val="18"/>
                  <w:u w:val="single"/>
                  <w:lang w:eastAsia="ru-RU"/>
                </w:rPr>
                <w:t>приказом</w:t>
              </w:r>
            </w:hyperlink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>Минобрнауки</w:t>
            </w:r>
            <w:proofErr w:type="spellEnd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России от 30.08.2013 № 1015;</w:t>
            </w:r>
          </w:p>
          <w:p w:rsidR="00ED4744" w:rsidRDefault="008569D3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hyperlink r:id="rId16" w:anchor="block_1000" w:history="1">
              <w:r w:rsidR="00ED4744" w:rsidRPr="006C67EA">
                <w:rPr>
                  <w:rFonts w:eastAsia="Times New Roman"/>
                  <w:sz w:val="18"/>
                  <w:szCs w:val="18"/>
                  <w:u w:val="single"/>
                  <w:lang w:eastAsia="ru-RU"/>
                </w:rPr>
                <w:t>Порядком</w:t>
              </w:r>
            </w:hyperlink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организации и осуществления образовательной деятельности по образовательным программам высшего образования - программам </w:t>
            </w:r>
            <w:proofErr w:type="spellStart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>бакалавриата</w:t>
            </w:r>
            <w:proofErr w:type="spellEnd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, программам </w:t>
            </w:r>
            <w:proofErr w:type="spellStart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>специалитета</w:t>
            </w:r>
            <w:proofErr w:type="spellEnd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, программам магистратуры, утвержденным </w:t>
            </w:r>
            <w:hyperlink r:id="rId17" w:history="1">
              <w:r w:rsidR="00ED4744" w:rsidRPr="006C67EA">
                <w:rPr>
                  <w:rFonts w:eastAsia="Times New Roman"/>
                  <w:sz w:val="18"/>
                  <w:szCs w:val="18"/>
                  <w:u w:val="single"/>
                  <w:lang w:eastAsia="ru-RU"/>
                </w:rPr>
                <w:t>приказом</w:t>
              </w:r>
            </w:hyperlink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>Минобрнауки</w:t>
            </w:r>
            <w:proofErr w:type="spellEnd"/>
            <w:r w:rsidR="00ED4744" w:rsidRPr="006C67EA">
              <w:rPr>
                <w:rFonts w:eastAsia="Times New Roman"/>
                <w:sz w:val="18"/>
                <w:szCs w:val="18"/>
                <w:lang w:eastAsia="ru-RU"/>
              </w:rPr>
              <w:t xml:space="preserve"> России от 19.12.2013 № 1367 </w:t>
            </w: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030298" w:rsidRPr="006C67EA" w:rsidRDefault="00030298" w:rsidP="00D55F18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D55F18" w:rsidRPr="006C67EA" w:rsidRDefault="00BF5EB3" w:rsidP="00D55F18">
            <w:pPr>
              <w:spacing w:before="100" w:beforeAutospacing="1" w:after="0" w:line="22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V. Перечень мероприятий и объемы расходов, </w:t>
            </w:r>
            <w:r w:rsidR="00D0304C"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необходимых для приведения объекта в соответствие с требованиями </w:t>
            </w:r>
            <w:r w:rsidR="00D55F18"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законодательства</w:t>
            </w:r>
          </w:p>
          <w:p w:rsidR="00D0304C" w:rsidRPr="006C67EA" w:rsidRDefault="00D0304C" w:rsidP="00C0011F">
            <w:pPr>
              <w:spacing w:after="100" w:afterAutospacing="1" w:line="22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Российской Федерации</w:t>
            </w:r>
          </w:p>
          <w:tbl>
            <w:tblPr>
              <w:tblStyle w:val="a5"/>
              <w:tblW w:w="9351" w:type="dxa"/>
              <w:tblLayout w:type="fixed"/>
              <w:tblLook w:val="04A0" w:firstRow="1" w:lastRow="0" w:firstColumn="1" w:lastColumn="0" w:noHBand="0" w:noVBand="1"/>
            </w:tblPr>
            <w:tblGrid>
              <w:gridCol w:w="473"/>
              <w:gridCol w:w="5479"/>
              <w:gridCol w:w="1841"/>
              <w:gridCol w:w="1558"/>
            </w:tblGrid>
            <w:tr w:rsidR="006F515E" w:rsidRPr="006C67EA" w:rsidTr="003F72DA">
              <w:tc>
                <w:tcPr>
                  <w:tcW w:w="473" w:type="dxa"/>
                  <w:vAlign w:val="center"/>
                </w:tcPr>
                <w:p w:rsidR="006F515E" w:rsidRPr="006C67EA" w:rsidRDefault="006F515E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  <w:t> </w:t>
                  </w: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№ </w:t>
                  </w:r>
                  <w:proofErr w:type="gram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</w:t>
                  </w:r>
                  <w:proofErr w:type="gram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/п</w:t>
                  </w:r>
                </w:p>
              </w:tc>
              <w:tc>
                <w:tcPr>
                  <w:tcW w:w="5479" w:type="dxa"/>
                  <w:vAlign w:val="center"/>
                </w:tcPr>
                <w:p w:rsidR="006F515E" w:rsidRPr="006C67EA" w:rsidRDefault="006F515E" w:rsidP="00D55F18">
                  <w:pPr>
                    <w:spacing w:before="100" w:beforeAutospacing="1" w:after="100" w:afterAutospacing="1"/>
                    <w:jc w:val="center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Мероприятия, необходимые для приведения объекта в соответствие с требованиями законодательства Российской Федерации об обеспечении их доступности для инвалидов</w:t>
                  </w:r>
                  <w:r w:rsidR="00664C7A"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</w:t>
                  </w:r>
                  <w:r w:rsidR="00BF5EB3"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**</w:t>
                  </w:r>
                </w:p>
              </w:tc>
              <w:tc>
                <w:tcPr>
                  <w:tcW w:w="1841" w:type="dxa"/>
                  <w:vAlign w:val="center"/>
                </w:tcPr>
                <w:p w:rsidR="006F515E" w:rsidRPr="006C67EA" w:rsidRDefault="006F515E" w:rsidP="00D55F18">
                  <w:pPr>
                    <w:spacing w:before="100" w:beforeAutospacing="1"/>
                    <w:jc w:val="center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Объем расходов</w:t>
                  </w:r>
                </w:p>
                <w:p w:rsidR="006F515E" w:rsidRPr="006C67EA" w:rsidRDefault="006F515E" w:rsidP="00D55F18">
                  <w:pPr>
                    <w:spacing w:after="100" w:afterAutospacing="1"/>
                    <w:jc w:val="center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(тыс. рублей)</w:t>
                  </w:r>
                </w:p>
              </w:tc>
              <w:tc>
                <w:tcPr>
                  <w:tcW w:w="1558" w:type="dxa"/>
                  <w:vAlign w:val="center"/>
                </w:tcPr>
                <w:p w:rsidR="006F515E" w:rsidRPr="006C67EA" w:rsidRDefault="006F515E" w:rsidP="00D55F18">
                  <w:pPr>
                    <w:spacing w:before="100" w:beforeAutospacing="1" w:after="100" w:afterAutospacing="1"/>
                    <w:jc w:val="center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Сроки выполнения</w:t>
                  </w:r>
                </w:p>
              </w:tc>
            </w:tr>
            <w:tr w:rsidR="006F515E" w:rsidRPr="006C67EA" w:rsidTr="003F72DA">
              <w:tc>
                <w:tcPr>
                  <w:tcW w:w="473" w:type="dxa"/>
                </w:tcPr>
                <w:p w:rsidR="006F515E" w:rsidRPr="00745A45" w:rsidRDefault="00664C7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 w:rsidRPr="00745A45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1.</w:t>
                  </w:r>
                </w:p>
              </w:tc>
              <w:tc>
                <w:tcPr>
                  <w:tcW w:w="5479" w:type="dxa"/>
                </w:tcPr>
                <w:p w:rsidR="006F515E" w:rsidRPr="00323A09" w:rsidRDefault="00D91B6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Выделение</w:t>
                  </w: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стоянки автотранспортных сре</w:t>
                  </w:r>
                  <w:proofErr w:type="gram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дств дл</w:t>
                  </w:r>
                  <w:proofErr w:type="gram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я инвалидов</w:t>
                  </w:r>
                </w:p>
              </w:tc>
              <w:tc>
                <w:tcPr>
                  <w:tcW w:w="1841" w:type="dxa"/>
                </w:tcPr>
                <w:p w:rsidR="006F515E" w:rsidRPr="00323A09" w:rsidRDefault="00030298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10</w:t>
                  </w:r>
                  <w:r w:rsidR="00323A09" w:rsidRPr="00323A09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000</w:t>
                  </w:r>
                </w:p>
              </w:tc>
              <w:tc>
                <w:tcPr>
                  <w:tcW w:w="1558" w:type="dxa"/>
                </w:tcPr>
                <w:p w:rsidR="006F515E" w:rsidRPr="00323A09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2023 </w:t>
                  </w:r>
                  <w:r w:rsidR="00FD64A2" w:rsidRPr="00323A09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г</w:t>
                  </w:r>
                  <w:r w:rsidR="00B47623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.</w:t>
                  </w:r>
                </w:p>
              </w:tc>
            </w:tr>
            <w:tr w:rsidR="007302A3" w:rsidRPr="006C67EA" w:rsidTr="003F72DA">
              <w:tc>
                <w:tcPr>
                  <w:tcW w:w="473" w:type="dxa"/>
                </w:tcPr>
                <w:p w:rsidR="007302A3" w:rsidRPr="00745A45" w:rsidRDefault="00664C7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 w:rsidRPr="00745A45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2.</w:t>
                  </w:r>
                </w:p>
              </w:tc>
              <w:tc>
                <w:tcPr>
                  <w:tcW w:w="5479" w:type="dxa"/>
                </w:tcPr>
                <w:p w:rsidR="007302A3" w:rsidRPr="00745A45" w:rsidRDefault="00D91B67" w:rsidP="00D91B67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Возможность беспрепятственного входа в объекты и выхода из них</w:t>
                  </w:r>
                  <w:r w:rsidRPr="00745A45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</w:t>
                  </w:r>
                  <w:r w:rsidR="00030298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(Устранение дефектов асфальтового покрытия, тактильные плитки)</w:t>
                  </w:r>
                </w:p>
              </w:tc>
              <w:tc>
                <w:tcPr>
                  <w:tcW w:w="1841" w:type="dxa"/>
                </w:tcPr>
                <w:p w:rsidR="007302A3" w:rsidRPr="00745A45" w:rsidRDefault="00030298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90</w:t>
                  </w:r>
                  <w:r w:rsidR="00745A45" w:rsidRPr="00745A45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000</w:t>
                  </w:r>
                </w:p>
              </w:tc>
              <w:tc>
                <w:tcPr>
                  <w:tcW w:w="1558" w:type="dxa"/>
                </w:tcPr>
                <w:p w:rsidR="007302A3" w:rsidRPr="00745A45" w:rsidRDefault="003F72DA" w:rsidP="0003029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20</w:t>
                  </w:r>
                  <w:r w:rsidR="00030298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23</w:t>
                  </w: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</w:t>
                  </w:r>
                  <w:r w:rsidR="00FD64A2" w:rsidRPr="00745A45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г</w:t>
                  </w:r>
                  <w:r w:rsidR="00B47623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.</w:t>
                  </w:r>
                </w:p>
              </w:tc>
            </w:tr>
            <w:tr w:rsidR="00745A45" w:rsidRPr="006C67EA" w:rsidTr="003F72DA">
              <w:tc>
                <w:tcPr>
                  <w:tcW w:w="473" w:type="dxa"/>
                </w:tcPr>
                <w:p w:rsidR="00745A45" w:rsidRPr="00745A45" w:rsidRDefault="00B015F4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3</w:t>
                  </w:r>
                  <w:r w:rsidR="00745A45" w:rsidRPr="00745A45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.</w:t>
                  </w:r>
                </w:p>
              </w:tc>
              <w:tc>
                <w:tcPr>
                  <w:tcW w:w="5479" w:type="dxa"/>
                </w:tcPr>
                <w:p w:rsidR="00745A45" w:rsidRPr="001F4EB6" w:rsidRDefault="000A5F83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Приобретение сменных  кресел</w:t>
                  </w:r>
                  <w:r w:rsidR="00745A45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- коляс</w:t>
                  </w: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о</w:t>
                  </w:r>
                  <w:r w:rsidR="00745A45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к</w:t>
                  </w:r>
                  <w:r w:rsidR="001F4EB6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841" w:type="dxa"/>
                </w:tcPr>
                <w:p w:rsidR="00745A45" w:rsidRPr="00745A45" w:rsidRDefault="00745A45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10000</w:t>
                  </w:r>
                </w:p>
              </w:tc>
              <w:tc>
                <w:tcPr>
                  <w:tcW w:w="1558" w:type="dxa"/>
                </w:tcPr>
                <w:p w:rsidR="00745A45" w:rsidRPr="00745A45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2023 </w:t>
                  </w:r>
                  <w:r w:rsidR="00745A45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г.</w:t>
                  </w:r>
                </w:p>
              </w:tc>
            </w:tr>
            <w:tr w:rsidR="00745A45" w:rsidRPr="006C67EA" w:rsidTr="003F72DA">
              <w:tc>
                <w:tcPr>
                  <w:tcW w:w="473" w:type="dxa"/>
                </w:tcPr>
                <w:p w:rsidR="00745A45" w:rsidRPr="00745A45" w:rsidRDefault="00745A45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5.</w:t>
                  </w:r>
                </w:p>
              </w:tc>
              <w:tc>
                <w:tcPr>
                  <w:tcW w:w="5479" w:type="dxa"/>
                </w:tcPr>
                <w:p w:rsidR="00745A45" w:rsidRDefault="0052037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Поручни</w:t>
                  </w:r>
                </w:p>
              </w:tc>
              <w:tc>
                <w:tcPr>
                  <w:tcW w:w="1841" w:type="dxa"/>
                </w:tcPr>
                <w:p w:rsidR="00745A45" w:rsidRDefault="00B47623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2000</w:t>
                  </w:r>
                </w:p>
              </w:tc>
              <w:tc>
                <w:tcPr>
                  <w:tcW w:w="1558" w:type="dxa"/>
                </w:tcPr>
                <w:p w:rsidR="00745A45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2017 </w:t>
                  </w:r>
                  <w:r w:rsidR="00B47623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г.</w:t>
                  </w:r>
                </w:p>
              </w:tc>
            </w:tr>
            <w:tr w:rsidR="00745A45" w:rsidRPr="006C67EA" w:rsidTr="003F72DA">
              <w:tc>
                <w:tcPr>
                  <w:tcW w:w="473" w:type="dxa"/>
                </w:tcPr>
                <w:p w:rsidR="00745A45" w:rsidRDefault="00745A45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6.</w:t>
                  </w:r>
                </w:p>
              </w:tc>
              <w:tc>
                <w:tcPr>
                  <w:tcW w:w="5479" w:type="dxa"/>
                </w:tcPr>
                <w:p w:rsidR="00745A45" w:rsidRDefault="00745A45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Пандус</w:t>
                  </w:r>
                </w:p>
              </w:tc>
              <w:tc>
                <w:tcPr>
                  <w:tcW w:w="1841" w:type="dxa"/>
                </w:tcPr>
                <w:p w:rsidR="00745A45" w:rsidRDefault="000A5F83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5390</w:t>
                  </w:r>
                </w:p>
              </w:tc>
              <w:tc>
                <w:tcPr>
                  <w:tcW w:w="1558" w:type="dxa"/>
                </w:tcPr>
                <w:p w:rsidR="00745A45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2017 </w:t>
                  </w:r>
                  <w:r w:rsidR="000A5F83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г.</w:t>
                  </w:r>
                </w:p>
              </w:tc>
            </w:tr>
            <w:tr w:rsidR="000A5F83" w:rsidRPr="006C67EA" w:rsidTr="003F72DA">
              <w:tc>
                <w:tcPr>
                  <w:tcW w:w="473" w:type="dxa"/>
                </w:tcPr>
                <w:p w:rsidR="000A5F83" w:rsidRDefault="000A5F83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7.</w:t>
                  </w:r>
                </w:p>
              </w:tc>
              <w:tc>
                <w:tcPr>
                  <w:tcW w:w="5479" w:type="dxa"/>
                </w:tcPr>
                <w:p w:rsidR="000A5F83" w:rsidRDefault="00D91B6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Оборудование санитарн</w:t>
                  </w:r>
                  <w:proofErr w:type="gramStart"/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о-</w:t>
                  </w:r>
                  <w:proofErr w:type="gramEnd"/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гигиенического</w:t>
                  </w:r>
                  <w:r w:rsidR="000A5F83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помещения</w:t>
                  </w:r>
                </w:p>
              </w:tc>
              <w:tc>
                <w:tcPr>
                  <w:tcW w:w="1841" w:type="dxa"/>
                </w:tcPr>
                <w:p w:rsidR="000A5F83" w:rsidRDefault="00030298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10000</w:t>
                  </w:r>
                </w:p>
              </w:tc>
              <w:tc>
                <w:tcPr>
                  <w:tcW w:w="1558" w:type="dxa"/>
                </w:tcPr>
                <w:p w:rsidR="000A5F83" w:rsidRDefault="003F72DA" w:rsidP="003F72DA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2019 </w:t>
                  </w:r>
                  <w:r w:rsidR="000A5F83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г</w:t>
                  </w: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.</w:t>
                  </w:r>
                </w:p>
              </w:tc>
            </w:tr>
            <w:tr w:rsidR="00D91B67" w:rsidRPr="006C67EA" w:rsidTr="003F72DA">
              <w:tc>
                <w:tcPr>
                  <w:tcW w:w="473" w:type="dxa"/>
                </w:tcPr>
                <w:p w:rsidR="00D91B67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8</w:t>
                  </w:r>
                  <w:r w:rsidR="00D91B67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.</w:t>
                  </w:r>
                </w:p>
              </w:tc>
              <w:tc>
                <w:tcPr>
                  <w:tcW w:w="5479" w:type="dxa"/>
                  <w:vAlign w:val="center"/>
                </w:tcPr>
                <w:p w:rsidR="00D91B67" w:rsidRPr="006C67EA" w:rsidRDefault="00D91B67" w:rsidP="002C7A18">
                  <w:pPr>
                    <w:shd w:val="clear" w:color="auto" w:fill="FFFFFF"/>
                    <w:textAlignment w:val="baseline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Д</w:t>
                  </w: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оступные входные группы</w:t>
                  </w:r>
                </w:p>
              </w:tc>
              <w:tc>
                <w:tcPr>
                  <w:tcW w:w="1841" w:type="dxa"/>
                </w:tcPr>
                <w:p w:rsidR="00D91B67" w:rsidRDefault="00D91B67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10000</w:t>
                  </w:r>
                </w:p>
              </w:tc>
              <w:tc>
                <w:tcPr>
                  <w:tcW w:w="1558" w:type="dxa"/>
                </w:tcPr>
                <w:p w:rsidR="00D91B67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2018 г.</w:t>
                  </w:r>
                </w:p>
              </w:tc>
            </w:tr>
          </w:tbl>
          <w:p w:rsidR="00BF5EB3" w:rsidRPr="006C67EA" w:rsidRDefault="00BF5EB3" w:rsidP="00C0011F">
            <w:pPr>
              <w:spacing w:before="100" w:beforeAutospacing="1" w:after="100" w:afterAutospacing="1" w:line="220" w:lineRule="exact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V</w:t>
            </w:r>
            <w:r w:rsidRPr="006C67EA">
              <w:rPr>
                <w:rFonts w:eastAsia="Times New Roman"/>
                <w:b/>
                <w:bCs/>
                <w:sz w:val="26"/>
                <w:szCs w:val="26"/>
                <w:lang w:val="en-US" w:eastAsia="ru-RU"/>
              </w:rPr>
              <w:t>I</w:t>
            </w:r>
            <w:r w:rsidRPr="006C67EA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. Перечень мероприятий и объемы расходов, необходимых для приведения порядка предоставления на нем услуг в соответствие с требованиями законодательства Российской Федерации</w:t>
            </w:r>
          </w:p>
          <w:tbl>
            <w:tblPr>
              <w:tblStyle w:val="a5"/>
              <w:tblW w:w="9351" w:type="dxa"/>
              <w:tblLayout w:type="fixed"/>
              <w:tblLook w:val="04A0" w:firstRow="1" w:lastRow="0" w:firstColumn="1" w:lastColumn="0" w:noHBand="0" w:noVBand="1"/>
            </w:tblPr>
            <w:tblGrid>
              <w:gridCol w:w="473"/>
              <w:gridCol w:w="5476"/>
              <w:gridCol w:w="1843"/>
              <w:gridCol w:w="1559"/>
            </w:tblGrid>
            <w:tr w:rsidR="004448D6" w:rsidRPr="006C67EA" w:rsidTr="003F72DA">
              <w:trPr>
                <w:trHeight w:val="852"/>
              </w:trPr>
              <w:tc>
                <w:tcPr>
                  <w:tcW w:w="473" w:type="dxa"/>
                  <w:vAlign w:val="center"/>
                </w:tcPr>
                <w:p w:rsidR="004448D6" w:rsidRPr="006C67EA" w:rsidRDefault="004448D6" w:rsidP="00D55F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  <w:t> </w:t>
                  </w: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№ </w:t>
                  </w:r>
                  <w:proofErr w:type="gram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</w:t>
                  </w:r>
                  <w:proofErr w:type="gram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/п</w:t>
                  </w:r>
                </w:p>
              </w:tc>
              <w:tc>
                <w:tcPr>
                  <w:tcW w:w="5476" w:type="dxa"/>
                  <w:vAlign w:val="center"/>
                </w:tcPr>
                <w:p w:rsidR="004448D6" w:rsidRPr="006C67EA" w:rsidRDefault="004448D6" w:rsidP="00D55F18">
                  <w:pPr>
                    <w:spacing w:before="100" w:beforeAutospacing="1" w:after="100" w:afterAutospacing="1"/>
                    <w:jc w:val="center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Мероприятия, необходимые для приведения условий предоставления услуг в соответствие с требованиями законодательства Российской Федерации об обеспечении их доступности для инвалидов **</w:t>
                  </w:r>
                </w:p>
              </w:tc>
              <w:tc>
                <w:tcPr>
                  <w:tcW w:w="1843" w:type="dxa"/>
                  <w:vAlign w:val="center"/>
                </w:tcPr>
                <w:p w:rsidR="004448D6" w:rsidRPr="006C67EA" w:rsidRDefault="004448D6" w:rsidP="00D55F18">
                  <w:pPr>
                    <w:spacing w:before="100" w:beforeAutospacing="1"/>
                    <w:jc w:val="center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Объем расходов</w:t>
                  </w:r>
                </w:p>
                <w:p w:rsidR="004448D6" w:rsidRPr="006C67EA" w:rsidRDefault="004448D6" w:rsidP="00D55F18">
                  <w:pPr>
                    <w:spacing w:after="100" w:afterAutospacing="1"/>
                    <w:jc w:val="center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(тыс. рублей)</w:t>
                  </w:r>
                </w:p>
              </w:tc>
              <w:tc>
                <w:tcPr>
                  <w:tcW w:w="1559" w:type="dxa"/>
                  <w:vAlign w:val="center"/>
                </w:tcPr>
                <w:p w:rsidR="004448D6" w:rsidRPr="006C67EA" w:rsidRDefault="004448D6" w:rsidP="00D55F18">
                  <w:pPr>
                    <w:spacing w:before="100" w:beforeAutospacing="1" w:after="100" w:afterAutospacing="1"/>
                    <w:jc w:val="center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Сроки выполнения</w:t>
                  </w:r>
                </w:p>
              </w:tc>
            </w:tr>
            <w:tr w:rsidR="004448D6" w:rsidRPr="006C67EA" w:rsidTr="003F72DA">
              <w:trPr>
                <w:trHeight w:val="218"/>
              </w:trPr>
              <w:tc>
                <w:tcPr>
                  <w:tcW w:w="473" w:type="dxa"/>
                </w:tcPr>
                <w:p w:rsidR="004448D6" w:rsidRPr="00E9616C" w:rsidRDefault="004448D6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 w:rsidRPr="00E9616C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1.</w:t>
                  </w:r>
                </w:p>
              </w:tc>
              <w:tc>
                <w:tcPr>
                  <w:tcW w:w="5476" w:type="dxa"/>
                </w:tcPr>
                <w:p w:rsidR="004448D6" w:rsidRPr="001F4EB6" w:rsidRDefault="004448D6" w:rsidP="00D55F18">
                  <w:pPr>
                    <w:spacing w:before="100" w:beforeAutospacing="1" w:after="100" w:afterAutospacing="1"/>
                    <w:jc w:val="both"/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</w:pPr>
                  <w:r w:rsidRPr="001F4EB6"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4EB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Установка при входе на объект вывески с названием организации, графиком работы организации, плана здания, </w:t>
                  </w:r>
                  <w:proofErr w:type="gramStart"/>
                  <w:r w:rsidRPr="001F4EB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выполненных</w:t>
                  </w:r>
                  <w:proofErr w:type="gramEnd"/>
                  <w:r w:rsidRPr="001F4EB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 рельефно-точечным шрифтом Брайля и на контрастном фоне.</w:t>
                  </w:r>
                </w:p>
              </w:tc>
              <w:tc>
                <w:tcPr>
                  <w:tcW w:w="1843" w:type="dxa"/>
                </w:tcPr>
                <w:p w:rsidR="004448D6" w:rsidRPr="001F4EB6" w:rsidRDefault="004448D6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1F4EB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5000</w:t>
                  </w:r>
                </w:p>
              </w:tc>
              <w:tc>
                <w:tcPr>
                  <w:tcW w:w="1559" w:type="dxa"/>
                </w:tcPr>
                <w:p w:rsidR="004448D6" w:rsidRPr="001F4EB6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2017 </w:t>
                  </w:r>
                  <w:r w:rsidR="004448D6" w:rsidRPr="001F4EB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г.</w:t>
                  </w:r>
                </w:p>
              </w:tc>
            </w:tr>
            <w:tr w:rsidR="003F72DA" w:rsidRPr="006C67EA" w:rsidTr="003F72DA">
              <w:trPr>
                <w:trHeight w:val="218"/>
              </w:trPr>
              <w:tc>
                <w:tcPr>
                  <w:tcW w:w="473" w:type="dxa"/>
                </w:tcPr>
                <w:p w:rsidR="003F72DA" w:rsidRPr="00E9616C" w:rsidRDefault="00E9616C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2</w:t>
                  </w:r>
                </w:p>
              </w:tc>
              <w:tc>
                <w:tcPr>
                  <w:tcW w:w="5476" w:type="dxa"/>
                </w:tcPr>
                <w:p w:rsidR="003F72DA" w:rsidRPr="001F4EB6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на объект </w:t>
                  </w:r>
                  <w:proofErr w:type="spell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сурдопереводчика</w:t>
                  </w:r>
                  <w:proofErr w:type="spell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, </w:t>
                  </w:r>
                  <w:proofErr w:type="spell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тифлопереводчика</w:t>
                  </w:r>
                  <w:proofErr w:type="spellEnd"/>
                </w:p>
              </w:tc>
              <w:tc>
                <w:tcPr>
                  <w:tcW w:w="1843" w:type="dxa"/>
                </w:tcPr>
                <w:p w:rsidR="003F72DA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10000</w:t>
                  </w:r>
                </w:p>
                <w:p w:rsidR="003F72DA" w:rsidRPr="001F4EB6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(обучение педагога)</w:t>
                  </w:r>
                </w:p>
              </w:tc>
              <w:tc>
                <w:tcPr>
                  <w:tcW w:w="1559" w:type="dxa"/>
                </w:tcPr>
                <w:p w:rsidR="003F72DA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По необходимости</w:t>
                  </w:r>
                </w:p>
              </w:tc>
            </w:tr>
            <w:tr w:rsidR="003F72DA" w:rsidRPr="006C67EA" w:rsidTr="003F72DA">
              <w:trPr>
                <w:trHeight w:val="218"/>
              </w:trPr>
              <w:tc>
                <w:tcPr>
                  <w:tcW w:w="473" w:type="dxa"/>
                </w:tcPr>
                <w:p w:rsidR="003F72DA" w:rsidRPr="00E9616C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</w:p>
              </w:tc>
              <w:tc>
                <w:tcPr>
                  <w:tcW w:w="5476" w:type="dxa"/>
                </w:tcPr>
                <w:p w:rsidR="003F72DA" w:rsidRPr="006C67EA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Установка</w:t>
                  </w: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в одном из помещений, предназначенных для проведения массовых мероприятий, индукционных петель и звукоусиливающей аппаратуры</w:t>
                  </w:r>
                </w:p>
              </w:tc>
              <w:tc>
                <w:tcPr>
                  <w:tcW w:w="1843" w:type="dxa"/>
                </w:tcPr>
                <w:p w:rsidR="003F72DA" w:rsidRDefault="00E9616C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15</w:t>
                  </w:r>
                  <w:r w:rsidR="003F72D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000</w:t>
                  </w:r>
                </w:p>
              </w:tc>
              <w:tc>
                <w:tcPr>
                  <w:tcW w:w="1559" w:type="dxa"/>
                </w:tcPr>
                <w:p w:rsidR="003F72DA" w:rsidRDefault="00E9616C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8E315E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   </w:t>
                  </w: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   </w:t>
                  </w:r>
                  <w:r w:rsidR="003F72DA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2023 год</w:t>
                  </w:r>
                </w:p>
              </w:tc>
            </w:tr>
            <w:tr w:rsidR="003F72DA" w:rsidRPr="006C67EA" w:rsidTr="003F72DA">
              <w:trPr>
                <w:trHeight w:val="218"/>
              </w:trPr>
              <w:tc>
                <w:tcPr>
                  <w:tcW w:w="473" w:type="dxa"/>
                </w:tcPr>
                <w:p w:rsidR="003F72DA" w:rsidRPr="00E9616C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</w:p>
              </w:tc>
              <w:tc>
                <w:tcPr>
                  <w:tcW w:w="5476" w:type="dxa"/>
                  <w:vAlign w:val="center"/>
                </w:tcPr>
                <w:p w:rsidR="003F72DA" w:rsidRPr="006C67EA" w:rsidRDefault="003F72DA" w:rsidP="002C7A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Адаптация официального сайта для лиц с нарушениями зрения (слабовидящих)</w:t>
                  </w:r>
                </w:p>
              </w:tc>
              <w:tc>
                <w:tcPr>
                  <w:tcW w:w="1843" w:type="dxa"/>
                </w:tcPr>
                <w:p w:rsidR="003F72DA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2000</w:t>
                  </w:r>
                </w:p>
              </w:tc>
              <w:tc>
                <w:tcPr>
                  <w:tcW w:w="1559" w:type="dxa"/>
                </w:tcPr>
                <w:p w:rsidR="003F72DA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2018 год</w:t>
                  </w:r>
                </w:p>
              </w:tc>
            </w:tr>
            <w:tr w:rsidR="003F72DA" w:rsidRPr="006C67EA" w:rsidTr="003F72DA">
              <w:trPr>
                <w:trHeight w:val="218"/>
              </w:trPr>
              <w:tc>
                <w:tcPr>
                  <w:tcW w:w="473" w:type="dxa"/>
                </w:tcPr>
                <w:p w:rsidR="003F72DA" w:rsidRPr="00E9616C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</w:p>
              </w:tc>
              <w:tc>
                <w:tcPr>
                  <w:tcW w:w="5476" w:type="dxa"/>
                  <w:vAlign w:val="center"/>
                </w:tcPr>
                <w:p w:rsidR="003F72DA" w:rsidRPr="006C67EA" w:rsidRDefault="003F72DA" w:rsidP="002C7A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Обеспечение предоставления услуг </w:t>
                  </w:r>
                  <w:proofErr w:type="spellStart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тьютора</w:t>
                  </w:r>
                  <w:proofErr w:type="spellEnd"/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 xml:space="preserve"> на основании соответствующей рекомендации в заключении ПМПК или ИПРА</w:t>
                  </w:r>
                </w:p>
              </w:tc>
              <w:tc>
                <w:tcPr>
                  <w:tcW w:w="1843" w:type="dxa"/>
                </w:tcPr>
                <w:p w:rsidR="003F72DA" w:rsidRPr="00E9616C" w:rsidRDefault="003F72DA" w:rsidP="003F72DA">
                  <w:pPr>
                    <w:pStyle w:val="a8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9616C">
                    <w:rPr>
                      <w:sz w:val="20"/>
                      <w:szCs w:val="20"/>
                      <w:lang w:eastAsia="ru-RU"/>
                    </w:rPr>
                    <w:t>10000</w:t>
                  </w:r>
                </w:p>
                <w:p w:rsidR="003F72DA" w:rsidRDefault="003F72DA" w:rsidP="003F72DA">
                  <w:pPr>
                    <w:pStyle w:val="a8"/>
                    <w:jc w:val="center"/>
                    <w:rPr>
                      <w:lang w:eastAsia="ru-RU"/>
                    </w:rPr>
                  </w:pPr>
                  <w:r w:rsidRPr="00E9616C">
                    <w:rPr>
                      <w:sz w:val="20"/>
                      <w:szCs w:val="20"/>
                      <w:lang w:eastAsia="ru-RU"/>
                    </w:rPr>
                    <w:t>(обучение педагога)</w:t>
                  </w:r>
                </w:p>
              </w:tc>
              <w:tc>
                <w:tcPr>
                  <w:tcW w:w="1559" w:type="dxa"/>
                </w:tcPr>
                <w:p w:rsidR="003F72DA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По необходимости</w:t>
                  </w:r>
                </w:p>
              </w:tc>
            </w:tr>
            <w:tr w:rsidR="003F72DA" w:rsidRPr="006C67EA" w:rsidTr="003F72DA">
              <w:trPr>
                <w:trHeight w:val="218"/>
              </w:trPr>
              <w:tc>
                <w:tcPr>
                  <w:tcW w:w="473" w:type="dxa"/>
                </w:tcPr>
                <w:p w:rsidR="003F72DA" w:rsidRPr="00E9616C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</w:p>
              </w:tc>
              <w:tc>
                <w:tcPr>
                  <w:tcW w:w="5476" w:type="dxa"/>
                  <w:vAlign w:val="center"/>
                </w:tcPr>
                <w:p w:rsidR="003F72DA" w:rsidRPr="006C67EA" w:rsidRDefault="003F72DA" w:rsidP="002C7A18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sz w:val="19"/>
                      <w:szCs w:val="19"/>
                      <w:lang w:eastAsia="ru-RU"/>
                    </w:rPr>
                  </w:pPr>
                  <w:r w:rsidRPr="006C67EA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Предоставление бесплатно учебников и учебных пособий, иной учебной литературы, а также специальных технических средств обучения коллективного и индивидуального пользования</w:t>
                  </w:r>
                </w:p>
              </w:tc>
              <w:tc>
                <w:tcPr>
                  <w:tcW w:w="1843" w:type="dxa"/>
                </w:tcPr>
                <w:p w:rsidR="003F72DA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20000</w:t>
                  </w:r>
                </w:p>
              </w:tc>
              <w:tc>
                <w:tcPr>
                  <w:tcW w:w="1559" w:type="dxa"/>
                </w:tcPr>
                <w:p w:rsidR="003F72DA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По необходимости</w:t>
                  </w:r>
                </w:p>
              </w:tc>
            </w:tr>
            <w:tr w:rsidR="003F72DA" w:rsidRPr="006C67EA" w:rsidTr="003F72DA">
              <w:trPr>
                <w:trHeight w:val="227"/>
              </w:trPr>
              <w:tc>
                <w:tcPr>
                  <w:tcW w:w="473" w:type="dxa"/>
                </w:tcPr>
                <w:p w:rsidR="003F72DA" w:rsidRPr="00E9616C" w:rsidRDefault="003F72DA" w:rsidP="00D55F18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19"/>
                      <w:szCs w:val="19"/>
                      <w:lang w:eastAsia="ru-RU"/>
                    </w:rPr>
                  </w:pPr>
                  <w:r w:rsidRPr="00E9616C">
                    <w:rPr>
                      <w:rFonts w:eastAsia="Times New Roman"/>
                      <w:sz w:val="19"/>
                      <w:szCs w:val="19"/>
                      <w:lang w:eastAsia="ru-RU"/>
                    </w:rPr>
                    <w:t>2.</w:t>
                  </w:r>
                </w:p>
              </w:tc>
              <w:tc>
                <w:tcPr>
                  <w:tcW w:w="5476" w:type="dxa"/>
                </w:tcPr>
                <w:p w:rsidR="003F72DA" w:rsidRPr="00B015F4" w:rsidRDefault="003F72DA" w:rsidP="00674D3E">
                  <w:pPr>
                    <w:spacing w:before="100" w:beforeAutospacing="1" w:after="100" w:afterAutospacing="1"/>
                    <w:jc w:val="both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Повышение квалификации</w:t>
                  </w:r>
                  <w:r w:rsidRPr="004448D6"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 педагогов, позволяющим осуществлять обучение по адаптированным основным общеобразовательным программам</w:t>
                  </w:r>
                  <w:proofErr w:type="gramEnd"/>
                </w:p>
              </w:tc>
              <w:tc>
                <w:tcPr>
                  <w:tcW w:w="1843" w:type="dxa"/>
                </w:tcPr>
                <w:p w:rsidR="003F72DA" w:rsidRPr="00674D3E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5 000</w:t>
                  </w:r>
                </w:p>
              </w:tc>
              <w:tc>
                <w:tcPr>
                  <w:tcW w:w="1559" w:type="dxa"/>
                </w:tcPr>
                <w:p w:rsidR="003F72DA" w:rsidRPr="00674D3E" w:rsidRDefault="003F72DA" w:rsidP="003F72DA">
                  <w:pPr>
                    <w:spacing w:before="100" w:beforeAutospacing="1" w:after="100" w:afterAutospacing="1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По необходимости</w:t>
                  </w:r>
                </w:p>
              </w:tc>
            </w:tr>
          </w:tbl>
          <w:p w:rsidR="00F33E55" w:rsidRPr="006C67EA" w:rsidRDefault="00F33E55" w:rsidP="00F33E55">
            <w:pPr>
              <w:spacing w:after="0" w:line="240" w:lineRule="exact"/>
              <w:jc w:val="both"/>
              <w:rPr>
                <w:sz w:val="18"/>
                <w:szCs w:val="18"/>
              </w:rPr>
            </w:pPr>
          </w:p>
          <w:p w:rsidR="008569D3" w:rsidRPr="006C67EA" w:rsidRDefault="008569D3" w:rsidP="008569D3">
            <w:pPr>
              <w:spacing w:after="0" w:line="240" w:lineRule="exact"/>
              <w:jc w:val="both"/>
              <w:rPr>
                <w:sz w:val="18"/>
                <w:szCs w:val="18"/>
              </w:rPr>
            </w:pPr>
            <w:r w:rsidRPr="006C67EA">
              <w:rPr>
                <w:rFonts w:eastAsia="Times New Roman"/>
                <w:sz w:val="19"/>
                <w:szCs w:val="19"/>
                <w:lang w:eastAsia="ru-RU"/>
              </w:rPr>
              <w:t xml:space="preserve">** - </w:t>
            </w:r>
            <w:r w:rsidRPr="006C67EA">
              <w:rPr>
                <w:sz w:val="18"/>
                <w:szCs w:val="18"/>
              </w:rPr>
              <w:t xml:space="preserve">заполняются на основании полученной оценки состояния и имеющихся недостатков в обеспечении условий доступности для инвалидов объекта и предоставляемых на нем услуг, приведенных в </w:t>
            </w:r>
            <w:hyperlink w:anchor="Par44" w:history="1">
              <w:r w:rsidRPr="006C67EA">
                <w:rPr>
                  <w:rStyle w:val="a7"/>
                  <w:color w:val="auto"/>
                  <w:sz w:val="18"/>
                  <w:szCs w:val="18"/>
                  <w:u w:val="none"/>
                </w:rPr>
                <w:t>разделах III</w:t>
              </w:r>
            </w:hyperlink>
            <w:r w:rsidRPr="006C67EA">
              <w:rPr>
                <w:sz w:val="18"/>
                <w:szCs w:val="18"/>
              </w:rPr>
              <w:t xml:space="preserve"> и </w:t>
            </w:r>
            <w:hyperlink w:anchor="Par94" w:history="1">
              <w:r w:rsidRPr="006C67EA">
                <w:rPr>
                  <w:rStyle w:val="a7"/>
                  <w:color w:val="auto"/>
                  <w:sz w:val="18"/>
                  <w:szCs w:val="18"/>
                  <w:u w:val="none"/>
                </w:rPr>
                <w:t>IV</w:t>
              </w:r>
            </w:hyperlink>
            <w:r w:rsidRPr="006C67EA">
              <w:rPr>
                <w:sz w:val="18"/>
                <w:szCs w:val="18"/>
              </w:rPr>
              <w:t xml:space="preserve"> паспорта.</w:t>
            </w:r>
          </w:p>
          <w:p w:rsidR="008569D3" w:rsidRPr="006C67EA" w:rsidRDefault="008569D3" w:rsidP="008569D3">
            <w:pPr>
              <w:spacing w:after="0" w:line="240" w:lineRule="exact"/>
              <w:jc w:val="both"/>
              <w:rPr>
                <w:sz w:val="18"/>
                <w:szCs w:val="18"/>
              </w:rPr>
            </w:pPr>
            <w:r w:rsidRPr="006C67EA">
              <w:rPr>
                <w:sz w:val="18"/>
                <w:szCs w:val="18"/>
              </w:rPr>
              <w:t>Перечень мероприятий должен включать, в том числе,</w:t>
            </w:r>
          </w:p>
          <w:p w:rsidR="008569D3" w:rsidRPr="006C67EA" w:rsidRDefault="008569D3" w:rsidP="008569D3">
            <w:pPr>
              <w:spacing w:after="0" w:line="240" w:lineRule="auto"/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proofErr w:type="gramStart"/>
            <w:r w:rsidRPr="006C67EA">
              <w:rPr>
                <w:rFonts w:eastAsia="Times New Roman"/>
                <w:sz w:val="18"/>
                <w:szCs w:val="18"/>
                <w:lang w:eastAsia="ru-RU"/>
              </w:rPr>
              <w:t>- предложения по созданию (с учетом потребностей инвалидов) условий доступности существующего объекта и предоставляемых услуг в соответствии с частью 4 </w:t>
            </w:r>
            <w:hyperlink r:id="rId18" w:anchor="l1246" w:tgtFrame="_blank" w:history="1">
              <w:r w:rsidRPr="006C67EA">
                <w:rPr>
                  <w:rFonts w:eastAsia="Times New Roman"/>
                  <w:sz w:val="18"/>
                  <w:szCs w:val="18"/>
                  <w:lang w:eastAsia="ru-RU"/>
                </w:rPr>
                <w:t>статьи 15</w:t>
              </w:r>
            </w:hyperlink>
            <w:r w:rsidRPr="006C67EA">
              <w:rPr>
                <w:rFonts w:eastAsia="Times New Roman"/>
                <w:sz w:val="18"/>
                <w:szCs w:val="18"/>
                <w:lang w:eastAsia="ru-RU"/>
              </w:rPr>
              <w:t> Федерального закона от 24 ноября 1995 г. N 181-ФЗ "О социальной защите инвалидов в Российской Федерации", в случае невозможности полностью приспособить объект с учетом потребностей инвалидов до его реконструкции или капитального ремонта;</w:t>
            </w:r>
            <w:proofErr w:type="gramEnd"/>
          </w:p>
          <w:p w:rsidR="008569D3" w:rsidRPr="006C67EA" w:rsidRDefault="008569D3" w:rsidP="008569D3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ru-RU"/>
              </w:rPr>
            </w:pPr>
            <w:r w:rsidRPr="006C67EA">
              <w:rPr>
                <w:rFonts w:eastAsia="Times New Roman"/>
                <w:sz w:val="18"/>
                <w:szCs w:val="18"/>
                <w:lang w:eastAsia="ru-RU"/>
              </w:rPr>
              <w:t>- мероприятий, учитываемые в планах развития объекта, в сметах его капитального и текущего ремонта, реконструкции, модернизации, в графиках переоснащения объекта и закупки нового оборудования в целях повышения уровня его доступности и условий для предоставления на нем услуг с учетом потребностей инвалидов</w:t>
            </w:r>
            <w:bookmarkStart w:id="0" w:name="l36"/>
            <w:bookmarkEnd w:id="0"/>
            <w:r w:rsidRPr="006C67EA">
              <w:rPr>
                <w:rFonts w:eastAsia="Times New Roman"/>
                <w:sz w:val="18"/>
                <w:szCs w:val="18"/>
                <w:lang w:eastAsia="ru-RU"/>
              </w:rPr>
              <w:t>.</w:t>
            </w:r>
          </w:p>
          <w:p w:rsidR="003A35D4" w:rsidRPr="006C67EA" w:rsidRDefault="003A35D4" w:rsidP="00D314A5">
            <w:pPr>
              <w:spacing w:after="0" w:line="220" w:lineRule="exact"/>
              <w:rPr>
                <w:rFonts w:eastAsia="Times New Roman"/>
                <w:u w:val="single"/>
                <w:lang w:eastAsia="ru-RU"/>
              </w:rPr>
            </w:pPr>
          </w:p>
          <w:p w:rsidR="00D0304C" w:rsidRPr="006C67EA" w:rsidRDefault="00D0304C" w:rsidP="00E9616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140700" w:rsidRPr="006C67EA" w:rsidTr="003F72DA">
        <w:trPr>
          <w:tblCellSpacing w:w="0" w:type="dxa"/>
        </w:trPr>
        <w:tc>
          <w:tcPr>
            <w:tcW w:w="5000" w:type="pct"/>
            <w:tcBorders>
              <w:top w:val="dashed" w:sz="4" w:space="0" w:color="DDDDDD"/>
              <w:bottom w:val="dashed" w:sz="4" w:space="0" w:color="DDDDDD"/>
            </w:tcBorders>
            <w:shd w:val="clear" w:color="auto" w:fill="FFFFFF"/>
            <w:tcMar>
              <w:top w:w="63" w:type="dxa"/>
              <w:left w:w="30" w:type="dxa"/>
              <w:bottom w:w="63" w:type="dxa"/>
              <w:right w:w="30" w:type="dxa"/>
            </w:tcMar>
            <w:vAlign w:val="center"/>
            <w:hideMark/>
          </w:tcPr>
          <w:p w:rsidR="00140700" w:rsidRPr="006C67EA" w:rsidRDefault="00140700" w:rsidP="00D0304C">
            <w:pPr>
              <w:spacing w:before="100" w:beforeAutospacing="1" w:after="100" w:afterAutospacing="1" w:line="240" w:lineRule="auto"/>
              <w:ind w:left="5245"/>
              <w:jc w:val="both"/>
              <w:rPr>
                <w:rFonts w:eastAsia="Times New Roman"/>
                <w:highlight w:val="yellow"/>
                <w:lang w:eastAsia="ru-RU"/>
              </w:rPr>
            </w:pPr>
          </w:p>
        </w:tc>
      </w:tr>
    </w:tbl>
    <w:p w:rsidR="00B37955" w:rsidRDefault="00B37955" w:rsidP="00D062E9">
      <w:bookmarkStart w:id="1" w:name="_GoBack"/>
      <w:bookmarkEnd w:id="1"/>
    </w:p>
    <w:p w:rsidR="00B37955" w:rsidRDefault="00B37955" w:rsidP="00D062E9"/>
    <w:p w:rsidR="00B37955" w:rsidRDefault="00B37955" w:rsidP="00D062E9"/>
    <w:p w:rsidR="00B37955" w:rsidRPr="000D440C" w:rsidRDefault="00B37955" w:rsidP="00D062E9">
      <w:r>
        <w:rPr>
          <w:noProof/>
          <w:lang w:eastAsia="ru-RU"/>
        </w:rPr>
        <w:drawing>
          <wp:inline distT="0" distB="0" distL="0" distR="0" wp14:anchorId="10913141" wp14:editId="2D1B5757">
            <wp:extent cx="5372100" cy="5334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7955" w:rsidRPr="000D440C" w:rsidSect="003A35D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465E06"/>
    <w:multiLevelType w:val="hybridMultilevel"/>
    <w:tmpl w:val="CF5C9B20"/>
    <w:lvl w:ilvl="0" w:tplc="A4F4BCA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CE432D"/>
    <w:multiLevelType w:val="hybridMultilevel"/>
    <w:tmpl w:val="B8C865B6"/>
    <w:lvl w:ilvl="0" w:tplc="41303878">
      <w:numFmt w:val="bullet"/>
      <w:lvlText w:val=""/>
      <w:lvlJc w:val="left"/>
      <w:pPr>
        <w:ind w:left="765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04C"/>
    <w:rsid w:val="00030298"/>
    <w:rsid w:val="0006067E"/>
    <w:rsid w:val="00093490"/>
    <w:rsid w:val="000A04E2"/>
    <w:rsid w:val="000A5F83"/>
    <w:rsid w:val="000C4C62"/>
    <w:rsid w:val="000D440C"/>
    <w:rsid w:val="000F0E01"/>
    <w:rsid w:val="000F4F8F"/>
    <w:rsid w:val="00112855"/>
    <w:rsid w:val="001152EE"/>
    <w:rsid w:val="0012541B"/>
    <w:rsid w:val="00140700"/>
    <w:rsid w:val="00146FB2"/>
    <w:rsid w:val="001942D0"/>
    <w:rsid w:val="001F4EB6"/>
    <w:rsid w:val="00286D51"/>
    <w:rsid w:val="002A02C6"/>
    <w:rsid w:val="002C1B49"/>
    <w:rsid w:val="00323A09"/>
    <w:rsid w:val="003355FA"/>
    <w:rsid w:val="00354358"/>
    <w:rsid w:val="00385EF9"/>
    <w:rsid w:val="003A35D4"/>
    <w:rsid w:val="003E556E"/>
    <w:rsid w:val="003F32F9"/>
    <w:rsid w:val="003F72DA"/>
    <w:rsid w:val="004448D6"/>
    <w:rsid w:val="00454EE5"/>
    <w:rsid w:val="004B4AB2"/>
    <w:rsid w:val="004F79AE"/>
    <w:rsid w:val="0052037A"/>
    <w:rsid w:val="005220FF"/>
    <w:rsid w:val="00543775"/>
    <w:rsid w:val="005602A6"/>
    <w:rsid w:val="005F49A5"/>
    <w:rsid w:val="00623D73"/>
    <w:rsid w:val="00637DFC"/>
    <w:rsid w:val="00664C7A"/>
    <w:rsid w:val="00670E90"/>
    <w:rsid w:val="00674D3E"/>
    <w:rsid w:val="006C67EA"/>
    <w:rsid w:val="006F218E"/>
    <w:rsid w:val="006F515E"/>
    <w:rsid w:val="007302A3"/>
    <w:rsid w:val="00745A45"/>
    <w:rsid w:val="00772208"/>
    <w:rsid w:val="007B2235"/>
    <w:rsid w:val="00827364"/>
    <w:rsid w:val="0083552E"/>
    <w:rsid w:val="00836612"/>
    <w:rsid w:val="008569D3"/>
    <w:rsid w:val="008A3C8A"/>
    <w:rsid w:val="008A4687"/>
    <w:rsid w:val="008E315E"/>
    <w:rsid w:val="0092373C"/>
    <w:rsid w:val="009754F2"/>
    <w:rsid w:val="00994F9E"/>
    <w:rsid w:val="009A5C8B"/>
    <w:rsid w:val="00A6388E"/>
    <w:rsid w:val="00A77EB9"/>
    <w:rsid w:val="00AE222F"/>
    <w:rsid w:val="00B015F4"/>
    <w:rsid w:val="00B271A2"/>
    <w:rsid w:val="00B275AA"/>
    <w:rsid w:val="00B313E7"/>
    <w:rsid w:val="00B37955"/>
    <w:rsid w:val="00B47623"/>
    <w:rsid w:val="00BC6C29"/>
    <w:rsid w:val="00BD2EF2"/>
    <w:rsid w:val="00BE4F3D"/>
    <w:rsid w:val="00BF5EB3"/>
    <w:rsid w:val="00C0011F"/>
    <w:rsid w:val="00C97BD5"/>
    <w:rsid w:val="00CC57BF"/>
    <w:rsid w:val="00D0304C"/>
    <w:rsid w:val="00D062E9"/>
    <w:rsid w:val="00D314A5"/>
    <w:rsid w:val="00D55F18"/>
    <w:rsid w:val="00D83648"/>
    <w:rsid w:val="00D91B67"/>
    <w:rsid w:val="00DB1394"/>
    <w:rsid w:val="00DD5D17"/>
    <w:rsid w:val="00E0371D"/>
    <w:rsid w:val="00E624CC"/>
    <w:rsid w:val="00E66ABE"/>
    <w:rsid w:val="00E74E76"/>
    <w:rsid w:val="00E9616C"/>
    <w:rsid w:val="00ED2CAB"/>
    <w:rsid w:val="00ED4744"/>
    <w:rsid w:val="00F0253A"/>
    <w:rsid w:val="00F33D96"/>
    <w:rsid w:val="00F33E55"/>
    <w:rsid w:val="00F71348"/>
    <w:rsid w:val="00F85B56"/>
    <w:rsid w:val="00FD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304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304C"/>
    <w:rPr>
      <w:b/>
      <w:bCs/>
    </w:rPr>
  </w:style>
  <w:style w:type="character" w:customStyle="1" w:styleId="apple-converted-space">
    <w:name w:val="apple-converted-space"/>
    <w:basedOn w:val="a0"/>
    <w:rsid w:val="00D0304C"/>
  </w:style>
  <w:style w:type="table" w:styleId="a5">
    <w:name w:val="Table Grid"/>
    <w:basedOn w:val="a1"/>
    <w:uiPriority w:val="59"/>
    <w:rsid w:val="00E62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D4744"/>
    <w:pPr>
      <w:ind w:left="720"/>
      <w:contextualSpacing/>
    </w:pPr>
  </w:style>
  <w:style w:type="character" w:styleId="a7">
    <w:name w:val="Hyperlink"/>
    <w:basedOn w:val="a0"/>
    <w:rsid w:val="00A77EB9"/>
    <w:rPr>
      <w:color w:val="0000FF"/>
      <w:u w:val="single"/>
    </w:rPr>
  </w:style>
  <w:style w:type="paragraph" w:styleId="a8">
    <w:name w:val="No Spacing"/>
    <w:uiPriority w:val="1"/>
    <w:qFormat/>
    <w:rsid w:val="00F71348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B37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79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304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304C"/>
    <w:rPr>
      <w:b/>
      <w:bCs/>
    </w:rPr>
  </w:style>
  <w:style w:type="character" w:customStyle="1" w:styleId="apple-converted-space">
    <w:name w:val="apple-converted-space"/>
    <w:basedOn w:val="a0"/>
    <w:rsid w:val="00D0304C"/>
  </w:style>
  <w:style w:type="table" w:styleId="a5">
    <w:name w:val="Table Grid"/>
    <w:basedOn w:val="a1"/>
    <w:uiPriority w:val="59"/>
    <w:rsid w:val="00E62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D4744"/>
    <w:pPr>
      <w:ind w:left="720"/>
      <w:contextualSpacing/>
    </w:pPr>
  </w:style>
  <w:style w:type="character" w:styleId="a7">
    <w:name w:val="Hyperlink"/>
    <w:basedOn w:val="a0"/>
    <w:rsid w:val="00A77EB9"/>
    <w:rPr>
      <w:color w:val="0000FF"/>
      <w:u w:val="single"/>
    </w:rPr>
  </w:style>
  <w:style w:type="paragraph" w:styleId="a8">
    <w:name w:val="No Spacing"/>
    <w:uiPriority w:val="1"/>
    <w:qFormat/>
    <w:rsid w:val="00F71348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B37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79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4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426772/" TargetMode="External"/><Relationship Id="rId13" Type="http://schemas.openxmlformats.org/officeDocument/2006/relationships/hyperlink" Target="http://base.garant.ru/70464980/" TargetMode="External"/><Relationship Id="rId18" Type="http://schemas.openxmlformats.org/officeDocument/2006/relationships/hyperlink" Target="https://normativ.kontur.ru/document?moduleId=1&amp;documentId=191555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base.garant.ru/70464980/" TargetMode="External"/><Relationship Id="rId17" Type="http://schemas.openxmlformats.org/officeDocument/2006/relationships/hyperlink" Target="http://base.garant.ru/70603294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base.garant.ru/70603294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se.garant.ru/70524884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base.garant.ru/70466462/" TargetMode="External"/><Relationship Id="rId10" Type="http://schemas.openxmlformats.org/officeDocument/2006/relationships/hyperlink" Target="http://base.garant.ru/70524884/" TargetMode="External"/><Relationship Id="rId19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http://base.garant.ru/70426772/" TargetMode="External"/><Relationship Id="rId14" Type="http://schemas.openxmlformats.org/officeDocument/2006/relationships/hyperlink" Target="http://base.garant.ru/7046646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1B20A3-FABA-422D-8D77-5D2034EF1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1542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kravchenko</dc:creator>
  <cp:lastModifiedBy>User</cp:lastModifiedBy>
  <cp:revision>3</cp:revision>
  <cp:lastPrinted>2016-06-24T03:14:00Z</cp:lastPrinted>
  <dcterms:created xsi:type="dcterms:W3CDTF">2018-10-04T01:14:00Z</dcterms:created>
  <dcterms:modified xsi:type="dcterms:W3CDTF">2018-10-04T01:16:00Z</dcterms:modified>
</cp:coreProperties>
</file>