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3D7" w:rsidRDefault="00317A43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noProof/>
          <w:color w:val="000000" w:themeColor="text1"/>
          <w:kern w:val="3"/>
          <w:sz w:val="28"/>
          <w:szCs w:val="28"/>
          <w:lang w:eastAsia="ru-RU"/>
        </w:rPr>
        <w:drawing>
          <wp:inline distT="0" distB="0" distL="0" distR="0">
            <wp:extent cx="5940425" cy="8170545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(60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3D7" w:rsidRDefault="003323D7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3323D7" w:rsidRDefault="003323D7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3323D7" w:rsidRDefault="003323D7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3323D7" w:rsidRDefault="003323D7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3323D7" w:rsidRDefault="003323D7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3323D7" w:rsidRDefault="003323D7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0E1B63" w:rsidRPr="00AC5D3F" w:rsidRDefault="000E1B63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Состав экспертной комиссии по проведению отчета по </w:t>
      </w:r>
      <w:proofErr w:type="spellStart"/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самообследованию</w:t>
      </w:r>
      <w:proofErr w:type="spellEnd"/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МКДО</w:t>
      </w:r>
      <w:r w:rsidR="00306B3E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У детский сад «Солнышко» за </w:t>
      </w:r>
      <w:r w:rsidR="0023260C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20</w:t>
      </w:r>
      <w:r w:rsidR="002E50C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20 </w:t>
      </w: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учебный год.</w:t>
      </w:r>
    </w:p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</w:p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Председатель комиссии:  заведующий МКДОУ д/с «Солнышко»     </w:t>
      </w:r>
    </w:p>
    <w:p w:rsidR="000E1B63" w:rsidRPr="00AC5D3F" w:rsidRDefault="006E0069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Вершинина Ирина Васильевна</w:t>
      </w:r>
    </w:p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Члены комиссии:</w:t>
      </w:r>
    </w:p>
    <w:p w:rsidR="00C57BBB" w:rsidRPr="00AC5D3F" w:rsidRDefault="00C57BBB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воспитатель: </w:t>
      </w:r>
      <w:proofErr w:type="spellStart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Крючкова</w:t>
      </w:r>
      <w:proofErr w:type="spellEnd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Елена Андреевна</w:t>
      </w:r>
    </w:p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председат</w:t>
      </w:r>
      <w:r w:rsidR="00DC3837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ель родительского комитета: </w:t>
      </w:r>
      <w:r w:rsidR="00D54EB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Фролова Светлана Михайловна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     </w:t>
      </w:r>
    </w:p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</w:p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</w:p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</w:p>
    <w:p w:rsidR="000E1B63" w:rsidRPr="00EA0BDC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Отчет рассмотрен на заседании  </w:t>
      </w:r>
      <w:r w:rsidR="00EA0BDC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педагогического совета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муниципального  казенного дошкольного образовательного учреждения детского сада </w:t>
      </w:r>
      <w:r w:rsidRPr="00EA0BDC">
        <w:rPr>
          <w:rFonts w:ascii="Times New Roman" w:eastAsia="Calibri" w:hAnsi="Times New Roman" w:cs="Times New Roman"/>
          <w:kern w:val="3"/>
          <w:sz w:val="28"/>
          <w:szCs w:val="28"/>
        </w:rPr>
        <w:t>«Солнышко»</w:t>
      </w:r>
    </w:p>
    <w:p w:rsidR="000E1B63" w:rsidRPr="00715D9D" w:rsidRDefault="001C2A15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kern w:val="3"/>
          <w:sz w:val="28"/>
          <w:szCs w:val="28"/>
        </w:rPr>
        <w:t>12</w:t>
      </w:r>
      <w:r w:rsidR="00EA0BDC" w:rsidRPr="00715D9D">
        <w:rPr>
          <w:rFonts w:ascii="Times New Roman" w:eastAsia="Calibri" w:hAnsi="Times New Roman" w:cs="Times New Roman"/>
          <w:kern w:val="3"/>
          <w:sz w:val="28"/>
          <w:szCs w:val="28"/>
        </w:rPr>
        <w:t xml:space="preserve"> апреля 20</w:t>
      </w:r>
      <w:r w:rsidR="006E0069" w:rsidRPr="00715D9D">
        <w:rPr>
          <w:rFonts w:ascii="Times New Roman" w:eastAsia="Calibri" w:hAnsi="Times New Roman" w:cs="Times New Roman"/>
          <w:kern w:val="3"/>
          <w:sz w:val="28"/>
          <w:szCs w:val="28"/>
        </w:rPr>
        <w:t>2</w:t>
      </w:r>
      <w:r>
        <w:rPr>
          <w:rFonts w:ascii="Times New Roman" w:eastAsia="Calibri" w:hAnsi="Times New Roman" w:cs="Times New Roman"/>
          <w:kern w:val="3"/>
          <w:sz w:val="28"/>
          <w:szCs w:val="28"/>
        </w:rPr>
        <w:t>1</w:t>
      </w:r>
      <w:r w:rsidR="00EA0BDC" w:rsidRPr="00715D9D">
        <w:rPr>
          <w:rFonts w:ascii="Times New Roman" w:eastAsia="Calibri" w:hAnsi="Times New Roman" w:cs="Times New Roman"/>
          <w:kern w:val="3"/>
          <w:sz w:val="28"/>
          <w:szCs w:val="28"/>
        </w:rPr>
        <w:t xml:space="preserve"> г. протокол №</w:t>
      </w:r>
      <w:r w:rsidR="00715D9D">
        <w:rPr>
          <w:rFonts w:ascii="Times New Roman" w:eastAsia="Calibri" w:hAnsi="Times New Roman" w:cs="Times New Roman"/>
          <w:kern w:val="3"/>
          <w:sz w:val="28"/>
          <w:szCs w:val="28"/>
        </w:rPr>
        <w:t>2</w:t>
      </w: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63232C" w:rsidRDefault="0063232C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EA0BDC" w:rsidRPr="00AC5D3F" w:rsidRDefault="00EA0BDC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Содержание: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Введение……………………………………………………………………</w:t>
      </w:r>
      <w:r w:rsidR="006E7589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…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…4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val="en-US" w:eastAsia="ru-RU"/>
        </w:rPr>
        <w:t>I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.Аналитическая часть………………………………………………………….4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1. Организационно-п</w:t>
      </w:r>
      <w:r w:rsidR="00D54EB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рав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овое обеспечение образовательной деятельности…………………………………………………………………….5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2. Структура и система управления дошкольной образовательной организа</w:t>
      </w:r>
      <w:r w:rsidR="002F51D1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цией…………………………………………………………………….7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2F51D1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3. Содержание и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качество подготовки воспитанников …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…………..11</w:t>
      </w:r>
    </w:p>
    <w:p w:rsidR="00A72669" w:rsidRPr="00AC5D3F" w:rsidRDefault="00A72669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A72669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Раздел </w:t>
      </w:r>
      <w:r w:rsidR="002F51D1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4.Организация</w:t>
      </w:r>
      <w:r w:rsidR="00A72669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образовательного процесса</w:t>
      </w:r>
      <w:r w:rsidR="002F51D1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…………………………14</w:t>
      </w:r>
    </w:p>
    <w:p w:rsidR="0002425B" w:rsidRPr="00AC5D3F" w:rsidRDefault="0002425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201AC7" w:rsidRPr="00AC5D3F" w:rsidRDefault="00201AC7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Раздел 5. </w:t>
      </w:r>
      <w:r w:rsidR="0002425B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Кадровое обеспечение</w:t>
      </w:r>
      <w:r w:rsidR="002F51D1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………………………………………………16</w:t>
      </w:r>
    </w:p>
    <w:p w:rsidR="0002425B" w:rsidRPr="00AC5D3F" w:rsidRDefault="0002425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2F51D1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6.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Учебно-методическое обеспечение………………………………….16</w:t>
      </w:r>
    </w:p>
    <w:p w:rsidR="0002425B" w:rsidRPr="00AC5D3F" w:rsidRDefault="0002425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A72669" w:rsidRPr="00AC5D3F" w:rsidRDefault="00A72669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7. Информационное обеспечение</w:t>
      </w:r>
      <w:r w:rsidR="002F51D1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……………………………………..18</w:t>
      </w:r>
    </w:p>
    <w:p w:rsidR="0063232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A72669" w:rsidRPr="00AC5D3F" w:rsidRDefault="00BE26E0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8. Материально-техническая база</w:t>
      </w:r>
      <w:r w:rsidR="002F51D1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……………………………………18</w:t>
      </w:r>
    </w:p>
    <w:p w:rsidR="0063232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A72669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Раздел 9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. Внутренняя система оцен</w:t>
      </w:r>
      <w:r w:rsidR="002F51D1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ки качества образования ………………20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Приложение</w:t>
      </w:r>
      <w:r w:rsidR="002F51D1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№ 1………………………………………………………………..21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Приложен</w:t>
      </w:r>
      <w:r w:rsidR="00646E29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ие № 2……………………………………………………………….22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Приложе</w:t>
      </w:r>
      <w:r w:rsidR="00646E29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ние№ 3………………………………………………………………..23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Приложение № 4…………………………………………………</w:t>
      </w:r>
      <w:r w:rsidR="00646E29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…………….24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63232C" w:rsidRDefault="0063232C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0811F9" w:rsidRDefault="000811F9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0E2D2B" w:rsidRDefault="000E2D2B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0E2D2B" w:rsidRPr="00AC5D3F" w:rsidRDefault="000E2D2B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0E1B63" w:rsidRPr="00AC5D3F" w:rsidRDefault="000E1B63" w:rsidP="0063232C">
      <w:pPr>
        <w:suppressAutoHyphens/>
        <w:autoSpaceDN w:val="0"/>
        <w:spacing w:after="200" w:line="276" w:lineRule="auto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</w:rPr>
        <w:t>Введение</w:t>
      </w:r>
    </w:p>
    <w:p w:rsidR="000E1B63" w:rsidRPr="00AC5D3F" w:rsidRDefault="006E0069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      </w:t>
      </w:r>
      <w:proofErr w:type="gramStart"/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В соответствии с законом «Об образовании в Российской Федерации» от 29 декабря 2012 года № 273-ФЗ (п.3 части 2 статьи 29), приказом Министерства образования и науки Российской Федерации  от 14 июня 2013 г. N 462 «Об утверждении порядка проведения </w:t>
      </w:r>
      <w:proofErr w:type="spellStart"/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самообследования</w:t>
      </w:r>
      <w:proofErr w:type="spellEnd"/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образовательной организации», постановлением Правительства Российской Федерации от 5 августа 2013 г.  № 662  «Об осуществлении мониторинга системы образования», приказом Министерства образования</w:t>
      </w:r>
      <w:proofErr w:type="gramEnd"/>
      <w:r w:rsidR="00A652D9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</w:t>
      </w:r>
      <w:proofErr w:type="gramStart"/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и науки Российской Федерации  от  10.12.2013 г. № 1324 «Об утверждении показателей деятельности образовательной организации, подлежащей  </w:t>
      </w:r>
      <w:proofErr w:type="spellStart"/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самообследованию</w:t>
      </w:r>
      <w:proofErr w:type="spellEnd"/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», на основании «Положения о проведении </w:t>
      </w:r>
      <w:proofErr w:type="spellStart"/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самообследования</w:t>
      </w:r>
      <w:proofErr w:type="spellEnd"/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МКДОУ д/с «Солнышко», принятого на заседании Совета педагогов </w:t>
      </w:r>
      <w:r w:rsidR="000E1B63" w:rsidRPr="00E54032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(протокол №20 от 29.05.2015г),</w:t>
      </w:r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 утверждённого приказом заведующего </w:t>
      </w:r>
      <w:r w:rsidR="000E1B63" w:rsidRPr="00E54032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(приказ  № 24/1   от 30.05.2015 года)</w:t>
      </w:r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, составлен отчет по результатам проведения </w:t>
      </w:r>
      <w:proofErr w:type="spellStart"/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самообследования</w:t>
      </w:r>
      <w:proofErr w:type="spellEnd"/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 муниципального  казенного дошкольного образовательного учреждения детский сад «Солнышко».</w:t>
      </w:r>
      <w:proofErr w:type="gramEnd"/>
    </w:p>
    <w:p w:rsidR="000E1B63" w:rsidRPr="00AC5D3F" w:rsidRDefault="000E1B63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0E1B63" w:rsidRPr="00E54032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6E0069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Отчет включает в себя аналитическую часть и результаты анализа показателей деятельности дошкольного образовательного учреждения согласно приложению </w:t>
      </w:r>
      <w:r w:rsidRPr="00A226CE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№ 1 Приказа Министерства образования и наук</w:t>
      </w:r>
      <w:bookmarkStart w:id="0" w:name="_GoBack"/>
      <w:bookmarkEnd w:id="0"/>
      <w:r w:rsidRPr="00A226CE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и Российской федерации от 10 декабря 2013г. № 1324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«Об утверждении показателей деятельности образовательной организацией, подлежащей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самообследованию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». Сроки, форма проведения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самообследования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, состав лиц привлекаемых для его проведения определены приказом завед</w:t>
      </w:r>
      <w:r w:rsidR="00516749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ующего  от </w:t>
      </w:r>
      <w:r w:rsidR="00C334DC" w:rsidRPr="00E5403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1</w:t>
      </w:r>
      <w:r w:rsidR="00E54032" w:rsidRPr="00E5403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0</w:t>
      </w:r>
      <w:r w:rsidR="000811F9" w:rsidRPr="00E5403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.0</w:t>
      </w:r>
      <w:r w:rsidR="00C334DC" w:rsidRPr="00E5403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3</w:t>
      </w:r>
      <w:r w:rsidR="000811F9" w:rsidRPr="00E5403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.20</w:t>
      </w:r>
      <w:r w:rsidR="00E54032" w:rsidRPr="00E5403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21</w:t>
      </w:r>
      <w:r w:rsidR="00516749" w:rsidRPr="00E5403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№ </w:t>
      </w:r>
      <w:r w:rsidR="00E54032" w:rsidRPr="00E5403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08</w:t>
      </w:r>
      <w:r w:rsidR="00516749" w:rsidRPr="00E5403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-Р</w:t>
      </w:r>
      <w:r w:rsidR="00481931" w:rsidRPr="00E5403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63232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Аналитическая часть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Целями проведения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самообследования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является обеспечение доступности и открытости информации о деятельности МКДОУ детский сад «Солнышко». </w:t>
      </w:r>
      <w:proofErr w:type="gram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 процессе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самообследования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были проведены оценка образовательной деятельности, системы управления ДОУ, содержания и качества подготовки воспитанников, организация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-образовательного процесса, анализ движения воспитанников, качество кадрового, учебно-методического  обеспечения, материально-технической базы, функционирования внутренней системы оценки качества образования, анализ показателей деятельности ДОУ.</w:t>
      </w:r>
      <w:proofErr w:type="gramEnd"/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МКДОУ детский сад «Солнышко» осуществляет свою деятельность в соответствии с Законом РФ «Об образовании» от 29.12.2012г. № 273-ФЗ, Санитарно-эпидемиологическими </w:t>
      </w:r>
      <w:r w:rsidR="00A45B39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требованиями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С</w:t>
      </w:r>
      <w:r w:rsidR="00A45B39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П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2.4.3</w:t>
      </w:r>
      <w:r w:rsidR="00A45B39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6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4</w:t>
      </w:r>
      <w:r w:rsidR="00A45B39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8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</w:t>
      </w:r>
      <w:r w:rsidR="00A45B39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20, СанПиН 2.3/2.4.3590-20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, Уставом МКДОУ детский сад «Солнышко».</w:t>
      </w:r>
    </w:p>
    <w:p w:rsidR="000E2D2B" w:rsidRDefault="000E2D2B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</w:p>
    <w:p w:rsidR="000E1B63" w:rsidRPr="00AC5D3F" w:rsidRDefault="000E1B63" w:rsidP="0063232C">
      <w:pPr>
        <w:widowControl w:val="0"/>
        <w:suppressAutoHyphens/>
        <w:autoSpaceDN w:val="0"/>
        <w:spacing w:after="0"/>
        <w:ind w:right="287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 xml:space="preserve">В настоящее время в ДОУ функционирует </w:t>
      </w:r>
      <w:r w:rsidR="0093365D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7 групп</w:t>
      </w:r>
      <w:r w:rsidR="000E2D2B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, из них:</w:t>
      </w:r>
    </w:p>
    <w:p w:rsidR="000E1B63" w:rsidRPr="00AC5D3F" w:rsidRDefault="00812D40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вторая раннего возраста</w:t>
      </w:r>
      <w:r w:rsidR="007704D8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– </w:t>
      </w:r>
      <w:r w:rsidR="00A45B39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14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человек;</w:t>
      </w:r>
    </w:p>
    <w:p w:rsidR="000E1B63" w:rsidRPr="00AC5D3F" w:rsidRDefault="00812D40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lastRenderedPageBreak/>
        <w:t xml:space="preserve">первая </w:t>
      </w:r>
      <w:r w:rsidR="00B626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младшая группа – </w:t>
      </w:r>
      <w:r w:rsidR="00A45B39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21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человек;</w:t>
      </w:r>
    </w:p>
    <w:p w:rsidR="000E1B63" w:rsidRPr="00AC5D3F" w:rsidRDefault="00812D40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вторая</w:t>
      </w:r>
      <w:r w:rsidR="00B626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младшая группа – 2</w:t>
      </w:r>
      <w:r w:rsidR="00A45B39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2</w:t>
      </w:r>
      <w:r w:rsidR="00DC3837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человек</w:t>
      </w:r>
      <w:r w:rsidR="00A45B39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а</w:t>
      </w:r>
      <w:proofErr w:type="gramStart"/>
      <w:r w:rsidR="00825FCE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;</w:t>
      </w:r>
      <w:proofErr w:type="gramEnd"/>
    </w:p>
    <w:p w:rsidR="000E1B63" w:rsidRPr="00AC5D3F" w:rsidRDefault="000B66FF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средняя группа  - </w:t>
      </w:r>
      <w:r w:rsidR="004631F7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25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человек;</w:t>
      </w:r>
    </w:p>
    <w:p w:rsidR="000E1B63" w:rsidRPr="00AC5D3F" w:rsidRDefault="009A0916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старшая </w:t>
      </w:r>
      <w:r w:rsidR="00B626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группа – 2</w:t>
      </w:r>
      <w:r w:rsidR="00A45B39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5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человек;</w:t>
      </w:r>
    </w:p>
    <w:p w:rsidR="000E1B63" w:rsidRPr="00AC5D3F" w:rsidRDefault="000E1B63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подг</w:t>
      </w:r>
      <w:r w:rsidR="00306B3E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отовительная к </w:t>
      </w:r>
      <w:r w:rsidR="00B626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школе группа – </w:t>
      </w:r>
      <w:r w:rsidR="00A45B39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2</w:t>
      </w:r>
      <w:r w:rsidR="00952773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0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человек.</w:t>
      </w:r>
    </w:p>
    <w:p w:rsidR="00AC22D5" w:rsidRPr="00AC5D3F" w:rsidRDefault="00AC22D5" w:rsidP="0063232C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Группа </w:t>
      </w:r>
      <w:r w:rsidR="00306B3E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кратковременного пребывания – 1</w:t>
      </w:r>
      <w:r w:rsidR="00A45B39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6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</w:t>
      </w:r>
    </w:p>
    <w:p w:rsidR="000E1B63" w:rsidRPr="00AC5D3F" w:rsidRDefault="000E1B63" w:rsidP="0063232C">
      <w:pPr>
        <w:suppressAutoHyphens/>
        <w:autoSpaceDN w:val="0"/>
        <w:spacing w:after="0"/>
        <w:ind w:left="72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Общее количество </w:t>
      </w:r>
      <w:r w:rsidR="00DC3837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воспитанников детского сада– </w:t>
      </w:r>
      <w:r w:rsidR="00306B3E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1</w:t>
      </w:r>
      <w:r w:rsidR="00A45B39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4</w:t>
      </w:r>
      <w:r w:rsidR="00555CA4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4</w:t>
      </w:r>
      <w:r w:rsidR="00306B3E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 xml:space="preserve"> человек</w:t>
      </w:r>
      <w:r w:rsidR="00A45B39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а</w:t>
      </w:r>
      <w:r w:rsidR="003371D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</w:rPr>
        <w:t>.</w:t>
      </w:r>
    </w:p>
    <w:p w:rsidR="000E2D2B" w:rsidRDefault="000E2D2B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>Раздел 1. Организационно-правовое обеспечение</w:t>
      </w:r>
    </w:p>
    <w:p w:rsidR="000E1B63" w:rsidRPr="00AC5D3F" w:rsidRDefault="000E1B63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>образовательной деятельности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1.1. Общая характеристика</w:t>
      </w:r>
    </w:p>
    <w:p w:rsidR="000E1B63" w:rsidRPr="00AC5D3F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Муниципальное казенное  дошкольное образовательное учреждение детский сад  «Солнышко» </w:t>
      </w:r>
      <w:proofErr w:type="gramStart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с</w:t>
      </w:r>
      <w:proofErr w:type="gramEnd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. </w:t>
      </w:r>
      <w:proofErr w:type="gramStart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Ельцовка</w:t>
      </w:r>
      <w:proofErr w:type="gramEnd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proofErr w:type="spellStart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Ельцовского</w:t>
      </w:r>
      <w:proofErr w:type="spellEnd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района Алтайского края расположено в типовом здании.   Детский сад был построен и сдан в эк</w:t>
      </w:r>
      <w:r w:rsidR="00DC3837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сплуатацию в 1980 году.    С 19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80</w:t>
      </w:r>
      <w:r w:rsidR="00A21D06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года в детском саду функционирует  </w:t>
      </w:r>
      <w:r w:rsidR="0093365D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7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возрастных групп,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10,5</w:t>
      </w:r>
      <w:r w:rsidR="00392BAC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часовой режим работы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 детском саду  имеется центральное отопление, районное  водоснабжение, канализация.</w:t>
      </w:r>
    </w:p>
    <w:p w:rsidR="000E1B63" w:rsidRPr="00AC5D3F" w:rsidRDefault="00392BA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Имеется физкультурный зал, 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спальни, групповые комнаты, игровые и детские площадки.</w:t>
      </w:r>
    </w:p>
    <w:p w:rsidR="000E1B63" w:rsidRPr="00AC5D3F" w:rsidRDefault="00812D40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 дошкольном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и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555CA4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 течение 2020 частично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проведён </w:t>
      </w:r>
      <w:r w:rsidR="00555CA4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косметический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ремонт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здания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Детский сад отвечает санитарно-эпидемиологическим правилам и нормативам. Материально-техническая база -  </w:t>
      </w:r>
      <w:r w:rsidRPr="00812D40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удовлетворительная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.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Миссия: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 осуществление  личностно – ориентированного подхода к каждому ребенку;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br/>
        <w:t>- совершенствование охраны и укрепления психологического и физического   здоровья  детей;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 построение тесного взаимодействия с семьей.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Arial"/>
          <w:b/>
          <w:bCs/>
          <w:i/>
          <w:color w:val="000000" w:themeColor="text1"/>
          <w:kern w:val="3"/>
          <w:sz w:val="28"/>
          <w:szCs w:val="28"/>
          <w:lang w:eastAsia="ru-RU"/>
        </w:rPr>
        <w:t xml:space="preserve"> Цель деятельности</w:t>
      </w:r>
      <w:r w:rsidRPr="00AC5D3F">
        <w:rPr>
          <w:rFonts w:ascii="Times New Roman" w:eastAsia="Times New Roman" w:hAnsi="Times New Roman" w:cs="Arial"/>
          <w:b/>
          <w:bCs/>
          <w:color w:val="000000" w:themeColor="text1"/>
          <w:kern w:val="3"/>
          <w:sz w:val="28"/>
          <w:szCs w:val="28"/>
          <w:lang w:eastAsia="ru-RU"/>
        </w:rPr>
        <w:t>: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Arial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Arial"/>
          <w:color w:val="000000" w:themeColor="text1"/>
          <w:kern w:val="3"/>
          <w:sz w:val="28"/>
          <w:szCs w:val="28"/>
          <w:lang w:eastAsia="ru-RU"/>
        </w:rPr>
        <w:t>всестороннее формирование личности ребёнка с учётом его психофизического,  социального развития и индивидуальных возможностей.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Стратегические направления развития</w:t>
      </w:r>
      <w:r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: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создать в детском саду  пространство, обеспечивающее укрепление здоровья, разностороннее развитие ребенка, формирование у него творческих способностей, интеллектуальных возможностей, соответствующие требованиям социального заказа государства и семьи.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Сведения о реализуемых образовательных программах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Реализуемые уровни образования</w:t>
      </w:r>
      <w:r w:rsidRPr="00AC5D3F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>:</w:t>
      </w: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дошкольное образование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Форма обучения</w:t>
      </w:r>
      <w:r w:rsidRPr="00AC5D3F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>:</w:t>
      </w: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полный день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Численность воспитанников</w:t>
      </w: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: </w:t>
      </w:r>
      <w:r w:rsidR="003371D3"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1</w:t>
      </w:r>
      <w:r w:rsidR="00555CA4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44</w:t>
      </w: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человек</w:t>
      </w:r>
      <w:r w:rsidR="00555CA4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а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Язык, на котором осуществляется образование (обучение):</w:t>
      </w: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русский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lastRenderedPageBreak/>
        <w:t>Вывод</w:t>
      </w:r>
      <w:r w:rsidRPr="00AC5D3F">
        <w:rPr>
          <w:rFonts w:ascii="Times New Roman" w:eastAsia="Calibri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: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Муниципальное казенное дошкольное образовательное учреждение детский сад «Солнышко» функционирует в соответствии с нормативно-правовыми  документами в сфере образования Российской Федерации. Режим работы учреждения обеспечивает выполнение базового компонента в соответствии с интересами и потребностями родителей (законных представителей). Контингент воспитанников социально благополучный. Преобладают дети из полных семей.</w:t>
      </w:r>
    </w:p>
    <w:p w:rsidR="00A21D06" w:rsidRPr="00AC5D3F" w:rsidRDefault="00A21D06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</w:pP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Мощность ДОУ (плановая и фактическая):</w:t>
      </w:r>
    </w:p>
    <w:tbl>
      <w:tblPr>
        <w:tblW w:w="9476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69"/>
        <w:gridCol w:w="3969"/>
        <w:gridCol w:w="3438"/>
      </w:tblGrid>
      <w:tr w:rsidR="005760FA" w:rsidRPr="00AC5D3F" w:rsidTr="00A72669">
        <w:trPr>
          <w:trHeight w:val="294"/>
        </w:trPr>
        <w:tc>
          <w:tcPr>
            <w:tcW w:w="2069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21D06" w:rsidRPr="00AC5D3F" w:rsidRDefault="00A21D06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69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21D06" w:rsidRPr="00AC5D3F" w:rsidRDefault="00A21D06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  <w:t>Количество мест (детей)</w:t>
            </w:r>
          </w:p>
        </w:tc>
        <w:tc>
          <w:tcPr>
            <w:tcW w:w="3438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21D06" w:rsidRPr="00AC5D3F" w:rsidRDefault="00A21D06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  <w:t>Количество групп</w:t>
            </w:r>
          </w:p>
        </w:tc>
      </w:tr>
      <w:tr w:rsidR="00306B3E" w:rsidRPr="00AC5D3F" w:rsidTr="00A72669">
        <w:trPr>
          <w:trHeight w:val="294"/>
        </w:trPr>
        <w:tc>
          <w:tcPr>
            <w:tcW w:w="2069" w:type="dxa"/>
            <w:shd w:val="clear" w:color="auto" w:fill="ECECEC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AC5D3F" w:rsidRDefault="00306B3E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По плану</w:t>
            </w:r>
          </w:p>
        </w:tc>
        <w:tc>
          <w:tcPr>
            <w:tcW w:w="3969" w:type="dxa"/>
            <w:shd w:val="clear" w:color="auto" w:fill="ECECEC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AC5D3F" w:rsidRDefault="007704D8" w:rsidP="00555CA4">
            <w:pPr>
              <w:rPr>
                <w:color w:val="000000" w:themeColor="text1"/>
                <w:sz w:val="28"/>
                <w:szCs w:val="28"/>
              </w:rPr>
            </w:pPr>
            <w:r w:rsidRPr="00AC5D3F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555CA4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3438" w:type="dxa"/>
            <w:shd w:val="clear" w:color="auto" w:fill="ECECEC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AC5D3F" w:rsidRDefault="00812D40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7</w:t>
            </w:r>
          </w:p>
        </w:tc>
      </w:tr>
      <w:tr w:rsidR="00306B3E" w:rsidRPr="00AC5D3F" w:rsidTr="00A72669">
        <w:trPr>
          <w:trHeight w:val="294"/>
        </w:trPr>
        <w:tc>
          <w:tcPr>
            <w:tcW w:w="2069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AC5D3F" w:rsidRDefault="00306B3E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Фактически</w:t>
            </w:r>
          </w:p>
        </w:tc>
        <w:tc>
          <w:tcPr>
            <w:tcW w:w="3969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AC5D3F" w:rsidRDefault="007704D8" w:rsidP="00555CA4">
            <w:pPr>
              <w:rPr>
                <w:color w:val="000000" w:themeColor="text1"/>
                <w:sz w:val="28"/>
                <w:szCs w:val="28"/>
              </w:rPr>
            </w:pPr>
            <w:r w:rsidRPr="00AC5D3F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555CA4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3438" w:type="dxa"/>
            <w:shd w:val="clear" w:color="auto" w:fill="F1F1F1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06B3E" w:rsidRPr="00AC5D3F" w:rsidRDefault="00306B3E" w:rsidP="0063232C">
            <w:pPr>
              <w:suppressAutoHyphens/>
              <w:autoSpaceDN w:val="0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7</w:t>
            </w:r>
          </w:p>
        </w:tc>
      </w:tr>
    </w:tbl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 xml:space="preserve">Количество групп: </w:t>
      </w:r>
      <w:r w:rsidR="00B21462"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7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1.2. Нормативное и организационно - правовое обеспечение образовательной деятельности ДОУ</w:t>
      </w:r>
      <w:r w:rsidRPr="00AC5D3F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Times New Roman" w:hAnsi="Times New Roman" w:cs="Times New Roman"/>
          <w:bCs/>
          <w:i/>
          <w:color w:val="000000" w:themeColor="text1"/>
          <w:kern w:val="3"/>
          <w:sz w:val="28"/>
          <w:szCs w:val="28"/>
          <w:lang w:eastAsia="ru-RU"/>
        </w:rPr>
        <w:t xml:space="preserve"> (Приложение № 1)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Управление муниципальным казенным дошкольным образовательным учреждением детский сад «</w:t>
      </w:r>
      <w:proofErr w:type="spellStart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Солныщко</w:t>
      </w:r>
      <w:proofErr w:type="spellEnd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»  осуществляется в соответствии с Законом Российской Федерации «Об образовании», а так же следующими локальными актами: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Договор между Учреждением  и родителями (законными представителями);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Правила внутреннего трудового распорядка;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Трудовые договора с сотрудниками;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  Совете педагогов;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</w:t>
      </w:r>
      <w:r w:rsidR="0093365D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 Совете МКДОУ д/с «Солнышко»;</w:t>
      </w:r>
    </w:p>
    <w:p w:rsidR="00A21D06" w:rsidRPr="00AC5D3F" w:rsidRDefault="0093365D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</w:t>
      </w:r>
      <w:r w:rsidR="00A21D06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Положение о порядке и условиях выплаты стимулирующих надбавок педагогическим работникам;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об организации работы консультативного пункта;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- Положение о внутриучрежденческом контроле;  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 защите персональных данных;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Должностные инструкции для работников;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Инструкции по охране жизни и здоровья детей;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 конфликтной комиссии;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 Родительском комитете;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об  Общем собрании трудового коллектива;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ru-RU"/>
        </w:rPr>
        <w:t>- Положение об  организации контрольно-пропускного пункта;</w:t>
      </w:r>
    </w:p>
    <w:p w:rsidR="00A21D06" w:rsidRPr="00AC5D3F" w:rsidRDefault="00A21D06" w:rsidP="0063232C">
      <w:pPr>
        <w:keepNext/>
        <w:keepLines/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-Положение об официальном сайте в информационно - телекоммуникационной сети « Интернет»;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-Положение «О комиссии по профессиональной этике педагогических работников МКДОУ д/с  «Солнышко».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"/>
          <w:sz w:val="28"/>
          <w:szCs w:val="28"/>
          <w:lang w:eastAsia="ru-RU"/>
        </w:rPr>
        <w:t>Полное наименование</w:t>
      </w:r>
      <w:r w:rsidRPr="00AC5D3F">
        <w:rPr>
          <w:rFonts w:ascii="Times New Roman" w:eastAsia="Times New Roman" w:hAnsi="Times New Roman" w:cs="Times New Roman"/>
          <w:b/>
          <w:iCs/>
          <w:color w:val="000000" w:themeColor="text1"/>
          <w:kern w:val="3"/>
          <w:sz w:val="28"/>
          <w:szCs w:val="28"/>
          <w:lang w:eastAsia="ru-RU"/>
        </w:rPr>
        <w:t>:</w:t>
      </w:r>
      <w:r w:rsidRPr="00AC5D3F">
        <w:rPr>
          <w:rFonts w:ascii="Times New Roman" w:eastAsia="Times New Roman" w:hAnsi="Times New Roman" w:cs="Times New Roman"/>
          <w:iCs/>
          <w:color w:val="000000" w:themeColor="text1"/>
          <w:kern w:val="3"/>
          <w:sz w:val="28"/>
          <w:szCs w:val="28"/>
          <w:lang w:eastAsia="ru-RU"/>
        </w:rPr>
        <w:t xml:space="preserve"> Муниципальное казенное дошкольное образовательное учреждение  детский сад «Солнышко»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"/>
          <w:sz w:val="28"/>
          <w:szCs w:val="28"/>
          <w:lang w:eastAsia="ru-RU"/>
        </w:rPr>
        <w:t>Сокращенное наименование:</w:t>
      </w:r>
      <w:r w:rsidRPr="00AC5D3F">
        <w:rPr>
          <w:rFonts w:ascii="Times New Roman" w:eastAsia="Times New Roman" w:hAnsi="Times New Roman" w:cs="Times New Roman"/>
          <w:iCs/>
          <w:color w:val="000000" w:themeColor="text1"/>
          <w:kern w:val="3"/>
          <w:sz w:val="28"/>
          <w:szCs w:val="28"/>
          <w:lang w:eastAsia="ru-RU"/>
        </w:rPr>
        <w:t xml:space="preserve"> МКДОУ </w:t>
      </w:r>
      <w:r w:rsidR="00812D40">
        <w:rPr>
          <w:rFonts w:ascii="Times New Roman" w:eastAsia="Times New Roman" w:hAnsi="Times New Roman" w:cs="Times New Roman"/>
          <w:iCs/>
          <w:color w:val="000000" w:themeColor="text1"/>
          <w:kern w:val="3"/>
          <w:sz w:val="28"/>
          <w:szCs w:val="28"/>
          <w:lang w:eastAsia="ru-RU"/>
        </w:rPr>
        <w:t xml:space="preserve">детский сад </w:t>
      </w:r>
      <w:r w:rsidRPr="00AC5D3F">
        <w:rPr>
          <w:rFonts w:ascii="Times New Roman" w:eastAsia="Times New Roman" w:hAnsi="Times New Roman" w:cs="Times New Roman"/>
          <w:iCs/>
          <w:color w:val="000000" w:themeColor="text1"/>
          <w:kern w:val="3"/>
          <w:sz w:val="28"/>
          <w:szCs w:val="28"/>
          <w:lang w:eastAsia="ru-RU"/>
        </w:rPr>
        <w:t xml:space="preserve"> «Солнышко»                        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SimSun" w:hAnsi="Times New Roman" w:cs="Times New Roman"/>
          <w:b/>
          <w:bCs/>
          <w:i/>
          <w:iCs/>
          <w:color w:val="000000" w:themeColor="text1"/>
          <w:kern w:val="3"/>
          <w:sz w:val="28"/>
          <w:szCs w:val="28"/>
        </w:rPr>
        <w:lastRenderedPageBreak/>
        <w:t>Местонахождение</w:t>
      </w:r>
      <w:r w:rsidRPr="00AC5D3F">
        <w:rPr>
          <w:rFonts w:ascii="Times New Roman" w:eastAsia="SimSun" w:hAnsi="Times New Roman" w:cs="Times New Roman"/>
          <w:i/>
          <w:color w:val="000000" w:themeColor="text1"/>
          <w:kern w:val="3"/>
          <w:sz w:val="28"/>
          <w:szCs w:val="28"/>
        </w:rPr>
        <w:t>: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659470, Алтайский край,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Ельцовский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район, село Ельцовка</w:t>
      </w:r>
      <w:proofErr w:type="gram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,</w:t>
      </w:r>
      <w:proofErr w:type="gram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пер.</w:t>
      </w:r>
      <w:r w:rsidR="00812D40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Телефонный 6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ar-SA"/>
        </w:rPr>
        <w:t>Собственником имущества и учредителем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является муниципальное образование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Ельцовского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района Алтайского края.  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ar-SA"/>
        </w:rPr>
        <w:t>Функции и полномочия учредителя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 осуществляет комитет </w:t>
      </w:r>
      <w:r w:rsidR="00555CA4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администрации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Ельцовского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района Алтайского края</w:t>
      </w:r>
      <w:r w:rsidR="00555CA4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по образованию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Год ввода в эксплуатацию</w:t>
      </w:r>
      <w:r w:rsidRPr="00AC5D3F">
        <w:rPr>
          <w:rFonts w:ascii="Times New Roman" w:eastAsia="Times New Roman" w:hAnsi="Times New Roman" w:cs="Times New Roman"/>
          <w:bCs/>
          <w:i/>
          <w:color w:val="000000" w:themeColor="text1"/>
          <w:kern w:val="3"/>
          <w:sz w:val="28"/>
          <w:szCs w:val="28"/>
          <w:lang w:eastAsia="ru-RU"/>
        </w:rPr>
        <w:t>:</w:t>
      </w:r>
      <w:r w:rsidRPr="00AC5D3F"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1980</w:t>
      </w:r>
      <w:r w:rsidR="00201AC7"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год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Режим работы: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Учреждение осуществляет свою деятельность по пятидневной рабочей неделе. Группы функционируют в режиме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(10,5 часового пребывания) с 08.00  до 18.30ч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Выходные дни: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суббота, воскресенье, праздничные дни.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"/>
          <w:sz w:val="28"/>
          <w:szCs w:val="28"/>
        </w:rPr>
        <w:t>Телефон: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</w:rPr>
        <w:t> (838593)  2-23-90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 </w:t>
      </w:r>
      <w:proofErr w:type="gramStart"/>
      <w:r w:rsidRPr="00AC5D3F"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lang w:val="en-US" w:eastAsia="ru-RU"/>
        </w:rPr>
        <w:t>e</w:t>
      </w:r>
      <w:r w:rsidRPr="00AC5D3F"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-</w:t>
      </w:r>
      <w:r w:rsidRPr="00AC5D3F"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lang w:val="en-US" w:eastAsia="ru-RU"/>
        </w:rPr>
        <w:t>mail</w:t>
      </w:r>
      <w:proofErr w:type="gramEnd"/>
      <w:r w:rsidRPr="00AC5D3F"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  <w:t>:</w:t>
      </w:r>
      <w:r w:rsidRPr="00AC5D3F"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u w:val="single"/>
          <w:lang w:eastAsia="ru-RU"/>
        </w:rPr>
        <w:t xml:space="preserve"> </w:t>
      </w:r>
      <w:proofErr w:type="spellStart"/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  <w:lang w:val="en-US"/>
        </w:rPr>
        <w:t>detskiysads</w:t>
      </w:r>
      <w:proofErr w:type="spellEnd"/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</w:rPr>
        <w:t>@</w:t>
      </w:r>
      <w:proofErr w:type="spellStart"/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  <w:lang w:val="en-US"/>
        </w:rPr>
        <w:t>bk</w:t>
      </w:r>
      <w:proofErr w:type="spellEnd"/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</w:rPr>
        <w:t>.</w:t>
      </w:r>
      <w:proofErr w:type="spellStart"/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  <w:lang w:val="en-US"/>
        </w:rPr>
        <w:t>ru</w:t>
      </w:r>
      <w:proofErr w:type="spellEnd"/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bCs/>
          <w:i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Адрес сайта: </w:t>
      </w:r>
      <w:proofErr w:type="spellStart"/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u w:val="single"/>
          <w:lang w:val="en-US" w:eastAsia="ru-RU"/>
        </w:rPr>
        <w:t>mbdousol</w:t>
      </w:r>
      <w:proofErr w:type="spellEnd"/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u w:val="single"/>
          <w:lang w:eastAsia="ru-RU"/>
        </w:rPr>
        <w:t>.</w:t>
      </w:r>
      <w:proofErr w:type="spellStart"/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u w:val="single"/>
          <w:lang w:val="en-US" w:eastAsia="ru-RU"/>
        </w:rPr>
        <w:t>nethouse</w:t>
      </w:r>
      <w:proofErr w:type="spellEnd"/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u w:val="single"/>
          <w:lang w:eastAsia="ru-RU"/>
        </w:rPr>
        <w:t>.</w:t>
      </w:r>
      <w:proofErr w:type="spellStart"/>
      <w:r w:rsidR="0091645C"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u w:val="single"/>
          <w:lang w:val="en-US" w:eastAsia="ru-RU"/>
        </w:rPr>
        <w:t>ru</w:t>
      </w:r>
      <w:proofErr w:type="spellEnd"/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2. Структура системы управления дошкольным образовательным  учреждением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2.1. Система управления</w:t>
      </w:r>
    </w:p>
    <w:p w:rsidR="000E1B63" w:rsidRPr="00AC5D3F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812D40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Управление учреждением осуществляется в соответствии с законодательством Российской Федерации, Уставом МКДОУ</w:t>
      </w:r>
    </w:p>
    <w:p w:rsidR="000E1B63" w:rsidRPr="00AC5D3F" w:rsidRDefault="00812D40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детский сад 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  на принципах демократичности, открытости, приоритета общечеловеческих ценностей, профессионализма, обеспечивающих государственно-общественный характер управления учреждением.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812D40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Непосредственное управление МКДОУ </w:t>
      </w:r>
      <w:r w:rsidR="00812D40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детский сад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 осуществляет заведующий – </w:t>
      </w:r>
      <w:r w:rsidR="00812D40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Вершинина Ирина Васильевна</w:t>
      </w:r>
      <w:r w:rsidRPr="00AC5D3F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.</w:t>
      </w:r>
      <w:r w:rsidR="00812D40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(Приложение № 2)</w:t>
      </w:r>
    </w:p>
    <w:p w:rsidR="000E1B63" w:rsidRPr="00AC5D3F" w:rsidRDefault="000E1B63" w:rsidP="0063232C">
      <w:pPr>
        <w:widowControl w:val="0"/>
        <w:autoSpaceDN w:val="0"/>
        <w:spacing w:after="0"/>
        <w:jc w:val="both"/>
        <w:textAlignment w:val="baseline"/>
        <w:rPr>
          <w:rFonts w:ascii="Arial" w:eastAsia="Arial" w:hAnsi="Arial" w:cs="Arial"/>
          <w:color w:val="000000" w:themeColor="text1"/>
          <w:kern w:val="3"/>
          <w:sz w:val="28"/>
          <w:szCs w:val="28"/>
          <w:lang w:eastAsia="hi-IN" w:bidi="hi-IN"/>
        </w:rPr>
      </w:pPr>
      <w:r w:rsidRPr="00AC5D3F">
        <w:rPr>
          <w:rFonts w:ascii="Times New Roman" w:eastAsia="Arial" w:hAnsi="Times New Roman" w:cs="Times New Roman"/>
          <w:color w:val="000000" w:themeColor="text1"/>
          <w:kern w:val="3"/>
          <w:sz w:val="28"/>
          <w:szCs w:val="28"/>
          <w:lang w:eastAsia="hi-IN" w:bidi="hi-IN"/>
        </w:rPr>
        <w:t xml:space="preserve"> </w:t>
      </w:r>
      <w:r w:rsidR="009D7976">
        <w:rPr>
          <w:rFonts w:ascii="Times New Roman" w:eastAsia="Arial" w:hAnsi="Times New Roman" w:cs="Times New Roman"/>
          <w:color w:val="000000" w:themeColor="text1"/>
          <w:kern w:val="3"/>
          <w:sz w:val="28"/>
          <w:szCs w:val="28"/>
          <w:lang w:eastAsia="hi-IN" w:bidi="hi-IN"/>
        </w:rPr>
        <w:t xml:space="preserve">        </w:t>
      </w:r>
      <w:r w:rsidRPr="00AC5D3F">
        <w:rPr>
          <w:rFonts w:ascii="Times New Roman" w:eastAsia="Arial" w:hAnsi="Times New Roman" w:cs="Times New Roman"/>
          <w:color w:val="000000" w:themeColor="text1"/>
          <w:kern w:val="3"/>
          <w:sz w:val="28"/>
          <w:szCs w:val="28"/>
          <w:lang w:eastAsia="hi-IN" w:bidi="hi-IN"/>
        </w:rPr>
        <w:t>В учреждении сформированы коллегиальные органы управления, к которым относятся Общее Собрание работников трудового коллектива,  Совет педагогов, Совет Учреждения.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Общее собрание трудового коллектива  обсуждает проект коллективного договора,  вопросы состояния трудовой дисциплины в учреждении и мероприятия по ее укреплению,  рассматривает вопросы охраны и безопасности условий труда работников, охраны труда воспитанников;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-  Совет МКДОУ </w:t>
      </w:r>
      <w:r w:rsidR="009D7976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детский сад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 организует выполнение решений, принимает участие в обсуждении перспективного плана развития учреждения, во взаимодействии с педагогическим коллективом организует деятельность других органов самоуправления ДОУ;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proofErr w:type="gramStart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- Педагогический совет определяет направления образовательной деятельности ДОУ,  рассматривает проект годового плана работ, заслушивает отчеты заведующего о создании условий для реализации образовательных программ,  обсуждает вопросы содержания, форм и методов образовательного процесса, планирования образовательной деятельности,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рассматривает вопросы повышения квалификации и переподготовки кадров, организует выявление, обобщение, распространение, внедрение педагогического опыта среди педагогических работников учреждения</w:t>
      </w:r>
      <w:r w:rsidRPr="00AC5D3F">
        <w:rPr>
          <w:rFonts w:ascii="Calibri" w:eastAsia="Calibri" w:hAnsi="Calibri" w:cs="Calibri"/>
          <w:color w:val="000000" w:themeColor="text1"/>
          <w:kern w:val="3"/>
          <w:sz w:val="28"/>
          <w:szCs w:val="28"/>
          <w:lang w:eastAsia="ru-RU"/>
        </w:rPr>
        <w:t>.</w:t>
      </w:r>
      <w:proofErr w:type="gramEnd"/>
    </w:p>
    <w:p w:rsidR="000E1B63" w:rsidRPr="00AC5D3F" w:rsidRDefault="009D797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BatangChe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</w:t>
      </w:r>
      <w:r w:rsidR="000E1B63" w:rsidRPr="00AC5D3F">
        <w:rPr>
          <w:rFonts w:ascii="Times New Roman" w:eastAsia="BatangChe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 качестве общественных организаций образовательного процесса, в МКДОУ </w:t>
      </w:r>
      <w:r>
        <w:rPr>
          <w:rFonts w:ascii="Times New Roman" w:eastAsia="BatangChe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детский сад </w:t>
      </w:r>
      <w:r w:rsidR="000E1B63" w:rsidRPr="00AC5D3F">
        <w:rPr>
          <w:rFonts w:ascii="Times New Roman" w:eastAsia="BatangChe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 действуют Общие  родительские собрания и Родительский комитет, деятельность которых регулируется соответствующими положениями.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Таким образом, в учреждении реализуется возможность участия в управлении   всех участников образовательного процесса.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Calibri" w:eastAsia="SimSun" w:hAnsi="Calibri" w:cs="Tahoma"/>
          <w:noProof/>
          <w:color w:val="000000" w:themeColor="text1"/>
          <w:kern w:val="3"/>
          <w:sz w:val="28"/>
          <w:szCs w:val="28"/>
          <w:lang w:eastAsia="ru-RU"/>
        </w:rPr>
        <w:drawing>
          <wp:inline distT="0" distB="0" distL="0" distR="0" wp14:anchorId="345D086E" wp14:editId="70192273">
            <wp:extent cx="5940363" cy="3368155"/>
            <wp:effectExtent l="0" t="0" r="3237" b="3695"/>
            <wp:docPr id="1" name="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363" cy="33681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1B7491" w:rsidRDefault="00D54EB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9D7976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</w:t>
      </w:r>
      <w:r w:rsidRPr="00A86680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 </w:t>
      </w:r>
      <w:r w:rsidR="00392BAC" w:rsidRPr="00A86680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20</w:t>
      </w:r>
      <w:r w:rsidR="00555CA4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20</w:t>
      </w:r>
      <w:r w:rsidR="000E1B63" w:rsidRPr="00A86680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учебном году было проведено 2 общих собрания трудового коллектива касающихся вопросов принятия локальных актов</w:t>
      </w:r>
      <w:r w:rsidR="001B7491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9D7976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Было проведено </w:t>
      </w:r>
      <w:r w:rsidR="001B7491" w:rsidRPr="001B7491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5</w:t>
      </w:r>
      <w:r w:rsidRPr="001B7491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заседани</w:t>
      </w:r>
      <w:r w:rsidR="001B7491" w:rsidRPr="001B7491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й</w:t>
      </w:r>
      <w:r w:rsidRPr="001B7491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Педагогического совета ДОУ.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 ходе данных мероприятий рассматривались вопросы подведения итогов работы педагогического коллектива за отчетный период, подготовке к началу летнего оздоровительного периода. Планирование и анализ учебно-воспитательной работы в </w:t>
      </w:r>
      <w:r w:rsidR="00D54EB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20</w:t>
      </w:r>
      <w:r w:rsidR="001B7491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20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учебном году осуществлялось на основе Образовательной программы в МКДОУ </w:t>
      </w:r>
      <w:r w:rsidR="009D7976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детский сад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«Солнышко», рабочих программ воспитателей, годового плана, учебного плана, расписания образовательной деятельности и календарно-тематического планирования.</w:t>
      </w:r>
    </w:p>
    <w:p w:rsidR="000E1B63" w:rsidRPr="00AC5D3F" w:rsidRDefault="009D797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Деятельность МКДОУ </w:t>
      </w: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детский сад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 отражена в приказах заведующего по личному составу и по основной деятельности.</w:t>
      </w:r>
    </w:p>
    <w:p w:rsidR="000E1B63" w:rsidRPr="00AC5D3F" w:rsidRDefault="000E1B63" w:rsidP="00605A60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2.2. Обеспечение координа</w:t>
      </w:r>
      <w:r w:rsidR="00605A60"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ции педагогической деятельности.</w:t>
      </w:r>
    </w:p>
    <w:p w:rsidR="000E1B63" w:rsidRPr="00AC5D3F" w:rsidRDefault="009D797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 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На начало учебного года в МКДОУ «Солнышко», среди родителей  проводится анкетирование. По данным социального паспорта ДОУ можно проследить динамику критерий, характеризующих родителей по различным направлениям: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iCs/>
          <w:color w:val="000000" w:themeColor="text1"/>
          <w:kern w:val="3"/>
          <w:sz w:val="28"/>
          <w:szCs w:val="28"/>
          <w:lang w:eastAsia="ru-RU"/>
        </w:rPr>
        <w:lastRenderedPageBreak/>
        <w:t xml:space="preserve">- возрастной состав родителей -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 каждым годом увеличивается количество родителей молодого возраста;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iCs/>
          <w:color w:val="000000" w:themeColor="text1"/>
          <w:kern w:val="3"/>
          <w:sz w:val="28"/>
          <w:szCs w:val="28"/>
          <w:lang w:eastAsia="ru-RU"/>
        </w:rPr>
        <w:t xml:space="preserve">- семья по составу делится на полные и неполные семьи  -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неполные.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Семья “социального риска” - это семья, имеющая трудноразрешимые проблемы, ограничивающие её возможности в создании благоприятных условий для жизни полноценного развития её членов. Проблемы и сложные взаимоотношения между детьми и родителями, когда ущемляются права и интересы </w:t>
      </w:r>
      <w:r w:rsidR="0063232C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ребёнка есть и в полных семьях.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Ежедневно воспитателями проводится осмотр детей</w:t>
      </w:r>
      <w:r w:rsidR="004077A8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 и беседа с детьми и родителями</w:t>
      </w: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, постоянно наблюдают за процессом взаимоотношений детей из неблагополучных семей со сверстниками, за взаимоотношениями родителей с детьми, способы их общения.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Проводятся консультации для родителей  по вопросам родительской оплаты за детский сад,  безопасности детей дома, ПДД, пожарная безопасность.</w:t>
      </w:r>
    </w:p>
    <w:p w:rsidR="000E1B63" w:rsidRPr="00D33EB5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D33EB5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Оформляются  информационные стенды,  папки-передвижки, памятки </w:t>
      </w:r>
      <w:r w:rsidRPr="00D33EB5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u w:val="single"/>
        </w:rPr>
        <w:t xml:space="preserve">для родителей: </w:t>
      </w:r>
      <w:r w:rsidRPr="00D33EB5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«</w:t>
      </w:r>
      <w:r w:rsidR="001B7491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осторожно </w:t>
      </w:r>
      <w:proofErr w:type="spellStart"/>
      <w:r w:rsidR="001B7491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коронавирус</w:t>
      </w:r>
      <w:proofErr w:type="spellEnd"/>
      <w:r w:rsidR="001B7491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!</w:t>
      </w:r>
      <w:r w:rsidRPr="00D33EB5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», «Правила дорожного движения», «Причины детского дорожно-транспортного травматизма», буклеты – «</w:t>
      </w:r>
      <w:r w:rsidR="001B7491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Соблюдайте правила при купании</w:t>
      </w:r>
      <w:r w:rsidRPr="00D33EB5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», «Безопасность ребенка </w:t>
      </w:r>
      <w:r w:rsidR="001B7491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в зимний период на дорогах</w:t>
      </w:r>
      <w:r w:rsidRPr="00D33EB5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», «Правила для родителей» и др.</w:t>
      </w:r>
    </w:p>
    <w:p w:rsidR="006E7589" w:rsidRPr="00AC5D3F" w:rsidRDefault="006E7589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2.3. Взаимодействие семьи и ДОУ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9D7976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 целью информирования родителей (законных представителей) воспитанников о своих правах, обязанностях и ответственности в образовательной организации осуществляются следующие мероприятия.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На главной странице официального сайта ДОУ в отдельном блоке под названием «Права, обязанности и ответственность родителей (законных представителей) воспитанников» размещается информация о правах, обязанностях и ответственности родителей (законных представителей) воспитанников в соответствии с законом Российской Федерации от 29.12.2012 г. N 273-ФЗ «Об образовании в Российской Федерации».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Информация о правах, обязанностях и ответственности родителей (законных представителей) воспитанников в виде выдержек из закона Российской Федерации от 29.12.2012 г. N 273-ФЗ «Об образовании в Российской Федерации» размещается на специальных информационных стендах МКДОУ </w:t>
      </w:r>
      <w:r w:rsidR="009D7976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детский сад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 в доступных для родителей (законных представителей) воспитанников местах.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</w:t>
      </w:r>
      <w:r w:rsidR="009D7976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У педагогов  имеется закон Российской Федерации от 29.12.2012 г. N 273-ФЗ «Об образовании в Российской Федерации», который доступен для родителей (законных представителей) воспитанников.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1 раза в год проводится соответствующее обучение педагогических работников  </w:t>
      </w:r>
      <w:r w:rsidR="0063232C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 форме тематического семинара.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2.4. Моральный климат и взаимоотношения в коллективе</w:t>
      </w:r>
    </w:p>
    <w:p w:rsidR="000E1B63" w:rsidRPr="00AC5D3F" w:rsidRDefault="009D797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 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 МКДОУ </w:t>
      </w: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детский сад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 работа строится на принципе личностно-ориентированного взаимодействия взрослого с детьми с целью 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формирования личности ребенка с учетом его физического, психологического развития, индивидуальных возможностей и способностей, обеспечения готовности к школьному обучению.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Педагогический коллектив, технический персонал проявляют к детям внимание, уважение и доброжелательное отношение.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Воспитатели создают в группе эмоциональный комфорт, характеризующийся открытостью. Установление благоприятного психологического климата, атмосферы доверия, внимания к интересам детей позволяют развивать такие качества как стремление к творчеству, инициативность, осознание собственной значимости, самооценки.   </w:t>
      </w:r>
    </w:p>
    <w:p w:rsidR="000E1B63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2</w:t>
      </w:r>
      <w:r w:rsidR="000E1B63"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.</w:t>
      </w: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5.</w:t>
      </w:r>
      <w:r w:rsidR="000E1B63"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 Результативность и эффективность действующей в ДОУ системы управления.</w:t>
      </w:r>
    </w:p>
    <w:p w:rsidR="000E1B63" w:rsidRPr="00AC5D3F" w:rsidRDefault="009D7976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 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Управление ДОУ строится на принципах единоначалия и самоуправления. Имеет управляемую и управляющую системы.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Управляющая система состоит из двух структур, деятельность которых регламентируется Уставом МКДОУ детский сад «Солнышко»  и соответствующими положениями.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Cs/>
          <w:i/>
          <w:color w:val="000000" w:themeColor="text1"/>
          <w:kern w:val="3"/>
          <w:sz w:val="28"/>
          <w:szCs w:val="28"/>
          <w:lang w:eastAsia="ru-RU"/>
        </w:rPr>
        <w:t>I структура – органы самоуправления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Общее собрание трудового коллектива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Совет педагогов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Совет </w:t>
      </w:r>
      <w:r w:rsidR="00671D5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трудового коллектива</w:t>
      </w:r>
      <w:r w:rsidR="001721EE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II структура – административное управление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, которое имеет несколько уровней линейного управления.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1 уровень – заведующий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Осуществляет общее руководство детским садом в соответствии с законами и иными нормативными правовыми актами, Уставом МКДОУ </w:t>
      </w:r>
      <w:r w:rsidR="009D7976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детский сад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«Солнышко». Обеспечивает системную образовательную, воспитательную, методическую и административно-хозяйственную работу образовательного учреждения. Создает оптимальные условия для полноценного всестороннего развития и обучения воспитанников, охраны и укрепления их здоровья в соответствии с государственным образовательным стандартом и программами, реализуемыми в учреждении. В пределах своих полномочий распоряжается бюджетными средствами, обеспечивает результативность и эффективность их использования. Осуществляет комплектование учреждения детьми соответствующего возраста, заключает с родителями</w:t>
      </w:r>
      <w:r w:rsidR="002D42CA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(законными представителями)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договор.</w:t>
      </w:r>
    </w:p>
    <w:tbl>
      <w:tblPr>
        <w:tblW w:w="925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56"/>
      </w:tblGrid>
      <w:tr w:rsidR="005760FA" w:rsidRPr="00AC5D3F" w:rsidTr="001831D2">
        <w:tc>
          <w:tcPr>
            <w:tcW w:w="925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В МКДОУ детский сад «Солнышко» функционирует эффективная система контроля, который осуществляется в соответствии с «Положением о внутриучрежденческом контроле».</w:t>
            </w:r>
          </w:p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Контроль является важной и заключительной функцией управления и служит средством осуществления обратных связей. Он входит составным элементом в каждую функцию управления, что позволяет оперативно совершенствовать деятельность ДОУ. В системе управления контрольные функции всегда были в числе приоритетных задач.</w:t>
            </w:r>
            <w:r w:rsidRPr="00AC5D3F"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br/>
            </w:r>
            <w:r w:rsidRPr="00AC5D3F">
              <w:rPr>
                <w:rFonts w:ascii="Times New Roman" w:eastAsia="Times New Roman" w:hAnsi="Times New Roman" w:cs="Times New Roman"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Одним из наших приоритетов – развитие действенной внутриучрежденческой  системы контроля. Ее важнейшая задача – повышение эффективности за счет предоставления коллективу объективной информации. Руководитель прогнозирует пути развития ДОУ, ставит цели на будущее, а это возможно лишь при оперативном получении и анализе информации по всем направлениям развития ДОУ.</w:t>
            </w:r>
          </w:p>
        </w:tc>
      </w:tr>
      <w:tr w:rsidR="005760FA" w:rsidRPr="00AC5D3F" w:rsidTr="001831D2">
        <w:tc>
          <w:tcPr>
            <w:tcW w:w="925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1B63" w:rsidRPr="00AC5D3F" w:rsidRDefault="000E1B63" w:rsidP="0063232C">
            <w:pPr>
              <w:suppressAutoHyphens/>
              <w:autoSpaceDN w:val="0"/>
              <w:spacing w:before="100" w:after="100" w:line="34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Являясь одним их главных источников получения информации о качестве работы сотрудников ДОУ, контроль выступает базой для принятия управленческих решений; позволяет установить, всё ли в дошкольном учреждении выполняется в соответствии с целями и задачами ДОУ, а также определить пути и методы устранения выявленных недостатков и распространению положительного опыта.</w:t>
            </w:r>
          </w:p>
        </w:tc>
      </w:tr>
    </w:tbl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Вывод: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В МКДОУ </w:t>
      </w:r>
      <w:r w:rsidR="009D7976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детский сад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  создана структура управления в соответствии с целями и содержанием работы учреждения.</w:t>
      </w:r>
    </w:p>
    <w:p w:rsidR="00A21D06" w:rsidRPr="00AC5D3F" w:rsidRDefault="00A21D06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D415AE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Раздел 3. Содержание и </w:t>
      </w:r>
      <w:r w:rsidR="000E1B63"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качество подготовки воспитанников МКДОУ </w:t>
      </w:r>
      <w:r w:rsidR="009D7976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детский сад</w:t>
      </w:r>
      <w:r w:rsidR="000E1B63"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 «Солнышко»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3.1. Программа развития ДОУ</w:t>
      </w:r>
      <w:r w:rsidR="006E7589"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Современное образовательное учреждение должно не только соответствовать постоянно изменяющимся условиям внешней среды, поддерживая свою конкурентоспособность, но и взаимодействовать с ней, используя образовательно-оздоровительный потенциал социума, привлекая к мероприятиям ДОУ широкие слои заинтересованного населения.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 xml:space="preserve">        Под влиянием внешних факторов и с учетом внутренних возможностей возникла потребность в разработке Программы развития ДОУ.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Содержание образования в МКДОУ </w:t>
      </w:r>
      <w:r w:rsidR="009D7976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детский сад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 строится </w:t>
      </w:r>
      <w:proofErr w:type="gram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согласно</w:t>
      </w:r>
      <w:proofErr w:type="gram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образовательной программы дошкольного образования  и реализуется в различных формах организации педагогического процесса. ДОУ осуществляет образовательную деятельность на основе идей отечественной педагогики с использованием современных методов и технологий. Образовательная политика ведется в соответствии с законодательными и нормативными актами: Федеральным законом «Об образовании в Российской Федерации», ФГОС ДО, СанПиН.   </w:t>
      </w:r>
    </w:p>
    <w:p w:rsidR="00AC5D3F" w:rsidRPr="00D33EB5" w:rsidRDefault="000E1B63" w:rsidP="00AC5D3F">
      <w:pPr>
        <w:pStyle w:val="11"/>
        <w:numPr>
          <w:ilvl w:val="0"/>
          <w:numId w:val="5"/>
        </w:numPr>
        <w:shd w:val="clear" w:color="auto" w:fill="auto"/>
        <w:ind w:firstLine="700"/>
        <w:rPr>
          <w:color w:val="000000"/>
          <w:sz w:val="26"/>
          <w:szCs w:val="26"/>
        </w:rPr>
      </w:pPr>
      <w:r w:rsidRPr="009D7976">
        <w:rPr>
          <w:b/>
          <w:color w:val="000000" w:themeColor="text1"/>
          <w:kern w:val="3"/>
          <w:lang w:eastAsia="ru-RU"/>
        </w:rPr>
        <w:t xml:space="preserve">      </w:t>
      </w:r>
      <w:r w:rsidRPr="00D33EB5">
        <w:rPr>
          <w:color w:val="000000" w:themeColor="text1"/>
          <w:kern w:val="3"/>
          <w:lang w:eastAsia="ru-RU"/>
        </w:rPr>
        <w:t xml:space="preserve">Образовательная деятельность в группах детского сада осуществляется в соответствии с требованиями основной образовательной программы дошкольного образования «От рождения до школы» под редакцией </w:t>
      </w:r>
      <w:proofErr w:type="spellStart"/>
      <w:r w:rsidRPr="00D33EB5">
        <w:rPr>
          <w:color w:val="000000" w:themeColor="text1"/>
          <w:kern w:val="3"/>
          <w:lang w:eastAsia="ru-RU"/>
        </w:rPr>
        <w:t>Н.Е.Вераксы</w:t>
      </w:r>
      <w:proofErr w:type="spellEnd"/>
      <w:r w:rsidRPr="00D33EB5">
        <w:rPr>
          <w:color w:val="000000" w:themeColor="text1"/>
          <w:kern w:val="3"/>
          <w:lang w:eastAsia="ru-RU"/>
        </w:rPr>
        <w:t>,</w:t>
      </w:r>
      <w:r w:rsidR="00AC5D3F" w:rsidRPr="00D33EB5">
        <w:rPr>
          <w:color w:val="000000" w:themeColor="text1"/>
          <w:kern w:val="3"/>
          <w:lang w:eastAsia="ru-RU"/>
        </w:rPr>
        <w:t xml:space="preserve">  </w:t>
      </w:r>
      <w:proofErr w:type="spellStart"/>
      <w:r w:rsidR="00AC5D3F" w:rsidRPr="00D33EB5">
        <w:rPr>
          <w:color w:val="000000" w:themeColor="text1"/>
          <w:kern w:val="3"/>
          <w:lang w:eastAsia="ru-RU"/>
        </w:rPr>
        <w:t>Т.С.Комаровой</w:t>
      </w:r>
      <w:proofErr w:type="spellEnd"/>
      <w:r w:rsidR="00AC5D3F" w:rsidRPr="00D33EB5">
        <w:rPr>
          <w:color w:val="000000" w:themeColor="text1"/>
          <w:kern w:val="3"/>
          <w:lang w:eastAsia="ru-RU"/>
        </w:rPr>
        <w:t xml:space="preserve">, </w:t>
      </w:r>
      <w:proofErr w:type="spellStart"/>
      <w:r w:rsidR="00AC5D3F" w:rsidRPr="00D33EB5">
        <w:rPr>
          <w:color w:val="000000" w:themeColor="text1"/>
          <w:kern w:val="3"/>
          <w:lang w:eastAsia="ru-RU"/>
        </w:rPr>
        <w:t>М.А.Васильевой</w:t>
      </w:r>
      <w:proofErr w:type="spellEnd"/>
      <w:r w:rsidR="00AC5D3F" w:rsidRPr="00D33EB5">
        <w:rPr>
          <w:color w:val="000000" w:themeColor="text1"/>
          <w:kern w:val="3"/>
          <w:lang w:eastAsia="ru-RU"/>
        </w:rPr>
        <w:t xml:space="preserve">, </w:t>
      </w:r>
      <w:r w:rsidR="00AC5D3F" w:rsidRPr="00D33EB5">
        <w:rPr>
          <w:color w:val="000000"/>
        </w:rPr>
        <w:t xml:space="preserve">Образовательная программа дошкольного образования для детей раннего возраста «Первые  шаги»  (1  -  3  года)/  Е.О.  Смирнова,  Л.Н.  </w:t>
      </w:r>
      <w:proofErr w:type="spellStart"/>
      <w:r w:rsidR="00AC5D3F" w:rsidRPr="00D33EB5">
        <w:rPr>
          <w:color w:val="000000"/>
        </w:rPr>
        <w:t>Галигузова</w:t>
      </w:r>
      <w:proofErr w:type="spellEnd"/>
      <w:r w:rsidR="00AC5D3F" w:rsidRPr="00D33EB5">
        <w:rPr>
          <w:color w:val="000000"/>
        </w:rPr>
        <w:t>,  С.</w:t>
      </w:r>
      <w:proofErr w:type="gramStart"/>
      <w:r w:rsidR="00AC5D3F" w:rsidRPr="00D33EB5">
        <w:rPr>
          <w:color w:val="000000"/>
        </w:rPr>
        <w:t>Ю</w:t>
      </w:r>
      <w:proofErr w:type="gramEnd"/>
      <w:r w:rsidR="00AC5D3F" w:rsidRPr="00D33EB5">
        <w:rPr>
          <w:color w:val="000000"/>
        </w:rPr>
        <w:t xml:space="preserve">  Мещерякова;</w:t>
      </w:r>
    </w:p>
    <w:p w:rsidR="000E1B63" w:rsidRPr="00AC5D3F" w:rsidRDefault="00AC5D3F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Выбор данных программ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обусловлен уровнем профессиональной подготовленности педагогических кадров, наличием соответствующего учебно-методического комплекта, состоянием предметно-развивающей среды и образовательного процесса в ДОУ (преобладают традиционные подходы к 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 xml:space="preserve">организации развивающей среды, к концепции построения образовательной работы с дошкольниками).  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Несмотря на традиционный подход к организации развивающей среды, коллектив проводит постоянную работу по совершенствованию образовательного пространства ДОУ в соответствии с современными требованиями и нормативно-правовыми документами.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В настоящее время воспитанникам МКДОУ детский сад «Солнышко» оказываются только бесплатные услуги.</w:t>
      </w:r>
    </w:p>
    <w:p w:rsidR="0091645C" w:rsidRPr="00D33EB5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</w:t>
      </w:r>
      <w:r w:rsidR="007B7B04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D33EB5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Последнее время все острее становится проблема обновления содержания образования в детском саду, связанная с введением ФГОС </w:t>
      </w:r>
      <w:proofErr w:type="gramStart"/>
      <w:r w:rsidRPr="00D33EB5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ДО</w:t>
      </w:r>
      <w:proofErr w:type="gramEnd"/>
      <w:r w:rsidRPr="00D33EB5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. В связи, с чем необходима объемная работа по модернизации содержания образования детей, форм организации детской деятельности, планирования образовательной работы педагогов, образовательной программы ДОУ, повышению уровня профессиональных знаний и умений по реализации принципов ФГОС </w:t>
      </w:r>
      <w:proofErr w:type="gramStart"/>
      <w:r w:rsidRPr="00D33EB5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ДО</w:t>
      </w:r>
      <w:proofErr w:type="gramEnd"/>
      <w:r w:rsidRPr="00D33EB5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. </w:t>
      </w:r>
      <w:r w:rsidRPr="00D33EB5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(Приложение 3)</w:t>
      </w:r>
      <w:r w:rsidR="0091645C" w:rsidRPr="00D33EB5">
        <w:rPr>
          <w:rFonts w:ascii="Times New Roman" w:eastAsia="Calibri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3.2. Оценка безопасности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Calibri" w:eastAsia="Calibri" w:hAnsi="Calibri" w:cs="Calibri"/>
          <w:color w:val="000000" w:themeColor="text1"/>
          <w:kern w:val="3"/>
          <w:sz w:val="28"/>
          <w:szCs w:val="28"/>
          <w:lang w:eastAsia="ru-RU"/>
        </w:rPr>
        <w:t xml:space="preserve">  </w:t>
      </w:r>
      <w:r w:rsidR="007B7B04">
        <w:rPr>
          <w:rFonts w:ascii="Calibri" w:eastAsia="Calibri" w:hAnsi="Calibri" w:cs="Calibri"/>
          <w:color w:val="000000" w:themeColor="text1"/>
          <w:kern w:val="3"/>
          <w:sz w:val="28"/>
          <w:szCs w:val="28"/>
          <w:lang w:eastAsia="ru-RU"/>
        </w:rPr>
        <w:t xml:space="preserve">     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Для создания безопасных условий организации образовательной деятельности в учреждении установлены:</w:t>
      </w:r>
    </w:p>
    <w:p w:rsidR="0091645C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автоматическая пожарная сигнализация;</w:t>
      </w:r>
    </w:p>
    <w:p w:rsidR="007B7B04" w:rsidRPr="00AC5D3F" w:rsidRDefault="007B7B0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видеонаблюдение;</w:t>
      </w:r>
    </w:p>
    <w:p w:rsidR="0091645C" w:rsidRPr="00AC5D3F" w:rsidRDefault="007B7B0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Разработана нормативно-правовая документация по обеспечению безопасности жизнедеятельности всего коллектива и воспитанников, распределены обязанности на случай пожара, ЧС. Систематически проводятся инструктажи, тренировки по эвакуации из здания сотрудников и детей.</w:t>
      </w:r>
    </w:p>
    <w:p w:rsidR="0091645C" w:rsidRPr="002507D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7B7B04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</w:t>
      </w:r>
      <w:r w:rsidRPr="002507D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Оформлен стенд ГО и ЧС, где размещена информация о том, как нужно действовать при чрезвычайных обстоятельствах, помещены номера телефонов экстренных служб и схемы оповещения.</w:t>
      </w:r>
    </w:p>
    <w:p w:rsidR="0091645C" w:rsidRPr="00AC5D3F" w:rsidRDefault="007B7B0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Выполнение условий, обеспечивающих безопасность учреждения, контролируется государственными контрольно-надзорными органами.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Большое внимание уделяется таким вопросам, как противопожарная и антитеррористическая защищенность.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 учреждении имеется следующая документация: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паспорт антитеррористической безопасности;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паспорт дорожной безопасности образовательного учреждения;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- инструкции </w:t>
      </w:r>
      <w:proofErr w:type="gramStart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по</w:t>
      </w:r>
      <w:proofErr w:type="gramEnd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proofErr w:type="gramStart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ОТ</w:t>
      </w:r>
      <w:proofErr w:type="gramEnd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, ПБ, эвакуации детей при возникновении пожара;</w:t>
      </w:r>
    </w:p>
    <w:p w:rsidR="0091645C" w:rsidRPr="00AC5D3F" w:rsidRDefault="00B93F08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инструкция по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пожарной безопасности.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Так же  создан комплекс организованных мероприятий, проводимых в целях обеспечения безопасного пребывания детей в детском саду в течение дня. Ежедневно проводятся осмотры территории, здания, помещений.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7B7B04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Перед выходом на прогулку педагоги осматривают, хорошо ли закреплено спортивное оборудование, нет ли опасных предметов на прогулочных площадках. Постоянно отслеживается порядок содержания территории, здания и эвакуационных выходов.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17633E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lastRenderedPageBreak/>
        <w:t xml:space="preserve">  </w:t>
      </w:r>
      <w:r w:rsidR="007B7B04" w:rsidRPr="0017633E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      </w:t>
      </w:r>
      <w:r w:rsidRPr="002507D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 детьми проводятся беседы, занятия в «Основы безопасности детей дошкольного возраста» (авторы – Р. Б. </w:t>
      </w:r>
      <w:proofErr w:type="spellStart"/>
      <w:r w:rsidRPr="002507D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Стеркина</w:t>
      </w:r>
      <w:proofErr w:type="spellEnd"/>
      <w:r w:rsidRPr="002507D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, О. Л. Князева, Н. Н. Авдеева), рекомендованной Министерством образования РФ. Составлены перспективные планы по образовательной области «Безопасность», безопасности дорожного движения и пожарной безопасности. С родителям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и воспитанников ведутся беседы, выпускаются памятки о том, как прививать детям навыки безопасного поведения в различных ситуациях, о чем необходимо разговаривать с детьми.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3.3 Кач</w:t>
      </w:r>
      <w:r w:rsidR="0063232C"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ество медицинского обслуживания</w:t>
      </w:r>
    </w:p>
    <w:p w:rsidR="0091645C" w:rsidRPr="00AC5D3F" w:rsidRDefault="007B7B0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Медицинское обслуживание ДОУ осуществляется мед</w:t>
      </w: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ицинской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сестрой </w:t>
      </w: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КГБУЗ «Центральная районная больница </w:t>
      </w:r>
      <w:proofErr w:type="spellStart"/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Ельцовского</w:t>
      </w:r>
      <w:proofErr w:type="spellEnd"/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района»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на основе договора об организации медицинского обслуживания детей дошкольного возраста в муниципальном казенном  дошкольном  образовательном учреждении  детский сад «Солнышко» </w:t>
      </w:r>
      <w:proofErr w:type="spellStart"/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Ельцо</w:t>
      </w: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района Алтайского  края.</w:t>
      </w:r>
    </w:p>
    <w:p w:rsidR="0091645C" w:rsidRPr="00AC5D3F" w:rsidRDefault="007B7B0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Прививочная работа с воспитанниками ведется по индивидуальному медицинскому плану.</w:t>
      </w:r>
    </w:p>
    <w:p w:rsidR="0091645C" w:rsidRPr="00AC5D3F" w:rsidRDefault="007B7B0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Прививочная работа с сотрудниками - в индивидуальном порядке  привиты сотрудники против гриппа, клеща.</w:t>
      </w:r>
    </w:p>
    <w:p w:rsidR="006E7589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Для наиболее эффективной организации оздоровительных и профилактических мероприятий в Учреждении разработан и используется мониторинг состояния здоровья воспитанников. Изучение состояния физического здоровья детей осуществлялся воспи</w:t>
      </w:r>
      <w:r w:rsidR="006E7589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тателями и медицинской сестрой.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3.4 Организация питания</w:t>
      </w:r>
      <w:proofErr w:type="gramStart"/>
      <w:r w:rsidR="006E7589" w:rsidRPr="00AC5D3F">
        <w:rPr>
          <w:rFonts w:ascii="Times New Roman" w:eastAsia="Calibri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</w:t>
      </w:r>
      <w:proofErr w:type="gramEnd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детском саду  организовано четырехразовое  питание в соответствии с «Десятидневным меню» и </w:t>
      </w:r>
      <w:r w:rsidR="00BB13E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«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Санитарно-эпидемиологическими </w:t>
      </w:r>
      <w:r w:rsidR="004D4540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требованиями к организации</w:t>
      </w:r>
      <w:r w:rsidR="00BB13E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общественного питания населения»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СанПиН 2.</w:t>
      </w:r>
      <w:r w:rsidR="00BB13E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3/2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.</w:t>
      </w:r>
      <w:r w:rsidR="00BB13E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4.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3</w:t>
      </w:r>
      <w:r w:rsidR="00BB13E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5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9</w:t>
      </w:r>
      <w:r w:rsidR="00BB13E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0-20</w:t>
      </w:r>
      <w:r w:rsidR="00CE4127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8F1F5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. Меню ежедневно вывешивается для ознакомления родителям.  Пищеблок оборудован соответствующими СанПиНа помещениями, штатами и  необходимым технологическим оборудованием. Основой организации питания детей в ДОУ является соблюдение рекомендуемых наборов продуктов и рационов питания, позволяющих удовлетворить физиологические потребности дошкольников в основных пищевых веществах и обеспечить их необходимой калорийностью. В ДОУ соблюдается рецептура и технология приготовления блюд, оставляется суточная проба готовой продукции, выполняются нормы вложения сырья, вкусовое качество приготовленных блюд соответствует требованиям.</w:t>
      </w:r>
    </w:p>
    <w:p w:rsidR="0091645C" w:rsidRPr="00AC5D3F" w:rsidRDefault="0091645C" w:rsidP="0063232C">
      <w:pPr>
        <w:tabs>
          <w:tab w:val="left" w:pos="113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Дети в ДОУ обеспечены полноценным сбалансированным питанием. Правильно организованное питание в значительной мере гарантирует нормальный рост и развитие детского организма и создает оптимальное условие для нервно-психического и умственного развития ребенка.</w:t>
      </w:r>
    </w:p>
    <w:p w:rsidR="0091645C" w:rsidRPr="00AC5D3F" w:rsidRDefault="007B7B0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Педагоги детского сада постоянно повышают свой профессиональный уровень, посещают методические объединения, знакомятся с опытом работы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своих коллег и других дошкольных учреждений, приобретают и изучают новинки периодической и методической литературы. Все это в комплексе дает хороший результат в организации педагогической деятельности и улучшении качества образования и воспитания дошкольников.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Состояние материально-технической базы в учреждении соответствует нормам противопожарной безопасности, СанПиН.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7B7B04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 кабинетах и группах создана полноценная предметно-развивающая среда. Все базовые компоненты среды включают в себя необходимые условия для физического, эстетического, познавательного и социального развития ребенка.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D415AE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4. Организация образовательного процесса.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  </w:t>
      </w:r>
      <w:r w:rsidR="007B7B04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Планирование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-образовательной работы в </w:t>
      </w:r>
      <w:proofErr w:type="gram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нашем</w:t>
      </w:r>
      <w:proofErr w:type="gram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ДОУ – одна из главных функций управления процессом реализации основной образовательной программы – отражает различные формы организации </w:t>
      </w:r>
      <w:r w:rsidR="006E7589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деятельности взрослых и детей.</w:t>
      </w:r>
    </w:p>
    <w:p w:rsidR="000E1B63" w:rsidRPr="00AC5D3F" w:rsidRDefault="007B7B04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План </w:t>
      </w:r>
      <w:proofErr w:type="spellStart"/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-образовательной работы с детьми – документ, по которому работают два сменных воспитателя. Следовательно, это модель совместной деятельности и планирование должно быть совместным. Планирование предполагает не только процесс составления плана, но и мыслительную деятельность, обсуждение двумя педагогами того, что предстоит сделать для достижения целей и задач.</w:t>
      </w:r>
    </w:p>
    <w:p w:rsidR="000E1B63" w:rsidRPr="00AC5D3F" w:rsidRDefault="007B7B0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Согласно ФГОС </w:t>
      </w:r>
      <w:proofErr w:type="gramStart"/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ДО</w:t>
      </w:r>
      <w:proofErr w:type="gramEnd"/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  </w:t>
      </w:r>
      <w:proofErr w:type="gramStart"/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планирование</w:t>
      </w:r>
      <w:proofErr w:type="gramEnd"/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образовательного процесса в ДОУ основывается на комплексно - тематическом принципе.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 соответствии с комплексно-тематическим принципом  построения образовательного процесса ФГОС </w:t>
      </w:r>
      <w:proofErr w:type="gram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ДО</w:t>
      </w:r>
      <w:proofErr w:type="gram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   </w:t>
      </w:r>
      <w:proofErr w:type="gram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для</w:t>
      </w:r>
      <w:proofErr w:type="gram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мотивации образовательной деятельности  педагоги применяют не набор отдельных игровых приемов, а усвоение образовательного материала в процессе подготовки и проведения каких-либо значимых и интересных для дошкольников событий. Обучение через систему занятий  и игровой деятельности.</w:t>
      </w:r>
    </w:p>
    <w:p w:rsidR="000E1B63" w:rsidRPr="00AC5D3F" w:rsidRDefault="007B7B04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       </w:t>
      </w:r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В МКДОУ детский сад «Солнышко» инновационная деятельность первоначально находит отражение в работе творческих групп: определяется перспектива развития дошкольного учреждения, детей, педагогов, родителей с учетом социального заказа общества; формулируется цель инновационной деятельности</w:t>
      </w:r>
      <w:r w:rsidR="000E1B63" w:rsidRPr="00AC5D3F">
        <w:rPr>
          <w:rFonts w:ascii="Times New Roman" w:eastAsia="SimSun" w:hAnsi="Times New Roman" w:cs="Times New Roman"/>
          <w:b/>
          <w:bCs/>
          <w:color w:val="000000" w:themeColor="text1"/>
          <w:kern w:val="3"/>
          <w:sz w:val="28"/>
          <w:szCs w:val="28"/>
        </w:rPr>
        <w:t xml:space="preserve"> (</w:t>
      </w:r>
      <w:r w:rsidR="000E1B63"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которая принимается всеми участниками педагогического процесса), разрабатываются методы контроля.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Нововведение считается успешным, когда оно позволило решить те  или иные конкретные задачи </w:t>
      </w:r>
      <w:proofErr w:type="spellStart"/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воспитательно</w:t>
      </w:r>
      <w:proofErr w:type="spellEnd"/>
      <w:r w:rsidRPr="00AC5D3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-образовательного процесса.</w:t>
      </w:r>
    </w:p>
    <w:p w:rsidR="000E1B63" w:rsidRPr="00AC5D3F" w:rsidRDefault="000E1B63" w:rsidP="0063232C">
      <w:pPr>
        <w:suppressAutoHyphens/>
        <w:autoSpaceDN w:val="0"/>
        <w:spacing w:after="0"/>
        <w:ind w:right="-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proofErr w:type="gram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Осуществление образовательного процесса с дошкольниками как организация специфически детских видов деятельности (игровой, двигательной, коммуникативной, познавательно-исследовательской, чтения (восприятия) художественной литературы, продуктивной, музыкально-художественной, трудовой) соответствует предъявляемым требованиям.</w:t>
      </w:r>
      <w:proofErr w:type="gramEnd"/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Педагоги стремятся органично интегрировать различные виды детской деятельности в рамках одной образовательной ситуации (темы недели, проекта).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Представленные в образовательном процессе формы взаимодействия с детьми полностью соответствуют возрастным возможностям детей, учитывают детские интересы и потребности, стимулируют детей на проявление инициативы, активности и самостоятельности. Воспитатели достаточно хорошо осведомлены о психофизиологических особенностях детей в группе, при организации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- образовательного процесса, подборе методических пособий, игр и игровых материалов учитывают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особенности каждого ребенка.</w:t>
      </w:r>
    </w:p>
    <w:p w:rsidR="000E1B63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4.1</w:t>
      </w:r>
      <w:r w:rsidR="000E1B63" w:rsidRPr="00AC5D3F">
        <w:rPr>
          <w:rFonts w:ascii="Times New Roman" w:eastAsia="Times New Roman" w:hAnsi="Times New Roman" w:cs="Times New Roman"/>
          <w:b/>
          <w:i/>
          <w:color w:val="000000" w:themeColor="text1"/>
          <w:kern w:val="3"/>
          <w:sz w:val="28"/>
          <w:szCs w:val="28"/>
          <w:lang w:eastAsia="ru-RU"/>
        </w:rPr>
        <w:t>. Воспитательная работа</w:t>
      </w:r>
    </w:p>
    <w:p w:rsidR="000E1B63" w:rsidRPr="00AC5D3F" w:rsidRDefault="004D0292" w:rsidP="0063232C">
      <w:pPr>
        <w:suppressAutoHyphens/>
        <w:autoSpaceDN w:val="0"/>
        <w:spacing w:after="60"/>
        <w:ind w:right="-1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       </w:t>
      </w:r>
      <w:r w:rsidR="000E1B63"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Воспитание ребенка успешно, если оно системно, поэтому основной задачей своей педагогической деятельности мы считаем приведение всех своих воспитательных действий, усилий в некую систему, которая представляла бы собой единство закономерно расположенных и находящихся во взаимной связи частей.</w:t>
      </w:r>
    </w:p>
    <w:p w:rsidR="000E1B63" w:rsidRPr="00AC5D3F" w:rsidRDefault="004D0292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       </w:t>
      </w:r>
      <w:r w:rsidR="000E1B63"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Наша воспитательная работа включает в себя учебно-воспитательный процесс, ориентированный на семейное и социальное окружение ребенка.</w:t>
      </w:r>
    </w:p>
    <w:p w:rsidR="000E1B63" w:rsidRPr="00AC5D3F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Для успешной реализации задач по достижению цели учреждения, а именно: обеспечение индивидуальной траектории комплексного развития каждого ребенка, с учетом имеющегося у него психического и физического состояния здоровья, формирования психологической готовности к школе, развитие восприятия, воображения, художественно-творческой деятельности детей, в МКДОУ </w:t>
      </w:r>
      <w:r w:rsidR="004D0292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детский сад</w:t>
      </w: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 xml:space="preserve"> «Солнышко» осуществляются следующие направления деятельности:</w:t>
      </w:r>
    </w:p>
    <w:p w:rsidR="000E1B63" w:rsidRPr="00AC5D3F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-  физическое;</w:t>
      </w:r>
    </w:p>
    <w:p w:rsidR="000E1B63" w:rsidRPr="00AC5D3F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-  социально - личностное;</w:t>
      </w:r>
    </w:p>
    <w:p w:rsidR="000E1B63" w:rsidRPr="00AC5D3F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-  художественно-эстетическое;</w:t>
      </w:r>
    </w:p>
    <w:p w:rsidR="000E1B63" w:rsidRPr="00AC5D3F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-  познавательно - речевое;</w:t>
      </w:r>
    </w:p>
    <w:p w:rsidR="000E1B63" w:rsidRPr="00AC5D3F" w:rsidRDefault="000E1B63" w:rsidP="0063232C">
      <w:pPr>
        <w:suppressAutoHyphens/>
        <w:autoSpaceDN w:val="0"/>
        <w:spacing w:after="60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Образовательный процесс по этим направлениям осуществляется в соответствии с образовательной программой ДОУ, которая обеспечивает реализацию стандарта дошкольного образования</w:t>
      </w:r>
    </w:p>
    <w:p w:rsidR="0091645C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ru-RU"/>
        </w:rPr>
        <w:t>Для реализации направлений деятельности учреждения необходимо организовать взаимодействие всех участников учебно-воспитательного процесса, что и было сделано.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91645C" w:rsidRPr="00105004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Вывод: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proofErr w:type="spellStart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-образовательный процесс в учреждении строится с учетом требований санитарно-гигиенического режима в дошкольных учреждениях. Анализ усвоения детьми программного материала показывает стабильную и позитивную динамику по основным направлениям развития. </w:t>
      </w:r>
      <w:r w:rsidRPr="00105004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Данные результатов освоения образовательной программы отражены в индивидуальных картах развития каждого ребенка.</w:t>
      </w:r>
    </w:p>
    <w:p w:rsidR="0091645C" w:rsidRPr="00105004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3C3024" w:rsidRPr="00AC5D3F" w:rsidRDefault="003C3024" w:rsidP="006E7589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lastRenderedPageBreak/>
        <w:t>Раздел 5. Кадровое обеспечение</w:t>
      </w:r>
    </w:p>
    <w:p w:rsidR="000E1B63" w:rsidRPr="00AC5D3F" w:rsidRDefault="00AC5D3F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     </w:t>
      </w:r>
      <w:r w:rsidR="0091645C"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  </w:t>
      </w:r>
      <w:r w:rsidR="00392BAC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На </w:t>
      </w:r>
      <w:r w:rsidR="00563FA8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31.12</w:t>
      </w:r>
      <w:r w:rsidR="00392BAC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.20</w:t>
      </w:r>
      <w:r w:rsidR="008F1F5A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20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 в учреждении работает  </w:t>
      </w:r>
      <w:r w:rsidR="00563FA8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3</w:t>
      </w:r>
      <w:r w:rsidR="004D029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2 </w:t>
      </w:r>
      <w:r w:rsidR="0091645C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сотрудник</w:t>
      </w:r>
      <w:r w:rsidR="004D029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а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, </w:t>
      </w:r>
      <w:r w:rsidR="00392BAC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из которых  </w:t>
      </w:r>
      <w:r w:rsidR="0091645C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13</w:t>
      </w:r>
      <w:r w:rsidR="000E1B63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воспитателей.</w:t>
      </w:r>
    </w:p>
    <w:p w:rsidR="000E1B63" w:rsidRPr="00105004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</w:pPr>
      <w:r w:rsidRPr="00105004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Укомплектованность учреждения  педа</w:t>
      </w:r>
      <w:r w:rsidR="004D0292" w:rsidRPr="00105004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гогическими кадрами составляет 94</w:t>
      </w:r>
      <w:r w:rsidRPr="00105004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%.</w:t>
      </w:r>
    </w:p>
    <w:p w:rsidR="000E1B63" w:rsidRPr="00AC5D3F" w:rsidRDefault="00563FA8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Работа с кадрами в </w:t>
      </w:r>
      <w:r w:rsidR="007704D8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20</w:t>
      </w:r>
      <w:r w:rsidR="008F1F5A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20</w:t>
      </w:r>
      <w:r w:rsidR="000E1B63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учебном году была направлена на повышение профессионализма, творческого потенциала педагогической культуры педагогов, оказание методической помощи педагогам.</w:t>
      </w:r>
    </w:p>
    <w:p w:rsidR="00201AC7" w:rsidRPr="00AC5D3F" w:rsidRDefault="00201AC7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D415AE" w:rsidRPr="00AC5D3F" w:rsidRDefault="00D415AE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6. Учебно-</w:t>
      </w:r>
      <w:r w:rsidR="0063232C"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методическое</w:t>
      </w:r>
      <w:r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 обеспечение</w:t>
      </w:r>
    </w:p>
    <w:p w:rsidR="00D415AE" w:rsidRPr="00AC5D3F" w:rsidRDefault="00D415AE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D415AE" w:rsidRPr="00AC5D3F" w:rsidRDefault="004D0292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</w:t>
      </w:r>
      <w:r w:rsidR="00D415AE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 детском саду имеется библиотека методической литературы, расположена она в методическом кабинете.</w:t>
      </w:r>
    </w:p>
    <w:p w:rsidR="0091645C" w:rsidRPr="00AC5D3F" w:rsidRDefault="00D415AE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Библиотека для педагогов содержит разделы: «Управление ДОУ», «Педагогика и психология», «Учебные программы», «Социально-коммуникативное развитие», «Познавательное развитие», «Речевое развитие», «Художественно-эстетическое развитие», « Физическое развитие», «Работа с родителями».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91645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6.1</w:t>
      </w:r>
      <w:r w:rsidR="0091645C"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. Методическая работа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4D029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Содержание методической работы в дошкольном учреждении определяется поставленными целями и задачами с учетом результатов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воспитательно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-образовательного процесса нашего ДОУ, уровня педагогического мастерства и квалификации воспитателей, зрелости и сплоченности конкретного педагогического коллектива.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4D029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Центром всей методической работы  является </w:t>
      </w:r>
      <w:r w:rsidRPr="00AC5D3F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>методический кабинет</w:t>
      </w:r>
      <w:proofErr w:type="gramStart"/>
      <w:r w:rsidRPr="00AC5D3F"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  <w:t xml:space="preserve"> .</w:t>
      </w:r>
      <w:proofErr w:type="gramEnd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Ему принадлежит ведущая роль в оказании педагогам помощи в организации образовательного процесса, обеспечении их непрерывного саморазвития, обобщении передового педагогического опыта, повышении компетентности родителей в вопросах воспитания и обучения детей. Методический кабинет - это копилка лучших традиций нашего детского сада, он удовлетворяет таким требованиям как информативность, доступность, эстетичность, содержательность, обеспечение мотивации и активности в развитии.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Педагогами  ДОУ используются как групповые, так и индивидуальные формы методической работы. Групповые формы, такие как участие педагогов в методических объединениях района, детского сада; педсоветы.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u w:val="single"/>
          <w:lang w:eastAsia="ru-RU"/>
        </w:rPr>
        <w:t xml:space="preserve">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Индивидуальные - индивидуальные консультации, беседы, наставничество,  самообразование.</w:t>
      </w:r>
    </w:p>
    <w:p w:rsidR="0091645C" w:rsidRPr="00AC5D3F" w:rsidRDefault="004D0292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 </w:t>
      </w:r>
      <w:r w:rsidR="0091645C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При выборе форм и методов руководствуемся: целями и задачами ДОУ; количественным и качественным составом коллектива; сравнительной эффективностью форм и методов работы; особенностями образовательного процесса; материальными, морально-психологическими условиями в коллективе; реальными возможностями; передовым опытом и научными рекомендациями.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 xml:space="preserve"> </w:t>
      </w:r>
      <w:r w:rsidR="004D029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 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Наиболее эффективные используемые формы организации методической работы: педсовет; семинары, семинары-практикумы; открытые просмотры; консультации.</w:t>
      </w:r>
    </w:p>
    <w:p w:rsidR="0091645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6</w:t>
      </w:r>
      <w:r w:rsidR="0091645C"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.</w:t>
      </w:r>
      <w:r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2</w:t>
      </w:r>
      <w:r w:rsidR="0091645C"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. Обеспечение ДОУ современной связью</w:t>
      </w:r>
    </w:p>
    <w:p w:rsidR="0091645C" w:rsidRPr="00AC5D3F" w:rsidRDefault="004D0292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  </w:t>
      </w:r>
      <w:r w:rsidR="0091645C"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Конечно же, нельзя обойти вниманием такой важный современный источник информации как официальный сайт ДОУ, который делает жизнь дошкольного учреждения открытой, обеспечивает быструю обратную связь.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Информация на сайте обновляется еженедельно и позволяет родителям быть в курсе всех событий происходящих в ДОУ, знакомится с документами, нормативно-правовой базой дошкольного учреждения.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Создана своя группа «Солнышко», где отражается вся работа детского сада</w:t>
      </w:r>
      <w:proofErr w:type="gramStart"/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.</w:t>
      </w:r>
      <w:proofErr w:type="gramEnd"/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В   МКДОУ </w:t>
      </w:r>
      <w:r w:rsidR="004D0292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>детский сад</w:t>
      </w: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«Солнышко» в наличии имеется достаточное количество информационных стендов (уголков). Ежемесячно педагогами проводятся выставки, презентации для детей и родителей.</w:t>
      </w:r>
    </w:p>
    <w:p w:rsidR="0091645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6.3</w:t>
      </w:r>
      <w:r w:rsidR="0091645C"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. Развивающая предметно-пространственная среда в ДОУ</w:t>
      </w:r>
    </w:p>
    <w:p w:rsidR="0091645C" w:rsidRPr="00AC5D3F" w:rsidRDefault="004D0292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 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В учреждении созданы материально-технические условия, которые обеспечивают всестороннее развитие личности ребенка и реализацию образовательной программы.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Особое внимание уделяется предметно-пространственной среде, ее развивающему характеру и коррекционной направленности. Одной из основных задач является обогащение среды такими элементами, которые бы стимулировали у ребенка, его речевую, познавательную, двигательную и иную активность, соответствовали интересам ребенка и</w:t>
      </w:r>
      <w:r w:rsidR="0063232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его психологическому здоровью.</w:t>
      </w:r>
    </w:p>
    <w:p w:rsidR="0091645C" w:rsidRPr="00AC5D3F" w:rsidRDefault="004D0292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  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Предметно-развивающая среда групп построена с учетом требований к биологическому пространству, режиму жизнедеятельности детей разного возраста. Организуя предметно-развивающую среду в групповом помещении, в физкультурном и музыкальном зале, в приёмной, мини-музее «Русская изба» мы учитываем всё: способности, интересы, темп продвижения каждого ребёнка, создание условий для его развития, независимо от уровня исходной подготовленности.</w:t>
      </w:r>
    </w:p>
    <w:p w:rsidR="0091645C" w:rsidRPr="00AC5D3F" w:rsidRDefault="004D0292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   </w:t>
      </w:r>
      <w:r w:rsidR="0091645C"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Площадь всего земельного участка МКДОУ составляет  5069 кв. м.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Территория МКДОУ ограждена  забором. На территории Учреждения 6 прогулочных площадок оборудованные 6 верандами, песочницами и другим оборудованием для игровой деятельности детей,  цветники, различные зеленые насаждения. Площадь озеленения территории Учреждения  составляет не менее 80%.</w:t>
      </w:r>
    </w:p>
    <w:p w:rsidR="0091645C" w:rsidRPr="00AC5D3F" w:rsidRDefault="0091645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При создании предметно-развивающей среды воспитатели учитывают возрастные, индивидуальные особенности детей разновозрастной группы. Группа постепенно пополняется современным игровым оборудованием,  современными информационными  стендами. Предметная среда всех помещений оптимально насыщена, выдержана мера «необходимого и достаточного» для каждого вида деятельности, представляет собой «поисковое поле» для ребенка, стимулирующее процесс его развития и </w:t>
      </w: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lastRenderedPageBreak/>
        <w:t>саморазвития, социализации.  Созданная развивающая среда открывает нашим воспитанникам весь спектр возможностей, направляет усилия детей на эффективное использование отдельных ее элементов.</w:t>
      </w:r>
    </w:p>
    <w:p w:rsidR="003C3024" w:rsidRPr="00AC5D3F" w:rsidRDefault="003C302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3C3024" w:rsidRPr="00AC5D3F" w:rsidRDefault="003C3024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7. Информационное обеспечение</w:t>
      </w:r>
    </w:p>
    <w:p w:rsidR="003C3024" w:rsidRPr="00AC5D3F" w:rsidRDefault="003C3024" w:rsidP="0063232C">
      <w:pPr>
        <w:suppressAutoHyphens/>
        <w:autoSpaceDN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ar-SA"/>
        </w:rPr>
        <w:t>Учреждение обеспечивает доступ к информационным ресурсам посредством размещения их на официальном сайте в сети «Интернет».</w:t>
      </w:r>
    </w:p>
    <w:p w:rsidR="003C3024" w:rsidRPr="00AC5D3F" w:rsidRDefault="003C302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В ДОУ имеются квалифицированные кадры, организующие информационное обеспечение, позволяющее в электронной форме:</w:t>
      </w:r>
    </w:p>
    <w:p w:rsidR="003C3024" w:rsidRPr="00AC5D3F" w:rsidRDefault="003C302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- создавать и редактировать электронные таблицы, тексты, презентации;</w:t>
      </w:r>
    </w:p>
    <w:p w:rsidR="003C3024" w:rsidRPr="00AC5D3F" w:rsidRDefault="003C302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kern w:val="3"/>
          <w:sz w:val="28"/>
          <w:szCs w:val="28"/>
          <w:lang w:eastAsia="ru-RU"/>
        </w:rPr>
        <w:t>Результаты анкетирования для определения степени использования ИКТ показали, что все педагоги используют ИКТ при подготовке к НОД, в совместной деятельности с воспитанниками. Ежедневно пользуются Интернетом все воспитатели.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B46ED4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8.</w:t>
      </w:r>
      <w:r w:rsidR="003C3024"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Материально-техническая база</w:t>
      </w:r>
    </w:p>
    <w:p w:rsidR="00B46ED4" w:rsidRPr="00AC5D3F" w:rsidRDefault="00C52023" w:rsidP="0063232C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Здание детского сада построено по типовому проекту, кирпичное, двухэтажное,  1980 года постройки, </w:t>
      </w:r>
      <w:r w:rsidR="00B46ED4" w:rsidRPr="0010500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рассчитано на 1</w:t>
      </w:r>
      <w:r w:rsidR="008F1F5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44</w:t>
      </w:r>
      <w:r w:rsidR="00B46ED4" w:rsidRPr="0010500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воспитанник</w:t>
      </w:r>
      <w:r w:rsidR="008F1F5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</w:t>
      </w:r>
      <w:r w:rsidR="00B46ED4" w:rsidRPr="0010500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Территория ДОУ  ограждена металлическим забором. </w:t>
      </w:r>
      <w:proofErr w:type="gramStart"/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На первом этаже находятся: пищеблок, медицинский кабинет, кабинет учителя-логопеда,  кабинет психолога, прачечная, гладильная, кабинеты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видеонаблюдения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кастелянши, 3 группы.</w:t>
      </w:r>
      <w:proofErr w:type="gramEnd"/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На втором этаже расположено: 3 группы, кабинет заведующего, методический кабинет,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костюмерная,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зал для проведения музыкальных и спортивных занятий.</w:t>
      </w:r>
    </w:p>
    <w:p w:rsidR="00B46ED4" w:rsidRPr="00AC5D3F" w:rsidRDefault="00C52023" w:rsidP="0063232C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Центральное отопление, система водоснабжения, местная канализация, сантехническое оборудование 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хорошем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состоянии. Здание оборудовано приборами учета потребления воды, электрической энергии</w:t>
      </w:r>
      <w:r w:rsidR="00A25B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видеокамерами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 Тепловой режим в ДОУ соблюдается. Учреждение обеспечено необходимыми помещениями в соответствии с санитарными требованиями; необходимой мебели для данного числа воспитанников достаточно.</w:t>
      </w:r>
    </w:p>
    <w:p w:rsidR="00B46ED4" w:rsidRPr="00AC5D3F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46ED4" w:rsidRPr="00AC5D3F" w:rsidRDefault="00B46ED4" w:rsidP="0063232C">
      <w:pPr>
        <w:shd w:val="clear" w:color="auto" w:fill="FFFFFF"/>
        <w:spacing w:after="0"/>
        <w:ind w:left="-284" w:hanging="283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На прачечном блоке МКДОУ </w:t>
      </w:r>
      <w:r w:rsidRPr="00AC5D3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имеются автоматические стиральные        </w:t>
      </w:r>
      <w:r w:rsidR="0063232C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машины,</w:t>
      </w:r>
      <w:r w:rsidR="00A25B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автомат для глажки белья,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электрический утюг</w:t>
      </w:r>
      <w:r w:rsidR="00A25B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B46ED4" w:rsidRPr="00AC5D3F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Эксплуатация оборудования производится в соответствии с требованиями техники безопасности.</w:t>
      </w:r>
    </w:p>
    <w:p w:rsidR="00B46ED4" w:rsidRPr="00AC5D3F" w:rsidRDefault="0063232C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Пищеблок 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соответствует требованиям СанПиН.   Технологическим и холодильным оборудованием </w:t>
      </w:r>
      <w:proofErr w:type="gramStart"/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оснащен</w:t>
      </w:r>
      <w:proofErr w:type="gramEnd"/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Кухонной посудой и инвентарем </w:t>
      </w:r>
      <w:proofErr w:type="gramStart"/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обеспечен</w:t>
      </w:r>
      <w:proofErr w:type="gramEnd"/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Имеется отдельное кладовое помещение для сыпучих продуктов и овощей. Раздельное хранение готовой продукции соблюдается. </w:t>
      </w:r>
      <w:proofErr w:type="spellStart"/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Санитарно</w:t>
      </w:r>
      <w:proofErr w:type="spellEnd"/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- техническое состояние пищеблока хорошее, ремонтные работы проводятся своевременно</w:t>
      </w:r>
      <w:r w:rsidR="00A25B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B46ED4" w:rsidRPr="00AC5D3F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 же оборудована хозяйственная зона: помещения для хранения хозяйственного инвентаря, места для сушки белья, овощехранилище, площадка для </w:t>
      </w:r>
      <w:r w:rsidR="0063232C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сбора мусора и пищевых отходов.</w:t>
      </w:r>
    </w:p>
    <w:p w:rsidR="00B46ED4" w:rsidRPr="00AC5D3F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Территория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AC5D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детского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AC5D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сада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занимает 4376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кв.м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., для каждой возрастной группы отведена отдельная игровая площадка, на которой размещены игровые комплексы и теневые навесы.</w:t>
      </w:r>
    </w:p>
    <w:p w:rsidR="00B46ED4" w:rsidRPr="00AC5D3F" w:rsidRDefault="00A25B78" w:rsidP="0063232C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  <w14:textOutline w14:w="9525" w14:cap="rnd" w14:cmpd="sng" w14:algn="ctr">
            <w14:noFill/>
            <w14:prstDash w14:val="solid"/>
            <w14:bevel/>
          </w14:textOutline>
        </w:rPr>
        <w:t xml:space="preserve">      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  <w14:textOutline w14:w="9525" w14:cap="rnd" w14:cmpd="sng" w14:algn="ctr">
            <w14:noFill/>
            <w14:prstDash w14:val="solid"/>
            <w14:bevel/>
          </w14:textOutline>
        </w:rPr>
        <w:t>На</w:t>
      </w:r>
      <w:r w:rsidR="00B46ED4" w:rsidRPr="00AC5D3F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  <w14:textOutline w14:w="9525" w14:cap="rnd" w14:cmpd="sng" w14:algn="ctr">
            <w14:noFill/>
            <w14:prstDash w14:val="solid"/>
            <w14:bevel/>
          </w14:textOutline>
        </w:rPr>
        <w:t> территории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  <w14:textOutline w14:w="9525" w14:cap="rnd" w14:cmpd="sng" w14:algn="ctr">
            <w14:noFill/>
            <w14:prstDash w14:val="solid"/>
            <w14:bevel/>
          </w14:textOutline>
        </w:rPr>
        <w:t> 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детского сада выделены тематические зоны: спортивная площадка, огород, цветник. У каждой группы есть своя прогулочная площадка, оборудованная формами (горка, песочница, столик, карусель, лавочки, спортивное оборудование).</w:t>
      </w:r>
    </w:p>
    <w:p w:rsidR="00B46ED4" w:rsidRPr="00AC5D3F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продуктивной и творческой деятельности детей и сотрудников МКДОУ в образовательно-воспитательном процессе задействовано:</w:t>
      </w:r>
    </w:p>
    <w:p w:rsidR="00B46ED4" w:rsidRPr="00AC5D3F" w:rsidRDefault="00B46ED4" w:rsidP="0063232C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6ED4" w:rsidRPr="00AC5D3F" w:rsidRDefault="00B46ED4" w:rsidP="0063232C">
      <w:pPr>
        <w:pStyle w:val="a9"/>
        <w:numPr>
          <w:ilvl w:val="0"/>
          <w:numId w:val="4"/>
        </w:numPr>
        <w:spacing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компьютеры -1 шт.;</w:t>
      </w:r>
    </w:p>
    <w:p w:rsidR="00B46ED4" w:rsidRPr="00AC5D3F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ноутбук — </w:t>
      </w:r>
      <w:r w:rsidR="00A25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шт.;</w:t>
      </w:r>
    </w:p>
    <w:p w:rsidR="00B46ED4" w:rsidRPr="00AC5D3F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ксерокс — </w:t>
      </w:r>
      <w:r w:rsidR="00A25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шт.;</w:t>
      </w:r>
    </w:p>
    <w:p w:rsidR="00B46ED4" w:rsidRPr="00AC5D3F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сканер — </w:t>
      </w:r>
      <w:r w:rsidR="00A25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шт.;</w:t>
      </w:r>
    </w:p>
    <w:p w:rsidR="00B46ED4" w:rsidRPr="00AC5D3F" w:rsidRDefault="00563FA8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принтеры — </w:t>
      </w:r>
      <w:r w:rsidR="00A25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шт.;</w:t>
      </w:r>
    </w:p>
    <w:p w:rsidR="00B46ED4" w:rsidRPr="00AC5D3F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проектор — </w:t>
      </w:r>
      <w:r w:rsidR="00A25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шт.;</w:t>
      </w:r>
    </w:p>
    <w:p w:rsidR="00B46ED4" w:rsidRPr="00AC5D3F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магнитофон с </w:t>
      </w:r>
      <w:proofErr w:type="spellStart"/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флеш</w:t>
      </w:r>
      <w:proofErr w:type="spellEnd"/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-памятью -</w:t>
      </w:r>
      <w:r w:rsidR="00A25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шт.;</w:t>
      </w:r>
    </w:p>
    <w:p w:rsidR="00B46ED4" w:rsidRPr="00AC5D3F" w:rsidRDefault="00B46ED4" w:rsidP="0063232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DVD - 1.</w:t>
      </w:r>
    </w:p>
    <w:p w:rsidR="00AC5D3F" w:rsidRPr="00AC5D3F" w:rsidRDefault="003C3024" w:rsidP="0063232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Вывод: </w:t>
      </w:r>
      <w:r w:rsidR="00B46ED4" w:rsidRPr="00AC5D3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ДОУ обеспечено современной информационной базой: имеется выход в Интернет, электронная почта. Состояние материально-технической базы МКДОУ  детский сад  «Солнышко» соответствует педагогическим требованиям. Все компоненты развивающей предметной среды включают оптимальные условия для полноценного развития детей.</w:t>
      </w:r>
    </w:p>
    <w:p w:rsidR="00563FA8" w:rsidRPr="00AC5D3F" w:rsidRDefault="00563FA8" w:rsidP="0063232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6ED4" w:rsidRPr="00AC5D3F" w:rsidRDefault="00B46ED4" w:rsidP="0063232C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Раздел 9. Внутренняя система оценки качества образования</w:t>
      </w:r>
    </w:p>
    <w:p w:rsidR="00AC5D3F" w:rsidRPr="00105004" w:rsidRDefault="00B46ED4" w:rsidP="00AC5D3F">
      <w:pPr>
        <w:pStyle w:val="11"/>
        <w:shd w:val="clear" w:color="auto" w:fill="auto"/>
      </w:pPr>
      <w:r w:rsidRPr="00AC5D3F">
        <w:rPr>
          <w:color w:val="000000" w:themeColor="text1"/>
          <w:kern w:val="3"/>
          <w:lang w:eastAsia="ru-RU"/>
        </w:rPr>
        <w:t xml:space="preserve">План  работы ДОУ по обеспечению   </w:t>
      </w:r>
      <w:proofErr w:type="gramStart"/>
      <w:r w:rsidRPr="00AC5D3F">
        <w:rPr>
          <w:color w:val="000000" w:themeColor="text1"/>
          <w:kern w:val="3"/>
          <w:lang w:eastAsia="ru-RU"/>
        </w:rPr>
        <w:t>функционирования внутренней системы оценки  качества  образования</w:t>
      </w:r>
      <w:proofErr w:type="gramEnd"/>
      <w:r w:rsidRPr="00AC5D3F">
        <w:rPr>
          <w:color w:val="000000" w:themeColor="text1"/>
          <w:kern w:val="3"/>
          <w:lang w:eastAsia="ru-RU"/>
        </w:rPr>
        <w:t xml:space="preserve"> выполнен.</w:t>
      </w:r>
      <w:r w:rsidRPr="00AC5D3F">
        <w:rPr>
          <w:color w:val="000000" w:themeColor="text1"/>
          <w:kern w:val="3"/>
          <w:lang w:eastAsia="ru-RU"/>
        </w:rPr>
        <w:br/>
        <w:t xml:space="preserve">Основной программой, реализуемой в ДОУ, обеспечивающей целостность </w:t>
      </w:r>
      <w:proofErr w:type="spellStart"/>
      <w:r w:rsidRPr="00AC5D3F">
        <w:rPr>
          <w:color w:val="000000" w:themeColor="text1"/>
          <w:kern w:val="3"/>
          <w:lang w:eastAsia="ru-RU"/>
        </w:rPr>
        <w:t>воспитательно</w:t>
      </w:r>
      <w:proofErr w:type="spellEnd"/>
      <w:r w:rsidRPr="00AC5D3F">
        <w:rPr>
          <w:color w:val="000000" w:themeColor="text1"/>
          <w:kern w:val="3"/>
          <w:lang w:eastAsia="ru-RU"/>
        </w:rPr>
        <w:t>-образовательного процесса, является программа</w:t>
      </w:r>
      <w:r w:rsidRPr="00AC5D3F">
        <w:rPr>
          <w:color w:val="000000" w:themeColor="text1"/>
          <w:kern w:val="3"/>
          <w:lang w:eastAsia="ru-RU"/>
        </w:rPr>
        <w:br/>
        <w:t xml:space="preserve">«От рождения до школы»  </w:t>
      </w:r>
      <w:r w:rsidRPr="00105004">
        <w:rPr>
          <w:color w:val="000000" w:themeColor="text1"/>
          <w:kern w:val="3"/>
          <w:lang w:eastAsia="ru-RU"/>
        </w:rPr>
        <w:t xml:space="preserve">Под ред. Н. Е. </w:t>
      </w:r>
      <w:proofErr w:type="spellStart"/>
      <w:r w:rsidRPr="00105004">
        <w:rPr>
          <w:color w:val="000000" w:themeColor="text1"/>
          <w:kern w:val="3"/>
          <w:lang w:eastAsia="ru-RU"/>
        </w:rPr>
        <w:t>Вераксы</w:t>
      </w:r>
      <w:proofErr w:type="spellEnd"/>
      <w:r w:rsidRPr="00105004">
        <w:rPr>
          <w:color w:val="000000" w:themeColor="text1"/>
          <w:kern w:val="3"/>
          <w:lang w:eastAsia="ru-RU"/>
        </w:rPr>
        <w:t>, Т. С. Комаровой, М. А. Васильевой</w:t>
      </w:r>
      <w:r w:rsidR="007704D8" w:rsidRPr="00105004">
        <w:rPr>
          <w:color w:val="000000" w:themeColor="text1"/>
          <w:kern w:val="3"/>
          <w:lang w:eastAsia="ru-RU"/>
        </w:rPr>
        <w:t xml:space="preserve">, </w:t>
      </w:r>
      <w:r w:rsidR="007704D8" w:rsidRPr="00105004">
        <w:rPr>
          <w:color w:val="000000"/>
        </w:rPr>
        <w:t xml:space="preserve">Образовательная программа дошкольного образования для детей раннего возраста «Первые  шаги»  (1  -  3  года)/  Е.О.  Смирнова,  Л.Н.  </w:t>
      </w:r>
      <w:proofErr w:type="spellStart"/>
      <w:r w:rsidR="007704D8" w:rsidRPr="00105004">
        <w:rPr>
          <w:color w:val="000000"/>
        </w:rPr>
        <w:t>Галигузова</w:t>
      </w:r>
      <w:proofErr w:type="spellEnd"/>
      <w:r w:rsidR="007704D8" w:rsidRPr="00105004">
        <w:rPr>
          <w:color w:val="000000"/>
        </w:rPr>
        <w:t>,  С.</w:t>
      </w:r>
      <w:proofErr w:type="gramStart"/>
      <w:r w:rsidR="007704D8" w:rsidRPr="00105004">
        <w:rPr>
          <w:color w:val="000000"/>
        </w:rPr>
        <w:t>Ю</w:t>
      </w:r>
      <w:proofErr w:type="gramEnd"/>
      <w:r w:rsidR="007704D8" w:rsidRPr="00105004">
        <w:rPr>
          <w:color w:val="000000"/>
        </w:rPr>
        <w:t xml:space="preserve">  Мещерякова;</w:t>
      </w:r>
      <w:r w:rsidRPr="00105004">
        <w:rPr>
          <w:color w:val="000000" w:themeColor="text1"/>
          <w:kern w:val="3"/>
          <w:lang w:eastAsia="ru-RU"/>
        </w:rPr>
        <w:t xml:space="preserve"> </w:t>
      </w:r>
      <w:r w:rsidR="00AC5D3F" w:rsidRPr="00105004">
        <w:rPr>
          <w:color w:val="000000" w:themeColor="text1"/>
          <w:kern w:val="3"/>
          <w:lang w:eastAsia="ru-RU"/>
        </w:rPr>
        <w:t xml:space="preserve">и ФГОС дошкольного образования. </w:t>
      </w:r>
      <w:r w:rsidRPr="00105004">
        <w:rPr>
          <w:color w:val="000000" w:themeColor="text1"/>
          <w:kern w:val="3"/>
          <w:lang w:eastAsia="ru-RU"/>
        </w:rPr>
        <w:t xml:space="preserve">Реализуемая в ДОУ </w:t>
      </w:r>
      <w:r w:rsidR="00AC5D3F" w:rsidRPr="00105004">
        <w:t>Программа определяет содержание и организацию образовательной деятельности на уровне дошкольного образования.</w:t>
      </w:r>
    </w:p>
    <w:p w:rsidR="00AC5D3F" w:rsidRPr="000E2D2B" w:rsidRDefault="00AC5D3F" w:rsidP="00AC5D3F">
      <w:pPr>
        <w:pStyle w:val="11"/>
        <w:shd w:val="clear" w:color="auto" w:fill="auto"/>
        <w:ind w:firstLine="700"/>
      </w:pPr>
      <w:r w:rsidRPr="00AC5D3F">
        <w:t xml:space="preserve">Программа направлена на создание условий развития ребенка,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</w:t>
      </w:r>
      <w:proofErr w:type="gramStart"/>
      <w:r w:rsidRPr="00AC5D3F">
        <w:t>со</w:t>
      </w:r>
      <w:proofErr w:type="gramEnd"/>
      <w:r w:rsidRPr="00AC5D3F">
        <w:t xml:space="preserve"> взрослыми и сверстниками и соответствующим возрасту видам деятельности; на создание развивающей образовательной </w:t>
      </w:r>
      <w:r w:rsidRPr="000E2D2B">
        <w:t>среды, которая представляет собой систему условий социализации и индивидуализации детей.</w:t>
      </w:r>
    </w:p>
    <w:p w:rsidR="004876BC" w:rsidRPr="00105004" w:rsidRDefault="00A25B78" w:rsidP="004876B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AC5D3F" w:rsidRPr="000E2D2B">
        <w:rPr>
          <w:rFonts w:ascii="Times New Roman" w:hAnsi="Times New Roman" w:cs="Times New Roman"/>
          <w:sz w:val="28"/>
          <w:szCs w:val="28"/>
        </w:rPr>
        <w:t>Программа сформирована как программа психолого-педагогической поддержки позитивной социализации и индивидуализации, развития личности детей дошкольного возраста и определяет комплекс основных характеристик дошкольного образования (объем, содержание и планируемые результаты в виде целевых ориентиров дошкольного образования).</w:t>
      </w:r>
      <w:r w:rsidR="00B46ED4" w:rsidRPr="000E2D2B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B46ED4" w:rsidRPr="000E2D2B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br/>
        <w:t xml:space="preserve">Педагогическая  оценка индивидуального развития осуществлялась через наблюдения, беседы, продукты детской деятельности. </w:t>
      </w:r>
      <w:r w:rsidR="00B46ED4" w:rsidRPr="000E2D2B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br/>
      </w:r>
      <w:r w:rsidR="004876BC" w:rsidRPr="000E2D2B">
        <w:rPr>
          <w:rFonts w:ascii="Times New Roman" w:hAnsi="Times New Roman" w:cs="Times New Roman"/>
          <w:bCs/>
          <w:iCs/>
          <w:sz w:val="28"/>
          <w:szCs w:val="28"/>
        </w:rPr>
        <w:t xml:space="preserve">       </w:t>
      </w:r>
      <w:r w:rsidR="004876BC" w:rsidRPr="00105004">
        <w:rPr>
          <w:rFonts w:ascii="Times New Roman" w:hAnsi="Times New Roman" w:cs="Times New Roman"/>
          <w:bCs/>
          <w:iCs/>
          <w:sz w:val="28"/>
          <w:szCs w:val="28"/>
        </w:rPr>
        <w:t xml:space="preserve">В  учреждении   имеется  план  повышения  квалификации  педагогов,  нормативно  – правовые документы  о проведении аттестации.  </w:t>
      </w:r>
    </w:p>
    <w:p w:rsidR="004876BC" w:rsidRDefault="004876BC" w:rsidP="004876B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0E2D2B">
        <w:rPr>
          <w:rFonts w:ascii="Times New Roman" w:hAnsi="Times New Roman" w:cs="Times New Roman"/>
          <w:bCs/>
          <w:iCs/>
          <w:sz w:val="28"/>
          <w:szCs w:val="28"/>
        </w:rPr>
        <w:t xml:space="preserve">В течение года педагоги повышали свою квалификационную категорию через прохождение   аттестации, обучение на курсах повышения квалификации, участие в семинарах, конференциях и конкурсах,  в работе видеоконференций и </w:t>
      </w:r>
      <w:proofErr w:type="spellStart"/>
      <w:r w:rsidRPr="000E2D2B">
        <w:rPr>
          <w:rFonts w:ascii="Times New Roman" w:hAnsi="Times New Roman" w:cs="Times New Roman"/>
          <w:bCs/>
          <w:iCs/>
          <w:sz w:val="28"/>
          <w:szCs w:val="28"/>
        </w:rPr>
        <w:t>вебинарах</w:t>
      </w:r>
      <w:proofErr w:type="spellEnd"/>
      <w:r w:rsidRPr="000E2D2B">
        <w:rPr>
          <w:rFonts w:ascii="Times New Roman" w:hAnsi="Times New Roman" w:cs="Times New Roman"/>
          <w:bCs/>
          <w:iCs/>
          <w:sz w:val="28"/>
          <w:szCs w:val="28"/>
        </w:rPr>
        <w:t>, в разработке   индивидуальных   программ   самообразования   и   рабочих</w:t>
      </w:r>
      <w:r>
        <w:rPr>
          <w:rFonts w:ascii="Times New Roman" w:hAnsi="Times New Roman"/>
          <w:bCs/>
          <w:iCs/>
          <w:sz w:val="28"/>
          <w:szCs w:val="28"/>
        </w:rPr>
        <w:t xml:space="preserve">   программ. </w:t>
      </w:r>
    </w:p>
    <w:p w:rsidR="004876BC" w:rsidRDefault="004876BC" w:rsidP="004876B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       Каждый  педагог  в  соответствии  с  разработанным  планом  по  выбранной  им  теме самостоятельно       занимался       профессиональным       саморазвитием:       изучал педагогический  опыт,  литературу,    внедрял  в практику  инновационные методы, технологии. Педагоги  в  течение  года  давали  открытые  занятия,  представили  выставки  дидактических материалов,    выступали    на    педсоветах, работали в творческих группах,   представили отчет о работе за год на итоговом педагогическом совете.</w:t>
      </w:r>
    </w:p>
    <w:p w:rsidR="00B46ED4" w:rsidRPr="00AC5D3F" w:rsidRDefault="00B46ED4" w:rsidP="00AC5D3F">
      <w:pPr>
        <w:pStyle w:val="11"/>
        <w:shd w:val="clear" w:color="auto" w:fill="auto"/>
        <w:ind w:firstLine="700"/>
      </w:pPr>
    </w:p>
    <w:p w:rsidR="00B46ED4" w:rsidRPr="00AC5D3F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</w:t>
      </w:r>
    </w:p>
    <w:p w:rsidR="00B46ED4" w:rsidRPr="00AC5D3F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B46ED4" w:rsidRPr="00AC5D3F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B46ED4" w:rsidRPr="00AC5D3F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B46ED4" w:rsidRPr="00AC5D3F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B46ED4" w:rsidRPr="00AC5D3F" w:rsidRDefault="00B46ED4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63232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63232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63232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63232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63232C" w:rsidRPr="00AC5D3F" w:rsidRDefault="0063232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7E148E" w:rsidRDefault="007E148E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4876BC" w:rsidRPr="00AC5D3F" w:rsidRDefault="004876BC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2F51D1" w:rsidRDefault="002F51D1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2D2B" w:rsidRPr="00AC5D3F" w:rsidRDefault="000E2D2B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46E29">
      <w:pPr>
        <w:suppressAutoHyphens/>
        <w:autoSpaceDN w:val="0"/>
        <w:spacing w:after="0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  <w:t xml:space="preserve">                                                                                           Приложение 1</w:t>
      </w:r>
    </w:p>
    <w:p w:rsidR="000E1B63" w:rsidRPr="00AC5D3F" w:rsidRDefault="000E1B63" w:rsidP="00646E2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  <w:t>Сведения об основных нормативных документах: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before="100" w:after="0"/>
        <w:jc w:val="both"/>
        <w:textAlignment w:val="baseline"/>
        <w:rPr>
          <w:rFonts w:ascii="Times New Roman" w:eastAsia="SimSun" w:hAnsi="Times New Roman" w:cs="Tahoma"/>
          <w:b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ahoma"/>
          <w:bCs/>
          <w:color w:val="000000" w:themeColor="text1"/>
          <w:kern w:val="3"/>
          <w:sz w:val="28"/>
          <w:szCs w:val="28"/>
          <w:lang w:eastAsia="ru-RU"/>
        </w:rPr>
        <w:t>В ДОУ имеются следующие   правоустанавливающие документы: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 xml:space="preserve">- Свидетельство о государственной регистрации юридического лица: 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от 20.04.2004 года  за основным государственным регистрационным номером, 1042201270484 межрайонная инспекция Федеральной  налоговой службы  №1 по Алтайскому краю, серия 22 № 003956621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>-Устав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утверждён </w:t>
      </w:r>
      <w:r w:rsidR="00A25B78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Постановлением Администрации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</w:t>
      </w:r>
      <w:proofErr w:type="spellStart"/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Ельцовского</w:t>
      </w:r>
      <w:proofErr w:type="spellEnd"/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 района Алтайского края </w:t>
      </w:r>
      <w:r w:rsidR="00A25B78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25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.</w:t>
      </w:r>
      <w:r w:rsidR="00A25B78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02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.201</w:t>
      </w:r>
      <w:r w:rsidR="00A25B78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9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года № </w:t>
      </w:r>
      <w:r w:rsidR="00A25B78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47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>-  Свидетельство о постановке на учет  юридического лица в налоговом органе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от 20 апреля 2004 года,  присвоен ИНН /КПП 2240003584/224001001 </w:t>
      </w:r>
      <w:proofErr w:type="gramStart"/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Межрайонная</w:t>
      </w:r>
      <w:proofErr w:type="gramEnd"/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ИФНС России №1 по Алтайскому краю (Территориальное обособленное структурное подразделение по </w:t>
      </w:r>
      <w:proofErr w:type="spellStart"/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Ельцовскому</w:t>
      </w:r>
      <w:proofErr w:type="spellEnd"/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району Межрайонной инспекции  Федеральной налоговой службы России № 1 по Алтайскому краю, 2204)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 xml:space="preserve">- Лист  записи Единого   государственного  реестра  юридических лиц от </w:t>
      </w:r>
      <w:r w:rsidR="00196EB4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>22.12.2015</w:t>
      </w:r>
      <w:r w:rsidR="003C3DA5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 xml:space="preserve"> </w:t>
      </w:r>
      <w:r w:rsidR="00E936B8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 xml:space="preserve"> 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за основным государственным регистрационным номером   </w:t>
      </w:r>
      <w:r w:rsidR="00196EB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2152225405715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межрайонная инспекция  Федеральной налоговой службы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№ 1 по Алтайскому краю.</w:t>
      </w:r>
    </w:p>
    <w:p w:rsidR="000E1B63" w:rsidRPr="00AC5D3F" w:rsidRDefault="000E1B63" w:rsidP="0063232C">
      <w:pPr>
        <w:suppressAutoHyphens/>
        <w:autoSpaceDN w:val="0"/>
        <w:spacing w:after="0" w:line="260" w:lineRule="atLeast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 xml:space="preserve"> -Лицензия на право ведения образовательной деятельности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 серия 22 ЛО</w:t>
      </w:r>
      <w:proofErr w:type="gramStart"/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1</w:t>
      </w:r>
      <w:proofErr w:type="gramEnd"/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№ 0001984, регистрационный номер № 143 от 16 марта 2016 года, выдана Главным Управлением по  образованию и молодежной политике Алтайского  края с приложением №1 серия 22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val="en-US" w:eastAsia="ru-RU"/>
        </w:rPr>
        <w:t>II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01 № 0004079.</w:t>
      </w:r>
    </w:p>
    <w:p w:rsidR="000E1B63" w:rsidRPr="00AC5D3F" w:rsidRDefault="000E1B63" w:rsidP="0063232C">
      <w:pPr>
        <w:suppressAutoHyphens/>
        <w:autoSpaceDN w:val="0"/>
        <w:spacing w:after="0" w:line="260" w:lineRule="atLeast"/>
        <w:jc w:val="both"/>
        <w:textAlignment w:val="baseline"/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>- Свидетельство о государственной регистрации права на недвижимое имущество: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08.06.2016года, за основным кадастровым номером 22:10:030102:260 </w:t>
      </w:r>
    </w:p>
    <w:p w:rsidR="000E1B63" w:rsidRPr="00AC5D3F" w:rsidRDefault="000E1B63" w:rsidP="0063232C">
      <w:pPr>
        <w:suppressAutoHyphens/>
        <w:autoSpaceDN w:val="0"/>
        <w:spacing w:after="0" w:line="260" w:lineRule="atLeast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  <w:r w:rsidRPr="00AC5D3F">
        <w:rPr>
          <w:rFonts w:ascii="Times New Roman" w:eastAsia="SimSun" w:hAnsi="Times New Roman" w:cs="Tahoma"/>
          <w:b/>
          <w:bCs/>
          <w:color w:val="000000" w:themeColor="text1"/>
          <w:kern w:val="3"/>
          <w:sz w:val="28"/>
          <w:szCs w:val="28"/>
          <w:lang w:eastAsia="ru-RU"/>
        </w:rPr>
        <w:t>-</w:t>
      </w:r>
      <w:r w:rsidRPr="00AC5D3F">
        <w:rPr>
          <w:rFonts w:ascii="Times New Roman" w:eastAsia="SimSun" w:hAnsi="Times New Roman" w:cs="Tahoma"/>
          <w:b/>
          <w:color w:val="000000" w:themeColor="text1"/>
          <w:kern w:val="3"/>
          <w:sz w:val="28"/>
          <w:szCs w:val="28"/>
          <w:lang w:eastAsia="ru-RU"/>
        </w:rPr>
        <w:t>Санитарно-</w:t>
      </w:r>
      <w:proofErr w:type="spellStart"/>
      <w:r w:rsidRPr="00AC5D3F">
        <w:rPr>
          <w:rFonts w:ascii="Times New Roman" w:eastAsia="SimSun" w:hAnsi="Times New Roman" w:cs="Tahoma"/>
          <w:b/>
          <w:color w:val="000000" w:themeColor="text1"/>
          <w:kern w:val="3"/>
          <w:sz w:val="28"/>
          <w:szCs w:val="28"/>
          <w:lang w:eastAsia="ru-RU"/>
        </w:rPr>
        <w:t>эпидемологическое</w:t>
      </w:r>
      <w:proofErr w:type="spellEnd"/>
      <w:r w:rsidRPr="00AC5D3F">
        <w:rPr>
          <w:rFonts w:ascii="Times New Roman" w:eastAsia="SimSun" w:hAnsi="Times New Roman" w:cs="Tahoma"/>
          <w:b/>
          <w:color w:val="000000" w:themeColor="text1"/>
          <w:kern w:val="3"/>
          <w:sz w:val="28"/>
          <w:szCs w:val="28"/>
          <w:lang w:eastAsia="ru-RU"/>
        </w:rPr>
        <w:t xml:space="preserve"> заключение</w:t>
      </w:r>
      <w:r w:rsidRPr="00AC5D3F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№ 22.56.23.000.М.000130.08.16. от 23.08.2016 года.</w:t>
      </w:r>
    </w:p>
    <w:p w:rsidR="000E1B63" w:rsidRPr="00037184" w:rsidRDefault="000E1B63" w:rsidP="0063232C">
      <w:pPr>
        <w:suppressAutoHyphens/>
        <w:autoSpaceDN w:val="0"/>
        <w:spacing w:after="0" w:line="260" w:lineRule="atLeast"/>
        <w:jc w:val="both"/>
        <w:textAlignment w:val="baseline"/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</w:pPr>
      <w:r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- Образовательная программа</w:t>
      </w:r>
      <w:proofErr w:type="gramStart"/>
      <w:r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:</w:t>
      </w:r>
      <w:proofErr w:type="gramEnd"/>
      <w:r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принята на заседании Совета педагогов протокол №</w:t>
      </w:r>
      <w:r w:rsidR="004876BC"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3</w:t>
      </w:r>
      <w:r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 xml:space="preserve"> от </w:t>
      </w:r>
      <w:r w:rsidR="004876BC"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12</w:t>
      </w:r>
      <w:r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.0</w:t>
      </w:r>
      <w:r w:rsidR="004876BC"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3</w:t>
      </w:r>
      <w:r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.201</w:t>
      </w:r>
      <w:r w:rsidR="00037184"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9</w:t>
      </w:r>
      <w:r w:rsidRPr="00037184">
        <w:rPr>
          <w:rFonts w:ascii="Times New Roman" w:eastAsia="SimSun" w:hAnsi="Times New Roman" w:cs="Tahoma"/>
          <w:color w:val="000000" w:themeColor="text1"/>
          <w:kern w:val="3"/>
          <w:sz w:val="28"/>
          <w:szCs w:val="28"/>
          <w:lang w:eastAsia="ru-RU"/>
        </w:rPr>
        <w:t>.</w:t>
      </w:r>
    </w:p>
    <w:p w:rsidR="000E1B63" w:rsidRPr="00AC5D3F" w:rsidRDefault="000E1B63" w:rsidP="0063232C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0E1B63" w:rsidRPr="00AC5D3F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suppressAutoHyphens/>
        <w:autoSpaceDN w:val="0"/>
        <w:spacing w:before="27" w:after="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46E29">
      <w:pPr>
        <w:tabs>
          <w:tab w:val="left" w:leader="underscore" w:pos="14573"/>
        </w:tabs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lastRenderedPageBreak/>
        <w:t>Приложение 2</w:t>
      </w:r>
    </w:p>
    <w:p w:rsidR="000E1B63" w:rsidRPr="00AC5D3F" w:rsidRDefault="00037184" w:rsidP="00646E29">
      <w:pPr>
        <w:tabs>
          <w:tab w:val="left" w:leader="underscore" w:pos="1457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t>Руководящие работники МКДОУ детский сад</w:t>
      </w:r>
      <w:r w:rsidR="000E1B63" w:rsidRPr="00AC5D3F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t xml:space="preserve"> «Солнышко»</w:t>
      </w:r>
    </w:p>
    <w:p w:rsidR="000E1B63" w:rsidRPr="00AC5D3F" w:rsidRDefault="000E1B63" w:rsidP="0063232C">
      <w:pPr>
        <w:suppressAutoHyphens/>
        <w:autoSpaceDN w:val="0"/>
        <w:spacing w:after="0"/>
        <w:ind w:left="720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3"/>
          <w:sz w:val="28"/>
          <w:szCs w:val="28"/>
          <w:lang w:eastAsia="ru-RU"/>
        </w:rPr>
      </w:pPr>
    </w:p>
    <w:tbl>
      <w:tblPr>
        <w:tblW w:w="10173" w:type="dxa"/>
        <w:tblInd w:w="-7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0"/>
        <w:gridCol w:w="1858"/>
        <w:gridCol w:w="1701"/>
        <w:gridCol w:w="2127"/>
        <w:gridCol w:w="992"/>
        <w:gridCol w:w="992"/>
        <w:gridCol w:w="1843"/>
      </w:tblGrid>
      <w:tr w:rsidR="005760FA" w:rsidRPr="00AC5D3F" w:rsidTr="001B4C7E">
        <w:tc>
          <w:tcPr>
            <w:tcW w:w="66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85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701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2127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Образование по диплому (указать специальность)</w:t>
            </w:r>
          </w:p>
        </w:tc>
        <w:tc>
          <w:tcPr>
            <w:tcW w:w="198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Стаж</w:t>
            </w:r>
          </w:p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Квалификационная категория</w:t>
            </w:r>
          </w:p>
        </w:tc>
      </w:tr>
      <w:tr w:rsidR="005760FA" w:rsidRPr="00AC5D3F" w:rsidTr="008F1F5A">
        <w:trPr>
          <w:trHeight w:val="654"/>
        </w:trPr>
        <w:tc>
          <w:tcPr>
            <w:tcW w:w="66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widowControl w:val="0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185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widowControl w:val="0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widowControl w:val="0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widowControl w:val="0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Адм.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proofErr w:type="spellStart"/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Пед</w:t>
            </w:r>
            <w:proofErr w:type="spellEnd"/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widowControl w:val="0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  <w:sz w:val="28"/>
                <w:szCs w:val="28"/>
              </w:rPr>
            </w:pPr>
          </w:p>
        </w:tc>
      </w:tr>
      <w:tr w:rsidR="005760FA" w:rsidRPr="00AC5D3F" w:rsidTr="008F1F5A">
        <w:tc>
          <w:tcPr>
            <w:tcW w:w="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Заведующий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E29" w:rsidRDefault="00196EB4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Вершинина</w:t>
            </w:r>
          </w:p>
          <w:p w:rsidR="00196EB4" w:rsidRDefault="00196EB4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Ирина</w:t>
            </w:r>
          </w:p>
          <w:p w:rsidR="00196EB4" w:rsidRPr="00AC5D3F" w:rsidRDefault="00196EB4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Васильевна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684366" w:rsidP="001B4C7E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proofErr w:type="gramStart"/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Высшее</w:t>
            </w:r>
            <w:proofErr w:type="gramEnd"/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, </w:t>
            </w:r>
            <w:r w:rsidR="001B4C7E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педагог-психолог</w:t>
            </w:r>
            <w:r w:rsidR="00646E29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F5A" w:rsidRDefault="008F1F5A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1г.</w:t>
            </w:r>
          </w:p>
          <w:p w:rsidR="000E1B63" w:rsidRPr="00AC5D3F" w:rsidRDefault="001B4C7E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 мес.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F5A" w:rsidRDefault="008F1F5A" w:rsidP="001B4C7E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1г.</w:t>
            </w:r>
          </w:p>
          <w:p w:rsidR="000E1B63" w:rsidRPr="00AC5D3F" w:rsidRDefault="001B4C7E" w:rsidP="001B4C7E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 мес.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B93F08" w:rsidP="0063232C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Соответс</w:t>
            </w:r>
            <w:r w:rsidR="001B4C7E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т</w:t>
            </w: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вие</w:t>
            </w:r>
          </w:p>
        </w:tc>
      </w:tr>
    </w:tbl>
    <w:p w:rsidR="000E1B63" w:rsidRPr="00AC5D3F" w:rsidRDefault="000E1B63" w:rsidP="0063232C">
      <w:pPr>
        <w:tabs>
          <w:tab w:val="left" w:leader="underscore" w:pos="1457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46E29">
      <w:pPr>
        <w:tabs>
          <w:tab w:val="left" w:leader="underscore" w:pos="14573"/>
        </w:tabs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t>Приложение 3</w:t>
      </w:r>
    </w:p>
    <w:p w:rsidR="000E1B63" w:rsidRPr="00AC5D3F" w:rsidRDefault="000E1B63" w:rsidP="00646E29">
      <w:pPr>
        <w:tabs>
          <w:tab w:val="left" w:leader="underscore" w:pos="14573"/>
        </w:tabs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t>Общие сведения о реализуемых образовательных программах</w:t>
      </w:r>
    </w:p>
    <w:p w:rsidR="000E1B63" w:rsidRPr="00AC5D3F" w:rsidRDefault="000E1B63" w:rsidP="00646E29">
      <w:pPr>
        <w:tabs>
          <w:tab w:val="left" w:leader="underscore" w:pos="14573"/>
        </w:tabs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t xml:space="preserve">МКДОУ </w:t>
      </w:r>
      <w:r w:rsidR="001B4C7E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t>детский сад</w:t>
      </w:r>
      <w:r w:rsidRPr="00AC5D3F"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  <w:t xml:space="preserve"> «Солнышко»</w:t>
      </w:r>
    </w:p>
    <w:p w:rsidR="000E1B63" w:rsidRPr="00AC5D3F" w:rsidRDefault="000E1B63" w:rsidP="0063232C">
      <w:pPr>
        <w:tabs>
          <w:tab w:val="left" w:leader="underscore" w:pos="14573"/>
        </w:tabs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p w:rsidR="000E1B63" w:rsidRPr="00AC5D3F" w:rsidRDefault="000E1B63" w:rsidP="0063232C">
      <w:pPr>
        <w:tabs>
          <w:tab w:val="left" w:leader="underscore" w:pos="14573"/>
        </w:tabs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iCs/>
          <w:color w:val="000000" w:themeColor="text1"/>
          <w:kern w:val="3"/>
          <w:sz w:val="28"/>
          <w:szCs w:val="28"/>
          <w:lang w:eastAsia="ru-RU"/>
        </w:rPr>
      </w:pPr>
    </w:p>
    <w:tbl>
      <w:tblPr>
        <w:tblW w:w="10005" w:type="dxa"/>
        <w:tblInd w:w="-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9"/>
        <w:gridCol w:w="2871"/>
        <w:gridCol w:w="1547"/>
        <w:gridCol w:w="1376"/>
        <w:gridCol w:w="1402"/>
      </w:tblGrid>
      <w:tr w:rsidR="005760FA" w:rsidRPr="00AC5D3F" w:rsidTr="001B4C7E">
        <w:trPr>
          <w:trHeight w:val="1230"/>
        </w:trPr>
        <w:tc>
          <w:tcPr>
            <w:tcW w:w="2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Название образовательной программы</w:t>
            </w:r>
          </w:p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2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Направленность</w:t>
            </w:r>
          </w:p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Сроки освоения</w:t>
            </w:r>
          </w:p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Количество групп</w:t>
            </w:r>
          </w:p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Количество воспитанников</w:t>
            </w:r>
          </w:p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</w:tr>
      <w:tr w:rsidR="005760FA" w:rsidRPr="00AC5D3F" w:rsidTr="001B4C7E">
        <w:trPr>
          <w:trHeight w:val="537"/>
        </w:trPr>
        <w:tc>
          <w:tcPr>
            <w:tcW w:w="28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0811F9" w:rsidRDefault="000811F9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0811F9">
              <w:rPr>
                <w:rFonts w:ascii="Times New Roman" w:hAnsi="Times New Roman" w:cs="Times New Roman"/>
                <w:sz w:val="26"/>
                <w:szCs w:val="26"/>
              </w:rPr>
              <w:t>Образовательная программа дошкольного образования муниципального казённого дошкольного образовательного учреждения детский сад «Солнышко»</w:t>
            </w:r>
          </w:p>
        </w:tc>
        <w:tc>
          <w:tcPr>
            <w:tcW w:w="28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Calibri" w:eastAsia="SimSun" w:hAnsi="Calibri" w:cs="Tahoma"/>
                <w:color w:val="000000" w:themeColor="text1"/>
                <w:kern w:val="3"/>
                <w:sz w:val="28"/>
                <w:szCs w:val="28"/>
              </w:rPr>
            </w:pPr>
            <w:r w:rsidRPr="00AC5D3F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Общеобразовательная</w:t>
            </w:r>
          </w:p>
        </w:tc>
        <w:tc>
          <w:tcPr>
            <w:tcW w:w="15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4077A8" w:rsidP="004077A8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6 лет</w:t>
            </w:r>
          </w:p>
        </w:tc>
        <w:tc>
          <w:tcPr>
            <w:tcW w:w="13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811F9" w:rsidP="0063232C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8F1F5A" w:rsidP="001B4C7E">
            <w:pPr>
              <w:tabs>
                <w:tab w:val="left" w:leader="underscore" w:pos="14573"/>
              </w:tabs>
              <w:suppressAutoHyphens/>
              <w:autoSpaceDN w:val="0"/>
              <w:spacing w:after="0" w:line="36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color w:val="000000" w:themeColor="text1"/>
                <w:kern w:val="3"/>
                <w:sz w:val="28"/>
                <w:szCs w:val="28"/>
                <w:lang w:eastAsia="ru-RU"/>
              </w:rPr>
              <w:t>144</w:t>
            </w:r>
          </w:p>
        </w:tc>
      </w:tr>
    </w:tbl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AD4494" w:rsidRDefault="00AD4494" w:rsidP="00D00549">
      <w:p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D00549" w:rsidRPr="00AC5D3F" w:rsidRDefault="00D00549" w:rsidP="00D00549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</w:p>
    <w:p w:rsidR="000E1B63" w:rsidRPr="00AC5D3F" w:rsidRDefault="000E1B63" w:rsidP="00646E29">
      <w:pPr>
        <w:suppressAutoHyphens/>
        <w:autoSpaceDN w:val="0"/>
        <w:spacing w:after="0" w:line="360" w:lineRule="auto"/>
        <w:ind w:left="1077"/>
        <w:jc w:val="right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lastRenderedPageBreak/>
        <w:t xml:space="preserve">                 Приложение 4</w:t>
      </w:r>
    </w:p>
    <w:p w:rsidR="000E1B63" w:rsidRPr="00AC5D3F" w:rsidRDefault="000E1B63" w:rsidP="00646E29">
      <w:pPr>
        <w:suppressAutoHyphens/>
        <w:autoSpaceDN w:val="0"/>
        <w:spacing w:after="0" w:line="360" w:lineRule="auto"/>
        <w:ind w:left="1077"/>
        <w:jc w:val="center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  <w:r w:rsidRPr="00AC5D3F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 xml:space="preserve">Показатели деятельности МКДОУ </w:t>
      </w:r>
      <w:r w:rsidR="001B4C7E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 xml:space="preserve">детский сад </w:t>
      </w:r>
      <w:r w:rsidRPr="00AC5D3F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 xml:space="preserve"> «Солнышко»</w:t>
      </w:r>
    </w:p>
    <w:p w:rsidR="000E1B63" w:rsidRPr="00AC5D3F" w:rsidRDefault="000811F9" w:rsidP="00646E29">
      <w:pPr>
        <w:suppressAutoHyphens/>
        <w:autoSpaceDN w:val="0"/>
        <w:spacing w:after="0" w:line="360" w:lineRule="auto"/>
        <w:ind w:left="1077"/>
        <w:jc w:val="center"/>
        <w:textAlignment w:val="baseline"/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>201</w:t>
      </w:r>
      <w:r w:rsidR="008F1F5A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>9</w:t>
      </w:r>
      <w:r w:rsidR="000E1B63" w:rsidRPr="00AC5D3F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>-20</w:t>
      </w:r>
      <w:r w:rsidR="008F1F5A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 xml:space="preserve"> </w:t>
      </w:r>
      <w:r w:rsidR="000E1B63" w:rsidRPr="00AC5D3F">
        <w:rPr>
          <w:rFonts w:ascii="Times New Roman" w:eastAsia="Calibri" w:hAnsi="Times New Roman" w:cs="Times New Roman"/>
          <w:color w:val="000000" w:themeColor="text1"/>
          <w:spacing w:val="3"/>
          <w:kern w:val="3"/>
          <w:sz w:val="28"/>
          <w:szCs w:val="28"/>
          <w:lang w:eastAsia="ru-RU"/>
        </w:rPr>
        <w:t>учебный год</w:t>
      </w:r>
    </w:p>
    <w:tbl>
      <w:tblPr>
        <w:tblW w:w="10030" w:type="dxa"/>
        <w:tblInd w:w="-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5"/>
        <w:gridCol w:w="7019"/>
        <w:gridCol w:w="2096"/>
      </w:tblGrid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</w:t>
            </w:r>
            <w:proofErr w:type="gramEnd"/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Единица измерения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Образовательная деятельность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 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8F1F5A" w:rsidP="001B4C7E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144</w:t>
            </w:r>
            <w:r w:rsidR="00392BAC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D00549" w:rsidRDefault="004077A8" w:rsidP="004077A8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 режиме сокращенного дня (3</w:t>
            </w:r>
            <w:r w:rsidR="000E1B63"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,5 часов)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D00549" w:rsidRDefault="000811F9" w:rsidP="008F1F5A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8F1F5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6</w:t>
            </w:r>
            <w:r w:rsidR="00392BAC"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="000E1B63"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человек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Общая численность воспитанников в возрасте до 3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7078C0" w:rsidP="008F1F5A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="000D58D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8F1F5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4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Общая численность воспитанников в возрасте от 3 до 8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D58DF" w:rsidP="008F1F5A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8F1F5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30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AA6941" w:rsidP="008F1F5A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8F1F5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44</w:t>
            </w:r>
            <w:r w:rsidR="00392BAC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  <w:r w:rsidR="008F1F5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</w:t>
            </w:r>
            <w:r w:rsidR="00392BAC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D00549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В </w:t>
            </w:r>
            <w:proofErr w:type="gramStart"/>
            <w:r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режиме  полного дня</w:t>
            </w:r>
            <w:proofErr w:type="gramEnd"/>
            <w:r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(8 – 18.30 часов)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D00549" w:rsidRDefault="008F1F5A" w:rsidP="008F1F5A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128</w:t>
            </w:r>
            <w:r w:rsidR="000E1B63"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</w:t>
            </w:r>
            <w:r w:rsidR="00392BAC"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ек </w:t>
            </w:r>
            <w:r w:rsidR="000E1B63" w:rsidRPr="00D0054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0 человека /0%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1.6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По освоению образовательной программы дошкольного образования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306B3E" w:rsidP="008F1F5A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8F1F5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44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  <w:r w:rsidR="008F1F5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100%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1.7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Общая численность педагогических работников, в том числе: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2D2B" w:rsidP="000D58DF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0D58D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1.7.1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8F1F5A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7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  <w:r w:rsidR="004D72C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/</w:t>
            </w:r>
          </w:p>
          <w:p w:rsidR="000E1B63" w:rsidRPr="00AC5D3F" w:rsidRDefault="008F1F5A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54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1.7.2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работников, имеющих высшее образование педагогической направленности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="00F4395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7</w:t>
            </w:r>
            <w:r w:rsidR="00646E29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человек</w:t>
            </w:r>
            <w:r w:rsidR="004D72C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/</w:t>
            </w:r>
          </w:p>
          <w:p w:rsidR="000E1B63" w:rsidRPr="00AC5D3F" w:rsidRDefault="00F43959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54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1.7.3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F43959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6</w:t>
            </w:r>
            <w:r w:rsidR="00392BAC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человек/</w:t>
            </w:r>
          </w:p>
          <w:p w:rsidR="000E1B63" w:rsidRPr="00AC5D3F" w:rsidRDefault="00F43959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46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1.8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Численность/удельный вес численности педагогических работников, которым по результатам аттестации </w:t>
            </w: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306B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1</w:t>
            </w:r>
            <w:r w:rsidR="00F43959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  <w:p w:rsidR="000E1B63" w:rsidRPr="00AC5D3F" w:rsidRDefault="00F43959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92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1.8.1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Высшая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F43959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8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человек/</w:t>
            </w:r>
          </w:p>
          <w:p w:rsidR="000E1B63" w:rsidRPr="00AC5D3F" w:rsidRDefault="00F43959" w:rsidP="00F43959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67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1.8.2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Первая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F43959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4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человек/</w:t>
            </w:r>
          </w:p>
          <w:p w:rsidR="000E1B63" w:rsidRPr="00AC5D3F" w:rsidRDefault="00F43959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33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1.9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AA6941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4D72C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1.9.1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До 5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4D72CF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</w:t>
            </w:r>
            <w:r w:rsidR="00646E29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</w:p>
          <w:p w:rsidR="000E1B63" w:rsidRPr="00AC5D3F" w:rsidRDefault="004D72CF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15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1.9.2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Свыше 30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4D72CF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</w:t>
            </w:r>
            <w:r w:rsidR="00EC7FD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человек</w:t>
            </w:r>
            <w:r w:rsidR="00EC7FD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/</w:t>
            </w:r>
          </w:p>
          <w:p w:rsidR="000E1B63" w:rsidRPr="00AC5D3F" w:rsidRDefault="004D72CF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15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2D2B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 человек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/</w:t>
            </w:r>
          </w:p>
          <w:p w:rsidR="000E1B63" w:rsidRPr="00AC5D3F" w:rsidRDefault="000E2D2B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 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1763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а</w:t>
            </w:r>
            <w:r w:rsidR="000E1B63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/</w:t>
            </w:r>
          </w:p>
          <w:p w:rsidR="000E1B63" w:rsidRPr="00AC5D3F" w:rsidRDefault="000E1B63" w:rsidP="0017633E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17633E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5</w:t>
            </w: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proofErr w:type="gramStart"/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и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 работников</w:t>
            </w:r>
            <w:proofErr w:type="gramEnd"/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  <w:r w:rsidR="002D12EA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3</w:t>
            </w:r>
            <w:r w:rsidR="00646E29"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 </w:t>
            </w: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человек/</w:t>
            </w:r>
          </w:p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1.13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proofErr w:type="gramStart"/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Численность/удельный вес численности педагогических  работников, прошедших за последние 5 лет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 работников</w:t>
            </w:r>
            <w:proofErr w:type="gramEnd"/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13человек/</w:t>
            </w:r>
          </w:p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100%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1.14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 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366" w:rsidRPr="00AC5D3F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366" w:rsidRPr="00AC5D3F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воспитатели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366" w:rsidRPr="00AC5D3F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13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lastRenderedPageBreak/>
              <w:t>1.14.1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Музыкального руководителя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1763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0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1.14.3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Учителя-логопеда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1763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0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1.14.6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Педагога-психолога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17633E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0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sz w:val="28"/>
                <w:szCs w:val="28"/>
                <w:lang w:eastAsia="ru-RU"/>
              </w:rPr>
              <w:t>Инфраструктура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 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 xml:space="preserve">980 </w:t>
            </w:r>
            <w:proofErr w:type="spellStart"/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кв.м</w:t>
            </w:r>
            <w:proofErr w:type="spellEnd"/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.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Наличие физкультурного  музыкального зала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1</w:t>
            </w:r>
          </w:p>
        </w:tc>
      </w:tr>
      <w:tr w:rsidR="005760FA" w:rsidRPr="00AC5D3F" w:rsidTr="001831D2">
        <w:tc>
          <w:tcPr>
            <w:tcW w:w="91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701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0E1B63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209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1B63" w:rsidRPr="00AC5D3F" w:rsidRDefault="00684366" w:rsidP="0063232C">
            <w:pPr>
              <w:suppressAutoHyphens/>
              <w:autoSpaceDN w:val="0"/>
              <w:spacing w:before="150"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</w:pPr>
            <w:r w:rsidRPr="00AC5D3F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8"/>
                <w:szCs w:val="28"/>
                <w:lang w:eastAsia="ru-RU"/>
              </w:rPr>
              <w:t>6</w:t>
            </w:r>
          </w:p>
        </w:tc>
      </w:tr>
    </w:tbl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0E1B63" w:rsidRPr="00AC5D3F" w:rsidRDefault="000E1B63" w:rsidP="0063232C">
      <w:pPr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0E1B63" w:rsidRPr="00AC5D3F" w:rsidRDefault="000E1B63" w:rsidP="0063232C">
      <w:pPr>
        <w:widowControl w:val="0"/>
        <w:suppressAutoHyphens/>
        <w:autoSpaceDN w:val="0"/>
        <w:spacing w:after="200" w:line="276" w:lineRule="auto"/>
        <w:jc w:val="both"/>
        <w:textAlignment w:val="baseline"/>
        <w:rPr>
          <w:rFonts w:ascii="Calibri" w:eastAsia="SimSun" w:hAnsi="Calibri" w:cs="Tahoma"/>
          <w:color w:val="000000" w:themeColor="text1"/>
          <w:kern w:val="3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Pr="00AC5D3F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0E1B63" w:rsidRDefault="000E1B63" w:rsidP="0063232C">
      <w:pPr>
        <w:jc w:val="both"/>
        <w:rPr>
          <w:color w:val="000000" w:themeColor="text1"/>
          <w:sz w:val="28"/>
          <w:szCs w:val="28"/>
        </w:rPr>
      </w:pPr>
    </w:p>
    <w:p w:rsidR="003323D7" w:rsidRDefault="003323D7" w:rsidP="0063232C">
      <w:pPr>
        <w:jc w:val="both"/>
        <w:rPr>
          <w:color w:val="000000" w:themeColor="text1"/>
          <w:sz w:val="28"/>
          <w:szCs w:val="28"/>
        </w:rPr>
      </w:pPr>
    </w:p>
    <w:p w:rsidR="003323D7" w:rsidRDefault="003323D7" w:rsidP="0063232C">
      <w:pPr>
        <w:jc w:val="both"/>
        <w:rPr>
          <w:color w:val="000000" w:themeColor="text1"/>
          <w:sz w:val="28"/>
          <w:szCs w:val="28"/>
        </w:rPr>
      </w:pPr>
    </w:p>
    <w:p w:rsidR="003323D7" w:rsidRPr="00AC5D3F" w:rsidRDefault="00317A43" w:rsidP="0063232C">
      <w:pPr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8170545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(6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23D7" w:rsidRPr="00AC5D3F" w:rsidSect="003323D7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EAE" w:rsidRDefault="007A4EAE" w:rsidP="006E7589">
      <w:pPr>
        <w:spacing w:after="0"/>
      </w:pPr>
      <w:r>
        <w:separator/>
      </w:r>
    </w:p>
  </w:endnote>
  <w:endnote w:type="continuationSeparator" w:id="0">
    <w:p w:rsidR="007A4EAE" w:rsidRDefault="007A4EAE" w:rsidP="006E75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5683733"/>
      <w:docPartObj>
        <w:docPartGallery w:val="Page Numbers (Bottom of Page)"/>
        <w:docPartUnique/>
      </w:docPartObj>
    </w:sdtPr>
    <w:sdtContent>
      <w:p w:rsidR="001C2A15" w:rsidRDefault="001C2A1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032">
          <w:rPr>
            <w:noProof/>
          </w:rPr>
          <w:t>1</w:t>
        </w:r>
        <w:r>
          <w:fldChar w:fldCharType="end"/>
        </w:r>
      </w:p>
    </w:sdtContent>
  </w:sdt>
  <w:p w:rsidR="001C2A15" w:rsidRDefault="001C2A1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EAE" w:rsidRDefault="007A4EAE" w:rsidP="006E7589">
      <w:pPr>
        <w:spacing w:after="0"/>
      </w:pPr>
      <w:r>
        <w:separator/>
      </w:r>
    </w:p>
  </w:footnote>
  <w:footnote w:type="continuationSeparator" w:id="0">
    <w:p w:rsidR="007A4EAE" w:rsidRDefault="007A4EAE" w:rsidP="006E75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F722C"/>
    <w:multiLevelType w:val="multilevel"/>
    <w:tmpl w:val="9094F1D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21F1F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172FBA"/>
    <w:multiLevelType w:val="multilevel"/>
    <w:tmpl w:val="50CE7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592C9B"/>
    <w:multiLevelType w:val="multilevel"/>
    <w:tmpl w:val="085890D6"/>
    <w:styleLink w:val="WW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>
    <w:nsid w:val="3B2C5052"/>
    <w:multiLevelType w:val="hybridMultilevel"/>
    <w:tmpl w:val="3D6CA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485718"/>
    <w:multiLevelType w:val="multilevel"/>
    <w:tmpl w:val="DD1C1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B63"/>
    <w:rsid w:val="0002425B"/>
    <w:rsid w:val="00037184"/>
    <w:rsid w:val="000811F9"/>
    <w:rsid w:val="000B66FF"/>
    <w:rsid w:val="000B696A"/>
    <w:rsid w:val="000D58DF"/>
    <w:rsid w:val="000D6219"/>
    <w:rsid w:val="000E1B63"/>
    <w:rsid w:val="000E2D2B"/>
    <w:rsid w:val="000F7CCD"/>
    <w:rsid w:val="00105004"/>
    <w:rsid w:val="00117C0E"/>
    <w:rsid w:val="00137DD5"/>
    <w:rsid w:val="00152A18"/>
    <w:rsid w:val="00155A1E"/>
    <w:rsid w:val="00157AB0"/>
    <w:rsid w:val="00162C2C"/>
    <w:rsid w:val="001721EE"/>
    <w:rsid w:val="001731F8"/>
    <w:rsid w:val="0017633E"/>
    <w:rsid w:val="0018129C"/>
    <w:rsid w:val="001831D2"/>
    <w:rsid w:val="00196EB4"/>
    <w:rsid w:val="001B4C7E"/>
    <w:rsid w:val="001B7491"/>
    <w:rsid w:val="001C2A15"/>
    <w:rsid w:val="001F041F"/>
    <w:rsid w:val="002016AB"/>
    <w:rsid w:val="00201AC7"/>
    <w:rsid w:val="0021506A"/>
    <w:rsid w:val="0023260C"/>
    <w:rsid w:val="002507DF"/>
    <w:rsid w:val="002A2E84"/>
    <w:rsid w:val="002D12EA"/>
    <w:rsid w:val="002D42CA"/>
    <w:rsid w:val="002E50CF"/>
    <w:rsid w:val="002F4615"/>
    <w:rsid w:val="002F51D1"/>
    <w:rsid w:val="00304916"/>
    <w:rsid w:val="00306B3E"/>
    <w:rsid w:val="00316006"/>
    <w:rsid w:val="00317A43"/>
    <w:rsid w:val="003323D7"/>
    <w:rsid w:val="003371D3"/>
    <w:rsid w:val="00392BAC"/>
    <w:rsid w:val="003C3024"/>
    <w:rsid w:val="003C3DA5"/>
    <w:rsid w:val="004077A8"/>
    <w:rsid w:val="004631F7"/>
    <w:rsid w:val="00481931"/>
    <w:rsid w:val="004876BC"/>
    <w:rsid w:val="004B27C1"/>
    <w:rsid w:val="004D0292"/>
    <w:rsid w:val="004D4540"/>
    <w:rsid w:val="004D72CF"/>
    <w:rsid w:val="004E1DEF"/>
    <w:rsid w:val="00516749"/>
    <w:rsid w:val="005361FC"/>
    <w:rsid w:val="00555CA4"/>
    <w:rsid w:val="00563FA8"/>
    <w:rsid w:val="005760FA"/>
    <w:rsid w:val="005777FB"/>
    <w:rsid w:val="005A6CD9"/>
    <w:rsid w:val="005C02F2"/>
    <w:rsid w:val="00605185"/>
    <w:rsid w:val="00605646"/>
    <w:rsid w:val="00605A60"/>
    <w:rsid w:val="0063232C"/>
    <w:rsid w:val="00636FD0"/>
    <w:rsid w:val="00646E29"/>
    <w:rsid w:val="00663588"/>
    <w:rsid w:val="00671D5A"/>
    <w:rsid w:val="00684366"/>
    <w:rsid w:val="00695B07"/>
    <w:rsid w:val="00696322"/>
    <w:rsid w:val="006A0507"/>
    <w:rsid w:val="006B75C4"/>
    <w:rsid w:val="006C08B7"/>
    <w:rsid w:val="006E0069"/>
    <w:rsid w:val="006E5BD8"/>
    <w:rsid w:val="006E7589"/>
    <w:rsid w:val="007078C0"/>
    <w:rsid w:val="00715D9D"/>
    <w:rsid w:val="00721499"/>
    <w:rsid w:val="00737246"/>
    <w:rsid w:val="007704D8"/>
    <w:rsid w:val="007A4EAE"/>
    <w:rsid w:val="007B7B04"/>
    <w:rsid w:val="007C6A55"/>
    <w:rsid w:val="007E148E"/>
    <w:rsid w:val="00812D40"/>
    <w:rsid w:val="00825FCE"/>
    <w:rsid w:val="00886A70"/>
    <w:rsid w:val="008A3550"/>
    <w:rsid w:val="008C6D74"/>
    <w:rsid w:val="008C6D77"/>
    <w:rsid w:val="008C76E3"/>
    <w:rsid w:val="008F1F5A"/>
    <w:rsid w:val="0091645C"/>
    <w:rsid w:val="00917466"/>
    <w:rsid w:val="0093365D"/>
    <w:rsid w:val="00950AEC"/>
    <w:rsid w:val="00952773"/>
    <w:rsid w:val="009A0916"/>
    <w:rsid w:val="009B7EED"/>
    <w:rsid w:val="009D7976"/>
    <w:rsid w:val="00A007F3"/>
    <w:rsid w:val="00A21D06"/>
    <w:rsid w:val="00A226CE"/>
    <w:rsid w:val="00A25B78"/>
    <w:rsid w:val="00A32DBA"/>
    <w:rsid w:val="00A3500F"/>
    <w:rsid w:val="00A45B39"/>
    <w:rsid w:val="00A652D9"/>
    <w:rsid w:val="00A72669"/>
    <w:rsid w:val="00A853A3"/>
    <w:rsid w:val="00A86680"/>
    <w:rsid w:val="00AA6941"/>
    <w:rsid w:val="00AC22D5"/>
    <w:rsid w:val="00AC5D3F"/>
    <w:rsid w:val="00AD4494"/>
    <w:rsid w:val="00B03AB4"/>
    <w:rsid w:val="00B21462"/>
    <w:rsid w:val="00B231AF"/>
    <w:rsid w:val="00B46ED4"/>
    <w:rsid w:val="00B5275F"/>
    <w:rsid w:val="00B6112D"/>
    <w:rsid w:val="00B6265C"/>
    <w:rsid w:val="00B817D6"/>
    <w:rsid w:val="00B93F08"/>
    <w:rsid w:val="00BB13EF"/>
    <w:rsid w:val="00BB16C3"/>
    <w:rsid w:val="00BC4069"/>
    <w:rsid w:val="00BC78BE"/>
    <w:rsid w:val="00BE26E0"/>
    <w:rsid w:val="00C00AB3"/>
    <w:rsid w:val="00C334DC"/>
    <w:rsid w:val="00C52023"/>
    <w:rsid w:val="00C57BBB"/>
    <w:rsid w:val="00CC4807"/>
    <w:rsid w:val="00CD64A2"/>
    <w:rsid w:val="00CE288E"/>
    <w:rsid w:val="00CE4127"/>
    <w:rsid w:val="00CF5AAE"/>
    <w:rsid w:val="00D00549"/>
    <w:rsid w:val="00D209FD"/>
    <w:rsid w:val="00D33EB5"/>
    <w:rsid w:val="00D415AE"/>
    <w:rsid w:val="00D53FEA"/>
    <w:rsid w:val="00D54EBC"/>
    <w:rsid w:val="00D927E8"/>
    <w:rsid w:val="00D95FBD"/>
    <w:rsid w:val="00DA34B8"/>
    <w:rsid w:val="00DC3837"/>
    <w:rsid w:val="00E068FE"/>
    <w:rsid w:val="00E1500C"/>
    <w:rsid w:val="00E54032"/>
    <w:rsid w:val="00E72326"/>
    <w:rsid w:val="00E849C1"/>
    <w:rsid w:val="00E936B8"/>
    <w:rsid w:val="00EA0BDC"/>
    <w:rsid w:val="00EC7FD3"/>
    <w:rsid w:val="00F04FE5"/>
    <w:rsid w:val="00F25524"/>
    <w:rsid w:val="00F43959"/>
    <w:rsid w:val="00F54EDF"/>
    <w:rsid w:val="00F5786B"/>
    <w:rsid w:val="00FB2BA3"/>
    <w:rsid w:val="00FD1F4C"/>
    <w:rsid w:val="00FE1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2F2"/>
  </w:style>
  <w:style w:type="paragraph" w:styleId="1">
    <w:name w:val="heading 1"/>
    <w:basedOn w:val="a"/>
    <w:next w:val="a"/>
    <w:link w:val="10"/>
    <w:uiPriority w:val="9"/>
    <w:qFormat/>
    <w:rsid w:val="005C02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C02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02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C02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5C02F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C02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link w:val="a6"/>
    <w:uiPriority w:val="1"/>
    <w:qFormat/>
    <w:rsid w:val="005C02F2"/>
    <w:pPr>
      <w:spacing w:after="0"/>
    </w:pPr>
  </w:style>
  <w:style w:type="numbering" w:customStyle="1" w:styleId="WWNum1">
    <w:name w:val="WWNum1"/>
    <w:basedOn w:val="a2"/>
    <w:rsid w:val="000E1B63"/>
    <w:pPr>
      <w:numPr>
        <w:numId w:val="1"/>
      </w:numPr>
    </w:pPr>
  </w:style>
  <w:style w:type="paragraph" w:styleId="a7">
    <w:name w:val="Balloon Text"/>
    <w:basedOn w:val="a"/>
    <w:link w:val="a8"/>
    <w:uiPriority w:val="99"/>
    <w:semiHidden/>
    <w:unhideWhenUsed/>
    <w:rsid w:val="001831D2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31D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46ED4"/>
    <w:pPr>
      <w:ind w:left="720"/>
      <w:contextualSpacing/>
    </w:pPr>
  </w:style>
  <w:style w:type="character" w:customStyle="1" w:styleId="a6">
    <w:name w:val="Без интервала Знак"/>
    <w:basedOn w:val="a0"/>
    <w:link w:val="a5"/>
    <w:uiPriority w:val="1"/>
    <w:rsid w:val="006E7589"/>
  </w:style>
  <w:style w:type="paragraph" w:styleId="aa">
    <w:name w:val="header"/>
    <w:basedOn w:val="a"/>
    <w:link w:val="ab"/>
    <w:uiPriority w:val="99"/>
    <w:unhideWhenUsed/>
    <w:rsid w:val="006E7589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6E7589"/>
  </w:style>
  <w:style w:type="paragraph" w:styleId="ac">
    <w:name w:val="footer"/>
    <w:basedOn w:val="a"/>
    <w:link w:val="ad"/>
    <w:uiPriority w:val="99"/>
    <w:unhideWhenUsed/>
    <w:rsid w:val="006E7589"/>
    <w:pPr>
      <w:tabs>
        <w:tab w:val="center" w:pos="4677"/>
        <w:tab w:val="right" w:pos="9355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rsid w:val="006E7589"/>
  </w:style>
  <w:style w:type="character" w:customStyle="1" w:styleId="ae">
    <w:name w:val="Основной текст_"/>
    <w:link w:val="11"/>
    <w:rsid w:val="007704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e"/>
    <w:rsid w:val="007704D8"/>
    <w:pPr>
      <w:widowControl w:val="0"/>
      <w:shd w:val="clear" w:color="auto" w:fill="FFFFFF"/>
      <w:spacing w:after="0"/>
      <w:ind w:firstLine="4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2F2"/>
  </w:style>
  <w:style w:type="paragraph" w:styleId="1">
    <w:name w:val="heading 1"/>
    <w:basedOn w:val="a"/>
    <w:next w:val="a"/>
    <w:link w:val="10"/>
    <w:uiPriority w:val="9"/>
    <w:qFormat/>
    <w:rsid w:val="005C02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C02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02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C02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5C02F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C02F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link w:val="a6"/>
    <w:uiPriority w:val="1"/>
    <w:qFormat/>
    <w:rsid w:val="005C02F2"/>
    <w:pPr>
      <w:spacing w:after="0"/>
    </w:pPr>
  </w:style>
  <w:style w:type="numbering" w:customStyle="1" w:styleId="WWNum1">
    <w:name w:val="WWNum1"/>
    <w:basedOn w:val="a2"/>
    <w:rsid w:val="000E1B63"/>
    <w:pPr>
      <w:numPr>
        <w:numId w:val="1"/>
      </w:numPr>
    </w:pPr>
  </w:style>
  <w:style w:type="paragraph" w:styleId="a7">
    <w:name w:val="Balloon Text"/>
    <w:basedOn w:val="a"/>
    <w:link w:val="a8"/>
    <w:uiPriority w:val="99"/>
    <w:semiHidden/>
    <w:unhideWhenUsed/>
    <w:rsid w:val="001831D2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31D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46ED4"/>
    <w:pPr>
      <w:ind w:left="720"/>
      <w:contextualSpacing/>
    </w:pPr>
  </w:style>
  <w:style w:type="character" w:customStyle="1" w:styleId="a6">
    <w:name w:val="Без интервала Знак"/>
    <w:basedOn w:val="a0"/>
    <w:link w:val="a5"/>
    <w:uiPriority w:val="1"/>
    <w:rsid w:val="006E7589"/>
  </w:style>
  <w:style w:type="paragraph" w:styleId="aa">
    <w:name w:val="header"/>
    <w:basedOn w:val="a"/>
    <w:link w:val="ab"/>
    <w:uiPriority w:val="99"/>
    <w:unhideWhenUsed/>
    <w:rsid w:val="006E7589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6E7589"/>
  </w:style>
  <w:style w:type="paragraph" w:styleId="ac">
    <w:name w:val="footer"/>
    <w:basedOn w:val="a"/>
    <w:link w:val="ad"/>
    <w:uiPriority w:val="99"/>
    <w:unhideWhenUsed/>
    <w:rsid w:val="006E7589"/>
    <w:pPr>
      <w:tabs>
        <w:tab w:val="center" w:pos="4677"/>
        <w:tab w:val="right" w:pos="9355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rsid w:val="006E7589"/>
  </w:style>
  <w:style w:type="character" w:customStyle="1" w:styleId="ae">
    <w:name w:val="Основной текст_"/>
    <w:link w:val="11"/>
    <w:rsid w:val="007704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e"/>
    <w:rsid w:val="007704D8"/>
    <w:pPr>
      <w:widowControl w:val="0"/>
      <w:shd w:val="clear" w:color="auto" w:fill="FFFFFF"/>
      <w:spacing w:after="0"/>
      <w:ind w:firstLine="4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2EECC-6049-40A1-9992-7826B490D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6909</Words>
  <Characters>39387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User</cp:lastModifiedBy>
  <cp:revision>31</cp:revision>
  <cp:lastPrinted>2020-04-14T09:21:00Z</cp:lastPrinted>
  <dcterms:created xsi:type="dcterms:W3CDTF">2019-06-13T03:47:00Z</dcterms:created>
  <dcterms:modified xsi:type="dcterms:W3CDTF">2021-04-30T04:41:00Z</dcterms:modified>
</cp:coreProperties>
</file>