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42F19" w14:textId="77777777" w:rsidR="00463237" w:rsidRDefault="00463237" w:rsidP="00463237">
      <w:r>
        <w:t>1. Вы делаете заявку менеджерам нашей компании, они индивидуально для вас по</w:t>
      </w:r>
      <w:r w:rsidR="00B268EE">
        <w:t>дбирают поставщика в Китайской Н</w:t>
      </w:r>
      <w:r>
        <w:t>ародной Республике, либо, если у вас уже есть наработанные связи, то мы готовы поставить товар от вашего поставщика.</w:t>
      </w:r>
    </w:p>
    <w:p w14:paraId="55AF85EE" w14:textId="56D39D90" w:rsidR="00463237" w:rsidRDefault="00463237" w:rsidP="00463237">
      <w:r>
        <w:t>2. После обработки заявки, согласования цены/качества продукта, следующим шагом является подписание договора. Договор подписывается в двухстороннем порядке сначала между поставщиком и компанией «</w:t>
      </w:r>
      <w:r w:rsidR="00D83F31">
        <w:t>Азиатская Транспортная Компания</w:t>
      </w:r>
      <w:r w:rsidR="00B268EE">
        <w:t>» в К</w:t>
      </w:r>
      <w:r>
        <w:t>итае, затем между Вами и компанией «</w:t>
      </w:r>
      <w:r w:rsidR="00D83F31">
        <w:t>Азиатская Транспортная К</w:t>
      </w:r>
      <w:r w:rsidR="00D83F31">
        <w:t>о</w:t>
      </w:r>
      <w:r w:rsidR="00D83F31">
        <w:t>мпания</w:t>
      </w:r>
      <w:r>
        <w:t>».</w:t>
      </w:r>
    </w:p>
    <w:p w14:paraId="49B1EFF9" w14:textId="77777777" w:rsidR="00463237" w:rsidRDefault="00463237" w:rsidP="00463237">
      <w:r>
        <w:t>3. После этого запускается процесс доставки и отгрузки товара. Мы официально берем на себя всю ответственность по подготовке полного комплекта необходимых документов, получению сертификатов и т.д.</w:t>
      </w:r>
    </w:p>
    <w:p w14:paraId="4A500E9B" w14:textId="77777777" w:rsidR="00463237" w:rsidRDefault="00463237" w:rsidP="00463237">
      <w:r>
        <w:t>Таким образом, Вы получаете:</w:t>
      </w:r>
    </w:p>
    <w:p w14:paraId="7C4D2067" w14:textId="77777777" w:rsidR="00463237" w:rsidRDefault="00463237" w:rsidP="00463237">
      <w:r>
        <w:t>• Огромный выбор поставщиков КНР</w:t>
      </w:r>
    </w:p>
    <w:p w14:paraId="35E1164A" w14:textId="77777777" w:rsidR="00463237" w:rsidRDefault="00463237" w:rsidP="00463237">
      <w:r>
        <w:t>• Официальное оформление сделки (покупаете готовый товар у российской компании</w:t>
      </w:r>
      <w:r w:rsidR="0027760C">
        <w:t>,</w:t>
      </w:r>
      <w:r>
        <w:t xml:space="preserve"> ставите его на приход</w:t>
      </w:r>
      <w:r w:rsidR="0027760C">
        <w:t xml:space="preserve"> и</w:t>
      </w:r>
      <w:r>
        <w:t xml:space="preserve"> можете его продавать клиентам)</w:t>
      </w:r>
    </w:p>
    <w:p w14:paraId="1720ECED" w14:textId="77777777" w:rsidR="00463237" w:rsidRDefault="00463237" w:rsidP="00463237">
      <w:r>
        <w:t>• Возмож</w:t>
      </w:r>
      <w:r w:rsidR="0027760C">
        <w:t>ность поступления инвестиций из</w:t>
      </w:r>
      <w:r>
        <w:t>вне (вся ваша деятельность будет произведена официально)</w:t>
      </w:r>
    </w:p>
    <w:p w14:paraId="652E03FB" w14:textId="77777777" w:rsidR="00E304F4" w:rsidRDefault="00463237" w:rsidP="00463237">
      <w:r>
        <w:t>• Уверенность в завтрашнем дне</w:t>
      </w:r>
    </w:p>
    <w:p w14:paraId="315BA3C1" w14:textId="77777777" w:rsidR="00360609" w:rsidRDefault="00360609" w:rsidP="00463237"/>
    <w:sectPr w:rsidR="00360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7E36"/>
    <w:rsid w:val="0027760C"/>
    <w:rsid w:val="00360609"/>
    <w:rsid w:val="00463237"/>
    <w:rsid w:val="00B268EE"/>
    <w:rsid w:val="00D83F31"/>
    <w:rsid w:val="00E304F4"/>
    <w:rsid w:val="00EF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F71E1"/>
  <w15:docId w15:val="{F5759986-5E42-4719-9FA4-286262A7E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X</cp:lastModifiedBy>
  <cp:revision>6</cp:revision>
  <dcterms:created xsi:type="dcterms:W3CDTF">2016-11-25T07:56:00Z</dcterms:created>
  <dcterms:modified xsi:type="dcterms:W3CDTF">2023-11-29T02:24:00Z</dcterms:modified>
</cp:coreProperties>
</file>