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ECCC" w14:textId="77777777" w:rsidR="00C47156" w:rsidRDefault="00C47156" w:rsidP="00B610A2">
      <w:pPr>
        <w:spacing w:after="0" w:line="360" w:lineRule="auto"/>
        <w:jc w:val="right"/>
        <w:rPr>
          <w:rFonts w:ascii="Times New Roman" w:hAnsi="Times New Roman" w:cs="Times New Roman"/>
        </w:rPr>
      </w:pPr>
    </w:p>
    <w:p w14:paraId="6EA32955" w14:textId="14B2A2CE" w:rsidR="00C47156" w:rsidRDefault="004041ED" w:rsidP="00B610A2">
      <w:pPr>
        <w:spacing w:after="0" w:line="360" w:lineRule="auto"/>
        <w:jc w:val="right"/>
        <w:rPr>
          <w:rFonts w:ascii="Times New Roman" w:hAnsi="Times New Roman" w:cs="Times New Roman"/>
        </w:rPr>
      </w:pPr>
      <w:r>
        <w:rPr>
          <w:noProof/>
          <w:lang w:eastAsia="ru-RU"/>
        </w:rPr>
        <w:drawing>
          <wp:inline distT="0" distB="0" distL="0" distR="0" wp14:anchorId="241C81D1" wp14:editId="74AD059D">
            <wp:extent cx="3343275" cy="128905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3343275" cy="1289050"/>
                    </a:xfrm>
                    <a:prstGeom prst="rect">
                      <a:avLst/>
                    </a:prstGeom>
                  </pic:spPr>
                </pic:pic>
              </a:graphicData>
            </a:graphic>
          </wp:inline>
        </w:drawing>
      </w: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54557CD7" w:rsidR="00B610A2" w:rsidRDefault="00B610A2" w:rsidP="00B610A2">
          <w:pPr>
            <w:spacing w:after="0" w:line="360" w:lineRule="auto"/>
            <w:jc w:val="right"/>
            <w:rPr>
              <w:rFonts w:ascii="Times New Roman" w:hAnsi="Times New Roman" w:cs="Times New Roman"/>
            </w:rPr>
          </w:pPr>
        </w:p>
        <w:p w14:paraId="701FF1EB" w14:textId="77777777" w:rsidR="00334165" w:rsidRPr="00A204BB" w:rsidRDefault="00334165" w:rsidP="00F50AC5">
          <w:pPr>
            <w:spacing w:after="0" w:line="360" w:lineRule="auto"/>
            <w:jc w:val="right"/>
            <w:rPr>
              <w:rFonts w:ascii="Times New Roman" w:eastAsia="Arial Unicode MS" w:hAnsi="Times New Roman" w:cs="Times New Roman"/>
              <w:sz w:val="72"/>
              <w:szCs w:val="72"/>
            </w:rPr>
          </w:pPr>
        </w:p>
        <w:p w14:paraId="2019895B" w14:textId="77777777" w:rsidR="00EF2F9F" w:rsidRDefault="00EF2F9F" w:rsidP="00C17B01">
          <w:pPr>
            <w:spacing w:after="0" w:line="240" w:lineRule="auto"/>
            <w:jc w:val="center"/>
            <w:rPr>
              <w:rFonts w:ascii="Times New Roman" w:eastAsia="Arial Unicode MS" w:hAnsi="Times New Roman" w:cs="Times New Roman"/>
              <w:sz w:val="56"/>
              <w:szCs w:val="56"/>
            </w:rPr>
          </w:pPr>
        </w:p>
        <w:p w14:paraId="3CFDA886" w14:textId="77777777" w:rsidR="00EF2F9F" w:rsidRDefault="00EF2F9F" w:rsidP="00C17B01">
          <w:pPr>
            <w:spacing w:after="0" w:line="240" w:lineRule="auto"/>
            <w:jc w:val="center"/>
            <w:rPr>
              <w:rFonts w:ascii="Times New Roman" w:eastAsia="Arial Unicode MS" w:hAnsi="Times New Roman" w:cs="Times New Roman"/>
              <w:sz w:val="56"/>
              <w:szCs w:val="56"/>
            </w:rPr>
          </w:pPr>
        </w:p>
        <w:p w14:paraId="2650330F" w14:textId="77777777" w:rsidR="00235A84"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1490AA80" w14:textId="5EF731F1" w:rsidR="00334165" w:rsidRDefault="00235A84"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«Ландшафтный дизайн»</w:t>
          </w:r>
        </w:p>
        <w:p w14:paraId="4C43C1B1" w14:textId="77777777" w:rsidR="00235A84" w:rsidRDefault="00235A84" w:rsidP="00C17B01">
          <w:pPr>
            <w:spacing w:after="0" w:line="240" w:lineRule="auto"/>
            <w:jc w:val="center"/>
            <w:rPr>
              <w:rFonts w:ascii="Times New Roman" w:eastAsia="Arial Unicode MS" w:hAnsi="Times New Roman" w:cs="Times New Roman"/>
              <w:sz w:val="56"/>
              <w:szCs w:val="56"/>
            </w:rPr>
          </w:pPr>
        </w:p>
        <w:p w14:paraId="6C536A17" w14:textId="16B530FD" w:rsidR="00235A84" w:rsidRDefault="00AA7BFE" w:rsidP="00235A84">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i/>
              <w:sz w:val="36"/>
              <w:szCs w:val="36"/>
            </w:rPr>
            <w:t xml:space="preserve"> </w:t>
          </w:r>
          <w:r w:rsidRPr="00AA7BFE">
            <w:rPr>
              <w:rFonts w:ascii="Times New Roman" w:eastAsia="Arial Unicode MS" w:hAnsi="Times New Roman" w:cs="Times New Roman"/>
              <w:sz w:val="36"/>
              <w:szCs w:val="36"/>
            </w:rPr>
            <w:t>Регионального этапа</w:t>
          </w:r>
          <w:r w:rsidR="00235A84">
            <w:rPr>
              <w:rFonts w:ascii="Times New Roman" w:eastAsia="Arial Unicode MS" w:hAnsi="Times New Roman" w:cs="Times New Roman"/>
              <w:sz w:val="36"/>
              <w:szCs w:val="36"/>
            </w:rPr>
            <w:t xml:space="preserve"> Чемпионата по </w:t>
          </w:r>
        </w:p>
        <w:p w14:paraId="4DB73193" w14:textId="37DA4C1F" w:rsidR="00235A84" w:rsidRDefault="00235A84" w:rsidP="00235A84">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профессиональному мастерству «Профессионалы» в 20</w:t>
          </w:r>
          <w:r w:rsidR="00537131">
            <w:rPr>
              <w:rFonts w:ascii="Times New Roman" w:eastAsia="Arial Unicode MS" w:hAnsi="Times New Roman" w:cs="Times New Roman"/>
              <w:sz w:val="36"/>
              <w:szCs w:val="36"/>
            </w:rPr>
            <w:t>24</w:t>
          </w:r>
          <w:r>
            <w:rPr>
              <w:rFonts w:ascii="Times New Roman" w:eastAsia="Arial Unicode MS" w:hAnsi="Times New Roman" w:cs="Times New Roman"/>
              <w:sz w:val="36"/>
              <w:szCs w:val="36"/>
            </w:rPr>
            <w:t xml:space="preserve"> г.</w:t>
          </w:r>
        </w:p>
        <w:p w14:paraId="7B5E8133" w14:textId="77777777" w:rsidR="00235A84" w:rsidRPr="00A204BB" w:rsidRDefault="00235A84" w:rsidP="00C17B01">
          <w:pPr>
            <w:spacing w:after="0" w:line="240" w:lineRule="auto"/>
            <w:jc w:val="center"/>
            <w:rPr>
              <w:rFonts w:ascii="Times New Roman" w:eastAsia="Arial Unicode MS" w:hAnsi="Times New Roman" w:cs="Times New Roman"/>
              <w:sz w:val="56"/>
              <w:szCs w:val="56"/>
            </w:rPr>
          </w:pPr>
        </w:p>
        <w:p w14:paraId="7D975935" w14:textId="55C868BA" w:rsidR="00334165" w:rsidRPr="00A204BB" w:rsidRDefault="00000000" w:rsidP="00C17B01">
          <w:pPr>
            <w:spacing w:after="0" w:line="360" w:lineRule="auto"/>
            <w:jc w:val="center"/>
            <w:rPr>
              <w:rFonts w:ascii="Times New Roman" w:eastAsia="Arial Unicode MS" w:hAnsi="Times New Roman" w:cs="Times New Roman"/>
              <w:sz w:val="72"/>
              <w:szCs w:val="72"/>
            </w:rPr>
          </w:pPr>
        </w:p>
      </w:sdtContent>
    </w:sdt>
    <w:p w14:paraId="7E63A18F" w14:textId="77777777" w:rsidR="009B18A2" w:rsidRDefault="009B18A2" w:rsidP="00C17B01">
      <w:pPr>
        <w:spacing w:after="0" w:line="360" w:lineRule="auto"/>
        <w:rPr>
          <w:rFonts w:ascii="Times New Roman" w:hAnsi="Times New Roman" w:cs="Times New Roman"/>
          <w:lang w:bidi="en-US"/>
        </w:rPr>
      </w:pPr>
    </w:p>
    <w:p w14:paraId="6A1898D1" w14:textId="77777777" w:rsidR="00C47156" w:rsidRDefault="00C47156" w:rsidP="009B18A2">
      <w:pPr>
        <w:spacing w:after="0" w:line="360" w:lineRule="auto"/>
        <w:jc w:val="center"/>
        <w:rPr>
          <w:rFonts w:ascii="Times New Roman" w:hAnsi="Times New Roman" w:cs="Times New Roman"/>
          <w:color w:val="000000"/>
          <w:sz w:val="28"/>
          <w:szCs w:val="28"/>
          <w:shd w:val="clear" w:color="auto" w:fill="FFFFFF"/>
        </w:rPr>
      </w:pPr>
    </w:p>
    <w:p w14:paraId="6C962E07" w14:textId="77777777" w:rsidR="00B47BC1" w:rsidRDefault="00B47BC1" w:rsidP="009B18A2">
      <w:pPr>
        <w:spacing w:after="0" w:line="360" w:lineRule="auto"/>
        <w:jc w:val="center"/>
        <w:rPr>
          <w:rFonts w:ascii="Times New Roman" w:hAnsi="Times New Roman" w:cs="Times New Roman"/>
          <w:color w:val="000000"/>
          <w:sz w:val="28"/>
          <w:szCs w:val="28"/>
          <w:shd w:val="clear" w:color="auto" w:fill="FFFFFF"/>
        </w:rPr>
      </w:pPr>
    </w:p>
    <w:p w14:paraId="7400E3C6" w14:textId="77777777" w:rsidR="00B47BC1" w:rsidRDefault="00B47BC1" w:rsidP="009B18A2">
      <w:pPr>
        <w:spacing w:after="0" w:line="360" w:lineRule="auto"/>
        <w:jc w:val="center"/>
        <w:rPr>
          <w:rFonts w:ascii="Times New Roman" w:hAnsi="Times New Roman" w:cs="Times New Roman"/>
          <w:color w:val="000000"/>
          <w:sz w:val="28"/>
          <w:szCs w:val="28"/>
          <w:shd w:val="clear" w:color="auto" w:fill="FFFFFF"/>
        </w:rPr>
      </w:pPr>
    </w:p>
    <w:p w14:paraId="69A87268" w14:textId="77777777" w:rsidR="00B47BC1" w:rsidRDefault="00B47BC1" w:rsidP="009B18A2">
      <w:pPr>
        <w:spacing w:after="0" w:line="360" w:lineRule="auto"/>
        <w:jc w:val="center"/>
        <w:rPr>
          <w:rFonts w:ascii="Times New Roman" w:hAnsi="Times New Roman" w:cs="Times New Roman"/>
          <w:color w:val="000000"/>
          <w:sz w:val="28"/>
          <w:szCs w:val="28"/>
          <w:shd w:val="clear" w:color="auto" w:fill="FFFFFF"/>
        </w:rPr>
      </w:pPr>
    </w:p>
    <w:p w14:paraId="6C0EDBC7" w14:textId="77777777" w:rsidR="00B47BC1" w:rsidRDefault="00B47BC1" w:rsidP="009B18A2">
      <w:pPr>
        <w:spacing w:after="0" w:line="360" w:lineRule="auto"/>
        <w:jc w:val="center"/>
        <w:rPr>
          <w:rFonts w:ascii="Times New Roman" w:hAnsi="Times New Roman" w:cs="Times New Roman"/>
          <w:color w:val="000000"/>
          <w:sz w:val="28"/>
          <w:szCs w:val="28"/>
          <w:shd w:val="clear" w:color="auto" w:fill="FFFFFF"/>
        </w:rPr>
      </w:pPr>
    </w:p>
    <w:p w14:paraId="6B235289" w14:textId="4D070017" w:rsidR="00235A84" w:rsidRDefault="00235A84" w:rsidP="00253B7A">
      <w:pPr>
        <w:spacing w:after="0" w:line="360" w:lineRule="auto"/>
        <w:rPr>
          <w:rFonts w:ascii="Times New Roman" w:hAnsi="Times New Roman" w:cs="Times New Roman"/>
          <w:color w:val="000000"/>
          <w:sz w:val="28"/>
          <w:szCs w:val="28"/>
          <w:shd w:val="clear" w:color="auto" w:fill="FFFFFF"/>
        </w:rPr>
      </w:pPr>
    </w:p>
    <w:p w14:paraId="3FE53A15" w14:textId="2F0052DF" w:rsidR="00235A84" w:rsidRDefault="0046212C" w:rsidP="009B18A2">
      <w:pPr>
        <w:spacing w:after="0" w:line="360" w:lineRule="auto"/>
        <w:jc w:val="center"/>
        <w:rPr>
          <w:rFonts w:ascii="Times New Roman" w:hAnsi="Times New Roman" w:cs="Times New Roman"/>
          <w:sz w:val="28"/>
          <w:szCs w:val="28"/>
          <w:lang w:bidi="en-US"/>
        </w:rPr>
      </w:pPr>
      <w:r>
        <w:rPr>
          <w:rFonts w:ascii="Times New Roman" w:hAnsi="Times New Roman" w:cs="Times New Roman"/>
          <w:color w:val="000000"/>
          <w:sz w:val="28"/>
          <w:szCs w:val="28"/>
          <w:shd w:val="clear" w:color="auto" w:fill="FFFFFF"/>
        </w:rPr>
        <w:t xml:space="preserve">Волгоградская область, </w:t>
      </w:r>
      <w:r w:rsidR="00940206">
        <w:rPr>
          <w:rFonts w:ascii="Times New Roman" w:hAnsi="Times New Roman" w:cs="Times New Roman"/>
          <w:sz w:val="28"/>
          <w:szCs w:val="28"/>
          <w:lang w:bidi="en-US"/>
        </w:rPr>
        <w:t>2024</w:t>
      </w:r>
      <w:r w:rsidR="009B18A2" w:rsidRPr="00C47156">
        <w:rPr>
          <w:rFonts w:ascii="Times New Roman" w:hAnsi="Times New Roman" w:cs="Times New Roman"/>
          <w:sz w:val="28"/>
          <w:szCs w:val="28"/>
          <w:lang w:bidi="en-US"/>
        </w:rPr>
        <w:t xml:space="preserve"> г.</w:t>
      </w:r>
    </w:p>
    <w:p w14:paraId="4AEC2D0E" w14:textId="06DD3D53" w:rsidR="009B18A2" w:rsidRPr="00C47156" w:rsidRDefault="009B18A2" w:rsidP="00B47BC1">
      <w:pPr>
        <w:rPr>
          <w:rFonts w:ascii="Times New Roman" w:hAnsi="Times New Roman" w:cs="Times New Roman"/>
          <w:sz w:val="28"/>
          <w:szCs w:val="28"/>
          <w:lang w:bidi="en-US"/>
        </w:rPr>
      </w:pPr>
    </w:p>
    <w:p w14:paraId="4E237B94" w14:textId="264A6BCD" w:rsidR="009955F8" w:rsidRPr="00A204BB" w:rsidRDefault="00D37DEA" w:rsidP="00786827">
      <w:pPr>
        <w:pStyle w:val="143"/>
        <w:shd w:val="clear" w:color="auto" w:fill="auto"/>
        <w:spacing w:line="276"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20201A6C" w:rsidR="00DE39D8" w:rsidRPr="00E55CB3" w:rsidRDefault="009B18A2" w:rsidP="00C17B01">
      <w:pPr>
        <w:pStyle w:val="bullet"/>
        <w:numPr>
          <w:ilvl w:val="0"/>
          <w:numId w:val="0"/>
        </w:numPr>
        <w:ind w:firstLine="709"/>
        <w:jc w:val="both"/>
        <w:rPr>
          <w:rFonts w:ascii="Times New Roman" w:hAnsi="Times New Roman"/>
          <w:b/>
          <w:sz w:val="28"/>
          <w:szCs w:val="28"/>
          <w:lang w:val="ru-RU"/>
        </w:rPr>
      </w:pPr>
      <w:r w:rsidRPr="00E55CB3">
        <w:rPr>
          <w:rFonts w:ascii="Times New Roman" w:hAnsi="Times New Roman"/>
          <w:b/>
          <w:sz w:val="28"/>
          <w:szCs w:val="28"/>
          <w:lang w:val="ru-RU"/>
        </w:rPr>
        <w:t>Конкурсное задание</w:t>
      </w:r>
      <w:r w:rsidR="00DE39D8" w:rsidRPr="00E55CB3">
        <w:rPr>
          <w:rFonts w:ascii="Times New Roman" w:hAnsi="Times New Roman"/>
          <w:b/>
          <w:sz w:val="28"/>
          <w:szCs w:val="28"/>
          <w:lang w:val="ru-RU"/>
        </w:rPr>
        <w:t xml:space="preserve"> включает в себя следующие разделы:</w:t>
      </w:r>
    </w:p>
    <w:p w14:paraId="2DF76E8A" w14:textId="48AE4105" w:rsidR="00E43B47" w:rsidRDefault="0029547E" w:rsidP="00E43B47">
      <w:pPr>
        <w:pStyle w:val="11"/>
        <w:rPr>
          <w:rFonts w:asciiTheme="minorHAnsi" w:eastAsiaTheme="minorEastAsia" w:hAnsiTheme="minorHAnsi" w:cstheme="minorBidi"/>
          <w:noProof/>
          <w:sz w:val="22"/>
          <w:szCs w:val="22"/>
          <w:lang w:val="ru-RU" w:eastAsia="ru-RU"/>
        </w:rPr>
      </w:pPr>
      <w:r w:rsidRPr="00E55CB3">
        <w:rPr>
          <w:rFonts w:ascii="Times New Roman" w:hAnsi="Times New Roman"/>
          <w:sz w:val="28"/>
          <w:lang w:val="ru-RU" w:eastAsia="ru-RU"/>
        </w:rPr>
        <w:fldChar w:fldCharType="begin"/>
      </w:r>
      <w:r w:rsidRPr="00E55CB3">
        <w:rPr>
          <w:rFonts w:ascii="Times New Roman" w:hAnsi="Times New Roman"/>
          <w:sz w:val="28"/>
          <w:lang w:val="ru-RU" w:eastAsia="ru-RU"/>
        </w:rPr>
        <w:instrText xml:space="preserve"> TOC \o "1-2" \h \z \u </w:instrText>
      </w:r>
      <w:r w:rsidRPr="00E55CB3">
        <w:rPr>
          <w:rFonts w:ascii="Times New Roman" w:hAnsi="Times New Roman"/>
          <w:sz w:val="28"/>
          <w:lang w:val="ru-RU" w:eastAsia="ru-RU"/>
        </w:rPr>
        <w:fldChar w:fldCharType="separate"/>
      </w:r>
      <w:hyperlink w:anchor="_Toc156735436" w:history="1">
        <w:r w:rsidR="00E43B47" w:rsidRPr="00504C6F">
          <w:rPr>
            <w:rStyle w:val="ae"/>
            <w:rFonts w:ascii="Times New Roman" w:hAnsi="Times New Roman"/>
            <w:noProof/>
          </w:rPr>
          <w:t>1. ОСНОВНЫЕ ТРЕБОВАНИЯ КОМПЕТЕНЦИИ</w:t>
        </w:r>
        <w:r w:rsidR="00E43B47">
          <w:rPr>
            <w:noProof/>
            <w:webHidden/>
          </w:rPr>
          <w:tab/>
        </w:r>
        <w:r w:rsidR="00E43B47">
          <w:rPr>
            <w:noProof/>
            <w:webHidden/>
          </w:rPr>
          <w:fldChar w:fldCharType="begin"/>
        </w:r>
        <w:r w:rsidR="00E43B47">
          <w:rPr>
            <w:noProof/>
            <w:webHidden/>
          </w:rPr>
          <w:instrText xml:space="preserve"> PAGEREF _Toc156735436 \h </w:instrText>
        </w:r>
        <w:r w:rsidR="00E43B47">
          <w:rPr>
            <w:noProof/>
            <w:webHidden/>
          </w:rPr>
        </w:r>
        <w:r w:rsidR="00E43B47">
          <w:rPr>
            <w:noProof/>
            <w:webHidden/>
          </w:rPr>
          <w:fldChar w:fldCharType="separate"/>
        </w:r>
        <w:r w:rsidR="00253B7A">
          <w:rPr>
            <w:noProof/>
            <w:webHidden/>
          </w:rPr>
          <w:t>5</w:t>
        </w:r>
        <w:r w:rsidR="00E43B47">
          <w:rPr>
            <w:noProof/>
            <w:webHidden/>
          </w:rPr>
          <w:fldChar w:fldCharType="end"/>
        </w:r>
      </w:hyperlink>
    </w:p>
    <w:p w14:paraId="08586852" w14:textId="1C5640CF" w:rsidR="00E43B47" w:rsidRDefault="00000000">
      <w:pPr>
        <w:pStyle w:val="25"/>
        <w:rPr>
          <w:rFonts w:asciiTheme="minorHAnsi" w:eastAsiaTheme="minorEastAsia" w:hAnsiTheme="minorHAnsi" w:cstheme="minorBidi"/>
          <w:noProof/>
          <w:szCs w:val="22"/>
        </w:rPr>
      </w:pPr>
      <w:hyperlink w:anchor="_Toc156735437" w:history="1">
        <w:r w:rsidR="00E43B47" w:rsidRPr="00504C6F">
          <w:rPr>
            <w:rStyle w:val="ae"/>
            <w:noProof/>
          </w:rPr>
          <w:t>1.1. ОБЩИЕ СВЕДЕНИЯ О ТРЕБОВАНИЯХ КОМПЕТЕНЦИИ</w:t>
        </w:r>
        <w:r w:rsidR="00E43B47">
          <w:rPr>
            <w:noProof/>
            <w:webHidden/>
          </w:rPr>
          <w:tab/>
        </w:r>
        <w:r w:rsidR="00E43B47">
          <w:rPr>
            <w:noProof/>
            <w:webHidden/>
          </w:rPr>
          <w:fldChar w:fldCharType="begin"/>
        </w:r>
        <w:r w:rsidR="00E43B47">
          <w:rPr>
            <w:noProof/>
            <w:webHidden/>
          </w:rPr>
          <w:instrText xml:space="preserve"> PAGEREF _Toc156735437 \h </w:instrText>
        </w:r>
        <w:r w:rsidR="00E43B47">
          <w:rPr>
            <w:noProof/>
            <w:webHidden/>
          </w:rPr>
        </w:r>
        <w:r w:rsidR="00E43B47">
          <w:rPr>
            <w:noProof/>
            <w:webHidden/>
          </w:rPr>
          <w:fldChar w:fldCharType="separate"/>
        </w:r>
        <w:r w:rsidR="00253B7A">
          <w:rPr>
            <w:noProof/>
            <w:webHidden/>
          </w:rPr>
          <w:t>5</w:t>
        </w:r>
        <w:r w:rsidR="00E43B47">
          <w:rPr>
            <w:noProof/>
            <w:webHidden/>
          </w:rPr>
          <w:fldChar w:fldCharType="end"/>
        </w:r>
      </w:hyperlink>
    </w:p>
    <w:p w14:paraId="42A6D081" w14:textId="2647DFE4" w:rsidR="00E43B47" w:rsidRDefault="00000000">
      <w:pPr>
        <w:pStyle w:val="25"/>
        <w:rPr>
          <w:rFonts w:asciiTheme="minorHAnsi" w:eastAsiaTheme="minorEastAsia" w:hAnsiTheme="minorHAnsi" w:cstheme="minorBidi"/>
          <w:noProof/>
          <w:szCs w:val="22"/>
        </w:rPr>
      </w:pPr>
      <w:hyperlink w:anchor="_Toc156735438" w:history="1">
        <w:r w:rsidR="00E43B47" w:rsidRPr="00504C6F">
          <w:rPr>
            <w:rStyle w:val="ae"/>
            <w:noProof/>
          </w:rPr>
          <w:t>1.2. ПЕРЕЧЕНЬ ПРОФЕССИОНАЛЬНЫХ ЗАДАЧ СПЕЦИАЛИСТА ПО КОМПЕТЕНЦИИ «ЛАНДШАФТНЫЙ ДИЗАЙН»</w:t>
        </w:r>
        <w:r w:rsidR="00E43B47">
          <w:rPr>
            <w:noProof/>
            <w:webHidden/>
          </w:rPr>
          <w:tab/>
        </w:r>
        <w:r w:rsidR="00E43B47">
          <w:rPr>
            <w:noProof/>
            <w:webHidden/>
          </w:rPr>
          <w:fldChar w:fldCharType="begin"/>
        </w:r>
        <w:r w:rsidR="00E43B47">
          <w:rPr>
            <w:noProof/>
            <w:webHidden/>
          </w:rPr>
          <w:instrText xml:space="preserve"> PAGEREF _Toc156735438 \h </w:instrText>
        </w:r>
        <w:r w:rsidR="00E43B47">
          <w:rPr>
            <w:noProof/>
            <w:webHidden/>
          </w:rPr>
        </w:r>
        <w:r w:rsidR="00E43B47">
          <w:rPr>
            <w:noProof/>
            <w:webHidden/>
          </w:rPr>
          <w:fldChar w:fldCharType="separate"/>
        </w:r>
        <w:r w:rsidR="00253B7A">
          <w:rPr>
            <w:noProof/>
            <w:webHidden/>
          </w:rPr>
          <w:t>5</w:t>
        </w:r>
        <w:r w:rsidR="00E43B47">
          <w:rPr>
            <w:noProof/>
            <w:webHidden/>
          </w:rPr>
          <w:fldChar w:fldCharType="end"/>
        </w:r>
      </w:hyperlink>
    </w:p>
    <w:p w14:paraId="1499BFFB" w14:textId="703B1276" w:rsidR="00E43B47" w:rsidRDefault="00000000">
      <w:pPr>
        <w:pStyle w:val="25"/>
        <w:rPr>
          <w:rFonts w:asciiTheme="minorHAnsi" w:eastAsiaTheme="minorEastAsia" w:hAnsiTheme="minorHAnsi" w:cstheme="minorBidi"/>
          <w:noProof/>
          <w:szCs w:val="22"/>
        </w:rPr>
      </w:pPr>
      <w:hyperlink w:anchor="_Toc156735439" w:history="1">
        <w:r w:rsidR="00E43B47" w:rsidRPr="00504C6F">
          <w:rPr>
            <w:rStyle w:val="ae"/>
            <w:noProof/>
          </w:rPr>
          <w:t>1.3. ТРЕБОВАНИЯ К СХЕМЕ ОЦЕНКИ</w:t>
        </w:r>
        <w:r w:rsidR="00E43B47">
          <w:rPr>
            <w:noProof/>
            <w:webHidden/>
          </w:rPr>
          <w:tab/>
        </w:r>
        <w:r w:rsidR="00E43B47">
          <w:rPr>
            <w:noProof/>
            <w:webHidden/>
          </w:rPr>
          <w:fldChar w:fldCharType="begin"/>
        </w:r>
        <w:r w:rsidR="00E43B47">
          <w:rPr>
            <w:noProof/>
            <w:webHidden/>
          </w:rPr>
          <w:instrText xml:space="preserve"> PAGEREF _Toc156735439 \h </w:instrText>
        </w:r>
        <w:r w:rsidR="00E43B47">
          <w:rPr>
            <w:noProof/>
            <w:webHidden/>
          </w:rPr>
        </w:r>
        <w:r w:rsidR="00E43B47">
          <w:rPr>
            <w:noProof/>
            <w:webHidden/>
          </w:rPr>
          <w:fldChar w:fldCharType="separate"/>
        </w:r>
        <w:r w:rsidR="00253B7A">
          <w:rPr>
            <w:noProof/>
            <w:webHidden/>
          </w:rPr>
          <w:t>11</w:t>
        </w:r>
        <w:r w:rsidR="00E43B47">
          <w:rPr>
            <w:noProof/>
            <w:webHidden/>
          </w:rPr>
          <w:fldChar w:fldCharType="end"/>
        </w:r>
      </w:hyperlink>
    </w:p>
    <w:p w14:paraId="6966AEDD" w14:textId="295EF5F2" w:rsidR="00E43B47" w:rsidRDefault="00000000">
      <w:pPr>
        <w:pStyle w:val="25"/>
        <w:rPr>
          <w:rFonts w:asciiTheme="minorHAnsi" w:eastAsiaTheme="minorEastAsia" w:hAnsiTheme="minorHAnsi" w:cstheme="minorBidi"/>
          <w:noProof/>
          <w:szCs w:val="22"/>
        </w:rPr>
      </w:pPr>
      <w:hyperlink w:anchor="_Toc156735440" w:history="1">
        <w:r w:rsidR="00E43B47" w:rsidRPr="00504C6F">
          <w:rPr>
            <w:rStyle w:val="ae"/>
            <w:noProof/>
          </w:rPr>
          <w:t>1.4. СПЕЦИФИКАЦИЯ ОЦЕНКИ КОМПЕТЕНЦИИ</w:t>
        </w:r>
        <w:r w:rsidR="00E43B47">
          <w:rPr>
            <w:noProof/>
            <w:webHidden/>
          </w:rPr>
          <w:tab/>
        </w:r>
        <w:r w:rsidR="00E43B47">
          <w:rPr>
            <w:noProof/>
            <w:webHidden/>
          </w:rPr>
          <w:fldChar w:fldCharType="begin"/>
        </w:r>
        <w:r w:rsidR="00E43B47">
          <w:rPr>
            <w:noProof/>
            <w:webHidden/>
          </w:rPr>
          <w:instrText xml:space="preserve"> PAGEREF _Toc156735440 \h </w:instrText>
        </w:r>
        <w:r w:rsidR="00E43B47">
          <w:rPr>
            <w:noProof/>
            <w:webHidden/>
          </w:rPr>
        </w:r>
        <w:r w:rsidR="00E43B47">
          <w:rPr>
            <w:noProof/>
            <w:webHidden/>
          </w:rPr>
          <w:fldChar w:fldCharType="separate"/>
        </w:r>
        <w:r w:rsidR="00253B7A">
          <w:rPr>
            <w:noProof/>
            <w:webHidden/>
          </w:rPr>
          <w:t>11</w:t>
        </w:r>
        <w:r w:rsidR="00E43B47">
          <w:rPr>
            <w:noProof/>
            <w:webHidden/>
          </w:rPr>
          <w:fldChar w:fldCharType="end"/>
        </w:r>
      </w:hyperlink>
    </w:p>
    <w:p w14:paraId="234F3458" w14:textId="2285FFEC" w:rsidR="00E43B47" w:rsidRDefault="00000000">
      <w:pPr>
        <w:pStyle w:val="25"/>
        <w:rPr>
          <w:rFonts w:asciiTheme="minorHAnsi" w:eastAsiaTheme="minorEastAsia" w:hAnsiTheme="minorHAnsi" w:cstheme="minorBidi"/>
          <w:noProof/>
          <w:szCs w:val="22"/>
        </w:rPr>
      </w:pPr>
      <w:hyperlink w:anchor="_Toc156735441" w:history="1">
        <w:r w:rsidR="00E43B47" w:rsidRPr="00504C6F">
          <w:rPr>
            <w:rStyle w:val="ae"/>
            <w:noProof/>
          </w:rPr>
          <w:t>1.5.2. Структура модулей конкурсного задания</w:t>
        </w:r>
        <w:r w:rsidR="00E43B47">
          <w:rPr>
            <w:noProof/>
            <w:webHidden/>
          </w:rPr>
          <w:tab/>
        </w:r>
        <w:r w:rsidR="00E43B47">
          <w:rPr>
            <w:noProof/>
            <w:webHidden/>
          </w:rPr>
          <w:fldChar w:fldCharType="begin"/>
        </w:r>
        <w:r w:rsidR="00E43B47">
          <w:rPr>
            <w:noProof/>
            <w:webHidden/>
          </w:rPr>
          <w:instrText xml:space="preserve"> PAGEREF _Toc156735441 \h </w:instrText>
        </w:r>
        <w:r w:rsidR="00E43B47">
          <w:rPr>
            <w:noProof/>
            <w:webHidden/>
          </w:rPr>
        </w:r>
        <w:r w:rsidR="00E43B47">
          <w:rPr>
            <w:noProof/>
            <w:webHidden/>
          </w:rPr>
          <w:fldChar w:fldCharType="separate"/>
        </w:r>
        <w:r w:rsidR="00253B7A">
          <w:rPr>
            <w:noProof/>
            <w:webHidden/>
          </w:rPr>
          <w:t>18</w:t>
        </w:r>
        <w:r w:rsidR="00E43B47">
          <w:rPr>
            <w:noProof/>
            <w:webHidden/>
          </w:rPr>
          <w:fldChar w:fldCharType="end"/>
        </w:r>
      </w:hyperlink>
    </w:p>
    <w:p w14:paraId="3097E890" w14:textId="6CEFEF15" w:rsidR="00E43B47" w:rsidRDefault="00000000">
      <w:pPr>
        <w:pStyle w:val="25"/>
        <w:rPr>
          <w:rFonts w:asciiTheme="minorHAnsi" w:eastAsiaTheme="minorEastAsia" w:hAnsiTheme="minorHAnsi" w:cstheme="minorBidi"/>
          <w:noProof/>
          <w:szCs w:val="22"/>
        </w:rPr>
      </w:pPr>
      <w:hyperlink w:anchor="_Toc156735442" w:history="1">
        <w:r w:rsidR="00E43B47" w:rsidRPr="00504C6F">
          <w:rPr>
            <w:rStyle w:val="ae"/>
            <w:noProof/>
          </w:rPr>
          <w:t xml:space="preserve">1.5.2.1. Модули конкурсного задания </w:t>
        </w:r>
        <w:r w:rsidR="00E43B47" w:rsidRPr="00504C6F">
          <w:rPr>
            <w:rStyle w:val="ae"/>
            <w:bCs/>
            <w:noProof/>
          </w:rPr>
          <w:t>инвариант</w:t>
        </w:r>
        <w:r w:rsidR="00E43B47">
          <w:rPr>
            <w:noProof/>
            <w:webHidden/>
          </w:rPr>
          <w:tab/>
        </w:r>
        <w:r w:rsidR="00E43B47">
          <w:rPr>
            <w:noProof/>
            <w:webHidden/>
          </w:rPr>
          <w:fldChar w:fldCharType="begin"/>
        </w:r>
        <w:r w:rsidR="00E43B47">
          <w:rPr>
            <w:noProof/>
            <w:webHidden/>
          </w:rPr>
          <w:instrText xml:space="preserve"> PAGEREF _Toc156735442 \h </w:instrText>
        </w:r>
        <w:r w:rsidR="00E43B47">
          <w:rPr>
            <w:noProof/>
            <w:webHidden/>
          </w:rPr>
        </w:r>
        <w:r w:rsidR="00E43B47">
          <w:rPr>
            <w:noProof/>
            <w:webHidden/>
          </w:rPr>
          <w:fldChar w:fldCharType="separate"/>
        </w:r>
        <w:r w:rsidR="00253B7A">
          <w:rPr>
            <w:noProof/>
            <w:webHidden/>
          </w:rPr>
          <w:t>18</w:t>
        </w:r>
        <w:r w:rsidR="00E43B47">
          <w:rPr>
            <w:noProof/>
            <w:webHidden/>
          </w:rPr>
          <w:fldChar w:fldCharType="end"/>
        </w:r>
      </w:hyperlink>
    </w:p>
    <w:p w14:paraId="4EC1B8EC" w14:textId="4E72A256" w:rsidR="00E43B47" w:rsidRDefault="00000000">
      <w:pPr>
        <w:pStyle w:val="25"/>
        <w:rPr>
          <w:rFonts w:asciiTheme="minorHAnsi" w:eastAsiaTheme="minorEastAsia" w:hAnsiTheme="minorHAnsi" w:cstheme="minorBidi"/>
          <w:noProof/>
          <w:szCs w:val="22"/>
        </w:rPr>
      </w:pPr>
      <w:hyperlink w:anchor="_Toc156735443" w:history="1">
        <w:r w:rsidR="00E43B47" w:rsidRPr="00504C6F">
          <w:rPr>
            <w:rStyle w:val="ae"/>
            <w:noProof/>
          </w:rPr>
          <w:t xml:space="preserve">1.5.2.2. Модули конкурсного задания </w:t>
        </w:r>
        <w:r w:rsidR="00E43B47" w:rsidRPr="00504C6F">
          <w:rPr>
            <w:rStyle w:val="ae"/>
            <w:bCs/>
            <w:noProof/>
          </w:rPr>
          <w:t>вариатив</w:t>
        </w:r>
        <w:r w:rsidR="00E43B47">
          <w:rPr>
            <w:noProof/>
            <w:webHidden/>
          </w:rPr>
          <w:tab/>
        </w:r>
        <w:r w:rsidR="00E43B47">
          <w:rPr>
            <w:noProof/>
            <w:webHidden/>
          </w:rPr>
          <w:fldChar w:fldCharType="begin"/>
        </w:r>
        <w:r w:rsidR="00E43B47">
          <w:rPr>
            <w:noProof/>
            <w:webHidden/>
          </w:rPr>
          <w:instrText xml:space="preserve"> PAGEREF _Toc156735443 \h </w:instrText>
        </w:r>
        <w:r w:rsidR="00E43B47">
          <w:rPr>
            <w:noProof/>
            <w:webHidden/>
          </w:rPr>
        </w:r>
        <w:r w:rsidR="00E43B47">
          <w:rPr>
            <w:noProof/>
            <w:webHidden/>
          </w:rPr>
          <w:fldChar w:fldCharType="separate"/>
        </w:r>
        <w:r w:rsidR="00253B7A">
          <w:rPr>
            <w:noProof/>
            <w:webHidden/>
          </w:rPr>
          <w:t>19</w:t>
        </w:r>
        <w:r w:rsidR="00E43B47">
          <w:rPr>
            <w:noProof/>
            <w:webHidden/>
          </w:rPr>
          <w:fldChar w:fldCharType="end"/>
        </w:r>
      </w:hyperlink>
    </w:p>
    <w:p w14:paraId="78E0230D" w14:textId="5C29FCC6" w:rsidR="00E43B47" w:rsidRDefault="00000000">
      <w:pPr>
        <w:pStyle w:val="25"/>
        <w:tabs>
          <w:tab w:val="left" w:pos="440"/>
        </w:tabs>
        <w:rPr>
          <w:rFonts w:asciiTheme="minorHAnsi" w:eastAsiaTheme="minorEastAsia" w:hAnsiTheme="minorHAnsi" w:cstheme="minorBidi"/>
          <w:noProof/>
          <w:szCs w:val="22"/>
        </w:rPr>
      </w:pPr>
      <w:hyperlink w:anchor="_Toc156735444" w:history="1">
        <w:r w:rsidR="00E43B47" w:rsidRPr="00504C6F">
          <w:rPr>
            <w:rStyle w:val="ae"/>
            <w:iCs/>
            <w:noProof/>
          </w:rPr>
          <w:t>2.</w:t>
        </w:r>
        <w:r w:rsidR="00E43B47">
          <w:rPr>
            <w:rFonts w:asciiTheme="minorHAnsi" w:eastAsiaTheme="minorEastAsia" w:hAnsiTheme="minorHAnsi" w:cstheme="minorBidi"/>
            <w:noProof/>
            <w:szCs w:val="22"/>
          </w:rPr>
          <w:tab/>
        </w:r>
        <w:r w:rsidR="00E43B47" w:rsidRPr="00504C6F">
          <w:rPr>
            <w:rStyle w:val="ae"/>
            <w:iCs/>
            <w:noProof/>
          </w:rPr>
          <w:t>СПЕЦИАЛЬНЫЕ ПРАВИЛА КОМПЕТЕНЦИИ</w:t>
        </w:r>
        <w:r w:rsidR="00E43B47">
          <w:rPr>
            <w:noProof/>
            <w:webHidden/>
          </w:rPr>
          <w:tab/>
        </w:r>
        <w:r w:rsidR="00E43B47">
          <w:rPr>
            <w:noProof/>
            <w:webHidden/>
          </w:rPr>
          <w:fldChar w:fldCharType="begin"/>
        </w:r>
        <w:r w:rsidR="00E43B47">
          <w:rPr>
            <w:noProof/>
            <w:webHidden/>
          </w:rPr>
          <w:instrText xml:space="preserve"> PAGEREF _Toc156735444 \h </w:instrText>
        </w:r>
        <w:r w:rsidR="00E43B47">
          <w:rPr>
            <w:noProof/>
            <w:webHidden/>
          </w:rPr>
        </w:r>
        <w:r w:rsidR="00E43B47">
          <w:rPr>
            <w:noProof/>
            <w:webHidden/>
          </w:rPr>
          <w:fldChar w:fldCharType="separate"/>
        </w:r>
        <w:r w:rsidR="00253B7A">
          <w:rPr>
            <w:noProof/>
            <w:webHidden/>
          </w:rPr>
          <w:t>19</w:t>
        </w:r>
        <w:r w:rsidR="00E43B47">
          <w:rPr>
            <w:noProof/>
            <w:webHidden/>
          </w:rPr>
          <w:fldChar w:fldCharType="end"/>
        </w:r>
      </w:hyperlink>
    </w:p>
    <w:p w14:paraId="49ADAA73" w14:textId="2D543696" w:rsidR="00E43B47" w:rsidRDefault="00000000">
      <w:pPr>
        <w:pStyle w:val="25"/>
        <w:rPr>
          <w:rFonts w:asciiTheme="minorHAnsi" w:eastAsiaTheme="minorEastAsia" w:hAnsiTheme="minorHAnsi" w:cstheme="minorBidi"/>
          <w:noProof/>
          <w:szCs w:val="22"/>
        </w:rPr>
      </w:pPr>
      <w:hyperlink w:anchor="_Toc156735445" w:history="1">
        <w:r w:rsidR="00E43B47" w:rsidRPr="00504C6F">
          <w:rPr>
            <w:rStyle w:val="ae"/>
            <w:noProof/>
          </w:rPr>
          <w:t xml:space="preserve">2.1. </w:t>
        </w:r>
        <w:r w:rsidR="00E43B47" w:rsidRPr="00504C6F">
          <w:rPr>
            <w:rStyle w:val="ae"/>
            <w:bCs/>
            <w:iCs/>
            <w:noProof/>
          </w:rPr>
          <w:t>Личный инструмент конкурсанта</w:t>
        </w:r>
        <w:r w:rsidR="00E43B47">
          <w:rPr>
            <w:noProof/>
            <w:webHidden/>
          </w:rPr>
          <w:tab/>
        </w:r>
        <w:r w:rsidR="00E43B47">
          <w:rPr>
            <w:noProof/>
            <w:webHidden/>
          </w:rPr>
          <w:fldChar w:fldCharType="begin"/>
        </w:r>
        <w:r w:rsidR="00E43B47">
          <w:rPr>
            <w:noProof/>
            <w:webHidden/>
          </w:rPr>
          <w:instrText xml:space="preserve"> PAGEREF _Toc156735445 \h </w:instrText>
        </w:r>
        <w:r w:rsidR="00E43B47">
          <w:rPr>
            <w:noProof/>
            <w:webHidden/>
          </w:rPr>
        </w:r>
        <w:r w:rsidR="00E43B47">
          <w:rPr>
            <w:noProof/>
            <w:webHidden/>
          </w:rPr>
          <w:fldChar w:fldCharType="separate"/>
        </w:r>
        <w:r w:rsidR="00253B7A">
          <w:rPr>
            <w:noProof/>
            <w:webHidden/>
          </w:rPr>
          <w:t>20</w:t>
        </w:r>
        <w:r w:rsidR="00E43B47">
          <w:rPr>
            <w:noProof/>
            <w:webHidden/>
          </w:rPr>
          <w:fldChar w:fldCharType="end"/>
        </w:r>
      </w:hyperlink>
    </w:p>
    <w:p w14:paraId="2670DA04" w14:textId="42C81406" w:rsidR="00E43B47" w:rsidRDefault="00000000">
      <w:pPr>
        <w:pStyle w:val="25"/>
        <w:rPr>
          <w:rFonts w:asciiTheme="minorHAnsi" w:eastAsiaTheme="minorEastAsia" w:hAnsiTheme="minorHAnsi" w:cstheme="minorBidi"/>
          <w:noProof/>
          <w:szCs w:val="22"/>
        </w:rPr>
      </w:pPr>
      <w:hyperlink w:anchor="_Toc156735446" w:history="1">
        <w:r w:rsidR="00E43B47" w:rsidRPr="00504C6F">
          <w:rPr>
            <w:rStyle w:val="ae"/>
            <w:bCs/>
            <w:iCs/>
            <w:noProof/>
          </w:rPr>
          <w:t>Перечень инструмента:</w:t>
        </w:r>
        <w:r w:rsidR="00E43B47">
          <w:rPr>
            <w:noProof/>
            <w:webHidden/>
          </w:rPr>
          <w:tab/>
        </w:r>
        <w:r w:rsidR="00E43B47">
          <w:rPr>
            <w:noProof/>
            <w:webHidden/>
          </w:rPr>
          <w:fldChar w:fldCharType="begin"/>
        </w:r>
        <w:r w:rsidR="00E43B47">
          <w:rPr>
            <w:noProof/>
            <w:webHidden/>
          </w:rPr>
          <w:instrText xml:space="preserve"> PAGEREF _Toc156735446 \h </w:instrText>
        </w:r>
        <w:r w:rsidR="00E43B47">
          <w:rPr>
            <w:noProof/>
            <w:webHidden/>
          </w:rPr>
        </w:r>
        <w:r w:rsidR="00E43B47">
          <w:rPr>
            <w:noProof/>
            <w:webHidden/>
          </w:rPr>
          <w:fldChar w:fldCharType="separate"/>
        </w:r>
        <w:r w:rsidR="00253B7A">
          <w:rPr>
            <w:noProof/>
            <w:webHidden/>
          </w:rPr>
          <w:t>20</w:t>
        </w:r>
        <w:r w:rsidR="00E43B47">
          <w:rPr>
            <w:noProof/>
            <w:webHidden/>
          </w:rPr>
          <w:fldChar w:fldCharType="end"/>
        </w:r>
      </w:hyperlink>
    </w:p>
    <w:p w14:paraId="526895EE" w14:textId="0CB8565C" w:rsidR="00E43B47" w:rsidRDefault="00000000" w:rsidP="00E43B47">
      <w:pPr>
        <w:pStyle w:val="11"/>
        <w:rPr>
          <w:rFonts w:asciiTheme="minorHAnsi" w:eastAsiaTheme="minorEastAsia" w:hAnsiTheme="minorHAnsi" w:cstheme="minorBidi"/>
          <w:noProof/>
          <w:sz w:val="22"/>
          <w:szCs w:val="22"/>
          <w:lang w:val="ru-RU" w:eastAsia="ru-RU"/>
        </w:rPr>
      </w:pPr>
      <w:hyperlink w:anchor="_Toc156735447" w:history="1">
        <w:r w:rsidR="00E43B47" w:rsidRPr="00504C6F">
          <w:rPr>
            <w:rStyle w:val="ae"/>
            <w:rFonts w:ascii="Times New Roman" w:hAnsi="Times New Roman"/>
            <w:noProof/>
          </w:rPr>
          <w:t>3. Приложения</w:t>
        </w:r>
        <w:r w:rsidR="00E43B47">
          <w:rPr>
            <w:noProof/>
            <w:webHidden/>
          </w:rPr>
          <w:tab/>
        </w:r>
        <w:r w:rsidR="00E43B47">
          <w:rPr>
            <w:noProof/>
            <w:webHidden/>
          </w:rPr>
          <w:fldChar w:fldCharType="begin"/>
        </w:r>
        <w:r w:rsidR="00E43B47">
          <w:rPr>
            <w:noProof/>
            <w:webHidden/>
          </w:rPr>
          <w:instrText xml:space="preserve"> PAGEREF _Toc156735447 \h </w:instrText>
        </w:r>
        <w:r w:rsidR="00E43B47">
          <w:rPr>
            <w:noProof/>
            <w:webHidden/>
          </w:rPr>
        </w:r>
        <w:r w:rsidR="00E43B47">
          <w:rPr>
            <w:noProof/>
            <w:webHidden/>
          </w:rPr>
          <w:fldChar w:fldCharType="separate"/>
        </w:r>
        <w:r w:rsidR="00253B7A">
          <w:rPr>
            <w:noProof/>
            <w:webHidden/>
          </w:rPr>
          <w:t>21</w:t>
        </w:r>
        <w:r w:rsidR="00E43B47">
          <w:rPr>
            <w:noProof/>
            <w:webHidden/>
          </w:rPr>
          <w:fldChar w:fldCharType="end"/>
        </w:r>
      </w:hyperlink>
    </w:p>
    <w:p w14:paraId="36AA3717" w14:textId="1DB46E47" w:rsidR="00AA2B8A" w:rsidRPr="00A204BB" w:rsidRDefault="0029547E" w:rsidP="00976338">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E55CB3">
        <w:rPr>
          <w:rFonts w:ascii="Times New Roman" w:hAnsi="Times New Roman"/>
          <w:bCs/>
          <w:sz w:val="28"/>
          <w:szCs w:val="28"/>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Default="00AA2B8A" w:rsidP="00C17B01">
      <w:pPr>
        <w:pStyle w:val="bullet"/>
        <w:numPr>
          <w:ilvl w:val="0"/>
          <w:numId w:val="0"/>
        </w:numPr>
        <w:ind w:hanging="360"/>
        <w:jc w:val="both"/>
        <w:rPr>
          <w:rFonts w:ascii="Times New Roman" w:hAnsi="Times New Roman"/>
          <w:bCs/>
          <w:sz w:val="24"/>
          <w:szCs w:val="20"/>
          <w:lang w:val="ru-RU" w:eastAsia="ru-RU"/>
        </w:rPr>
      </w:pPr>
    </w:p>
    <w:p w14:paraId="7A1C5B84" w14:textId="2415B63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3C9086CD"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F90488F" w14:textId="2D3C408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7B839BA8" w14:textId="02F77379"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A158ABF" w14:textId="5778BE85"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4E31CBD5" w14:textId="67658A36"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3D741FAC" w14:textId="2AEFCC19"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4C75A0EA" w14:textId="57AB15EF"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5975655D" w14:textId="17398434"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4918A32" w14:textId="77777777" w:rsidR="00786827" w:rsidRDefault="00786827" w:rsidP="00C17B01">
      <w:pPr>
        <w:pStyle w:val="bullet"/>
        <w:numPr>
          <w:ilvl w:val="0"/>
          <w:numId w:val="0"/>
        </w:numPr>
        <w:ind w:hanging="360"/>
        <w:jc w:val="both"/>
        <w:rPr>
          <w:rFonts w:ascii="Times New Roman" w:hAnsi="Times New Roman"/>
          <w:bCs/>
          <w:sz w:val="24"/>
          <w:szCs w:val="20"/>
          <w:lang w:val="ru-RU" w:eastAsia="ru-RU"/>
        </w:rPr>
      </w:pPr>
    </w:p>
    <w:p w14:paraId="04B31DD1" w14:textId="1EB754FA" w:rsidR="00A204BB" w:rsidRPr="00786827" w:rsidRDefault="00D37DEA" w:rsidP="00E55CB3">
      <w:pPr>
        <w:pStyle w:val="bullet"/>
        <w:numPr>
          <w:ilvl w:val="0"/>
          <w:numId w:val="0"/>
        </w:numPr>
        <w:spacing w:line="276" w:lineRule="auto"/>
        <w:ind w:firstLine="709"/>
        <w:jc w:val="center"/>
        <w:rPr>
          <w:rFonts w:ascii="Times New Roman" w:hAnsi="Times New Roman"/>
          <w:b/>
          <w:bCs/>
          <w:sz w:val="28"/>
          <w:szCs w:val="28"/>
          <w:lang w:val="ru-RU" w:eastAsia="ru-RU"/>
        </w:rPr>
      </w:pPr>
      <w:r w:rsidRPr="00786827">
        <w:rPr>
          <w:rFonts w:ascii="Times New Roman" w:hAnsi="Times New Roman"/>
          <w:b/>
          <w:bCs/>
          <w:sz w:val="28"/>
          <w:szCs w:val="28"/>
          <w:lang w:val="ru-RU" w:eastAsia="ru-RU"/>
        </w:rPr>
        <w:t>ИСПОЛЬЗУЕМЫЕ СОКРАЩЕНИЯ</w:t>
      </w:r>
    </w:p>
    <w:p w14:paraId="77CD9834" w14:textId="77777777" w:rsidR="00F50AC5" w:rsidRPr="00786827" w:rsidRDefault="00F50AC5" w:rsidP="00786827">
      <w:pPr>
        <w:pStyle w:val="bullet"/>
        <w:numPr>
          <w:ilvl w:val="0"/>
          <w:numId w:val="0"/>
        </w:numPr>
        <w:spacing w:line="276" w:lineRule="auto"/>
        <w:ind w:firstLine="709"/>
        <w:jc w:val="both"/>
        <w:rPr>
          <w:rFonts w:ascii="Times New Roman" w:hAnsi="Times New Roman"/>
          <w:b/>
          <w:bCs/>
          <w:sz w:val="28"/>
          <w:szCs w:val="28"/>
          <w:lang w:val="ru-RU" w:eastAsia="ru-RU"/>
        </w:rPr>
      </w:pPr>
    </w:p>
    <w:p w14:paraId="45A12E77" w14:textId="77777777" w:rsidR="00FB3492" w:rsidRPr="00786827" w:rsidRDefault="00FB3492" w:rsidP="00786827">
      <w:pPr>
        <w:pStyle w:val="bullet"/>
        <w:numPr>
          <w:ilvl w:val="0"/>
          <w:numId w:val="0"/>
        </w:numPr>
        <w:spacing w:line="276" w:lineRule="auto"/>
        <w:ind w:firstLine="709"/>
        <w:jc w:val="both"/>
        <w:rPr>
          <w:rFonts w:ascii="Times New Roman" w:hAnsi="Times New Roman"/>
          <w:b/>
          <w:bCs/>
          <w:i/>
          <w:sz w:val="28"/>
          <w:szCs w:val="28"/>
          <w:vertAlign w:val="subscript"/>
          <w:lang w:val="ru-RU" w:eastAsia="ru-RU"/>
        </w:rPr>
      </w:pPr>
    </w:p>
    <w:p w14:paraId="1DE1BC50"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ФГОС – Федеральный государственный образовательный стандарт</w:t>
      </w:r>
    </w:p>
    <w:p w14:paraId="780206CD"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ПС – профессиональный стандарт</w:t>
      </w:r>
    </w:p>
    <w:p w14:paraId="00CBDA17"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СП – свод правил</w:t>
      </w:r>
    </w:p>
    <w:p w14:paraId="277A6253"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ТК – требования компетенции</w:t>
      </w:r>
    </w:p>
    <w:p w14:paraId="1D1AC5F3" w14:textId="3D8AD7AB"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КЗ - конкурсное задание</w:t>
      </w:r>
    </w:p>
    <w:p w14:paraId="55869A98"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ИЛ – инфраструктурный лист</w:t>
      </w:r>
    </w:p>
    <w:p w14:paraId="27E59A7A"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КО - критерии оценки</w:t>
      </w:r>
    </w:p>
    <w:p w14:paraId="2E640B52" w14:textId="77777777" w:rsidR="00672C5C" w:rsidRDefault="00672C5C" w:rsidP="00672C5C">
      <w:pPr>
        <w:pStyle w:val="bullet"/>
        <w:numPr>
          <w:ilvl w:val="0"/>
          <w:numId w:val="35"/>
        </w:numPr>
        <w:tabs>
          <w:tab w:val="left" w:pos="708"/>
        </w:tabs>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ОТ и ТБ – охрана труда и техника безопасности</w:t>
      </w:r>
    </w:p>
    <w:p w14:paraId="12809C15" w14:textId="77777777" w:rsidR="00672C5C" w:rsidRDefault="00672C5C" w:rsidP="00672C5C">
      <w:pPr>
        <w:pStyle w:val="bullet"/>
        <w:numPr>
          <w:ilvl w:val="0"/>
          <w:numId w:val="0"/>
        </w:numPr>
        <w:tabs>
          <w:tab w:val="left" w:pos="708"/>
        </w:tabs>
        <w:ind w:left="709"/>
        <w:jc w:val="both"/>
        <w:rPr>
          <w:rFonts w:ascii="Times New Roman" w:hAnsi="Times New Roman"/>
          <w:bCs/>
          <w:sz w:val="28"/>
          <w:szCs w:val="28"/>
          <w:lang w:val="ru-RU" w:eastAsia="ru-RU"/>
        </w:rPr>
      </w:pPr>
    </w:p>
    <w:p w14:paraId="18FD8A99" w14:textId="77777777" w:rsidR="00C17B01" w:rsidRPr="00467CF6" w:rsidRDefault="00C17B01" w:rsidP="00C17B01">
      <w:pPr>
        <w:pStyle w:val="bullet"/>
        <w:numPr>
          <w:ilvl w:val="0"/>
          <w:numId w:val="0"/>
        </w:numPr>
        <w:ind w:hanging="360"/>
        <w:jc w:val="both"/>
        <w:rPr>
          <w:rFonts w:ascii="Times New Roman" w:hAnsi="Times New Roman"/>
          <w:bCs/>
          <w:sz w:val="32"/>
          <w:szCs w:val="32"/>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A204BB" w:rsidRDefault="00D37DEA" w:rsidP="00786827">
      <w:pPr>
        <w:pStyle w:val="-1"/>
        <w:spacing w:after="0" w:line="276" w:lineRule="auto"/>
        <w:jc w:val="center"/>
        <w:rPr>
          <w:rFonts w:ascii="Times New Roman" w:hAnsi="Times New Roman"/>
          <w:color w:val="auto"/>
          <w:sz w:val="34"/>
          <w:szCs w:val="34"/>
        </w:rPr>
      </w:pPr>
      <w:bookmarkStart w:id="1" w:name="_Toc156735436"/>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1B3D6E78" w14:textId="6B99B9B4" w:rsidR="00DE39D8" w:rsidRDefault="00D37DEA" w:rsidP="00786827">
      <w:pPr>
        <w:pStyle w:val="-2"/>
        <w:spacing w:before="0" w:after="0" w:line="276" w:lineRule="auto"/>
        <w:ind w:firstLine="709"/>
        <w:jc w:val="both"/>
        <w:rPr>
          <w:rFonts w:ascii="Times New Roman" w:hAnsi="Times New Roman"/>
          <w:sz w:val="24"/>
        </w:rPr>
      </w:pPr>
      <w:bookmarkStart w:id="2" w:name="_Toc156735437"/>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2"/>
    </w:p>
    <w:p w14:paraId="037626F4" w14:textId="77777777" w:rsidR="00D73686" w:rsidRPr="00D17132" w:rsidRDefault="00D73686" w:rsidP="00786827">
      <w:pPr>
        <w:pStyle w:val="-2"/>
        <w:spacing w:before="0" w:after="0" w:line="276" w:lineRule="auto"/>
        <w:ind w:firstLine="709"/>
        <w:jc w:val="both"/>
        <w:rPr>
          <w:rFonts w:ascii="Times New Roman" w:hAnsi="Times New Roman"/>
          <w:sz w:val="24"/>
        </w:rPr>
      </w:pPr>
    </w:p>
    <w:p w14:paraId="1EC3C524" w14:textId="5EC3C0A9" w:rsidR="00E857D6" w:rsidRPr="00A204BB" w:rsidRDefault="00D37DEA"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w:t>
      </w:r>
      <w:r w:rsidR="001805CF">
        <w:rPr>
          <w:rFonts w:ascii="Times New Roman" w:hAnsi="Times New Roman" w:cs="Times New Roman"/>
          <w:sz w:val="28"/>
          <w:szCs w:val="28"/>
        </w:rPr>
        <w:t>ования компетенции (ТК) «Ландшафтный дизайн</w:t>
      </w:r>
      <w:r>
        <w:rPr>
          <w:rFonts w:ascii="Times New Roman" w:hAnsi="Times New Roman" w:cs="Times New Roman"/>
          <w:sz w:val="28"/>
          <w:szCs w:val="28"/>
        </w:rPr>
        <w:t>»</w:t>
      </w:r>
      <w:r w:rsidR="00E857D6" w:rsidRPr="00A204BB">
        <w:rPr>
          <w:rFonts w:ascii="Times New Roman" w:hAnsi="Times New Roman" w:cs="Times New Roman"/>
          <w:sz w:val="28"/>
          <w:szCs w:val="28"/>
        </w:rPr>
        <w:t xml:space="preserve"> </w:t>
      </w:r>
      <w:bookmarkStart w:id="3" w:name="_Hlk123050441"/>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r w:rsidR="008B0F23">
        <w:rPr>
          <w:rFonts w:ascii="Times New Roman" w:hAnsi="Times New Roman" w:cs="Times New Roman"/>
          <w:sz w:val="28"/>
          <w:szCs w:val="28"/>
        </w:rPr>
        <w:t xml:space="preserve"> </w:t>
      </w:r>
    </w:p>
    <w:p w14:paraId="6CBD56C3" w14:textId="77777777" w:rsidR="00C56A9B" w:rsidRDefault="000244DA"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04BB">
        <w:rPr>
          <w:rFonts w:ascii="Times New Roman" w:hAnsi="Times New Roman" w:cs="Times New Roman"/>
          <w:sz w:val="28"/>
          <w:szCs w:val="28"/>
        </w:rPr>
        <w:t xml:space="preserve"> </w:t>
      </w:r>
    </w:p>
    <w:p w14:paraId="576EBDDC" w14:textId="600B2AF8" w:rsidR="00E857D6" w:rsidRPr="00E55CB3" w:rsidRDefault="00C56A9B"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0244DA" w:rsidRPr="00A204BB">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14:paraId="4E767B36" w14:textId="7D37CF65" w:rsidR="00E857D6" w:rsidRPr="00A204BB" w:rsidRDefault="00E857D6" w:rsidP="00786827">
      <w:pPr>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65A06252" w14:textId="166C890F" w:rsidR="00E857D6" w:rsidRPr="00A204BB" w:rsidRDefault="00D37DEA"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638B9950" w14:textId="003AE0E4" w:rsidR="000244DA" w:rsidRPr="00D17132" w:rsidRDefault="00270E01" w:rsidP="00786827">
      <w:pPr>
        <w:pStyle w:val="2"/>
        <w:spacing w:after="0" w:line="276" w:lineRule="auto"/>
        <w:ind w:firstLine="709"/>
        <w:jc w:val="both"/>
        <w:rPr>
          <w:rFonts w:ascii="Times New Roman" w:hAnsi="Times New Roman"/>
          <w:color w:val="000000"/>
          <w:sz w:val="24"/>
          <w:lang w:val="ru-RU"/>
        </w:rPr>
      </w:pPr>
      <w:bookmarkStart w:id="4" w:name="_Toc78885652"/>
      <w:bookmarkStart w:id="5" w:name="_Toc156735438"/>
      <w:r>
        <w:rPr>
          <w:rFonts w:ascii="Times New Roman" w:hAnsi="Times New Roman"/>
          <w:color w:val="000000"/>
          <w:sz w:val="24"/>
          <w:lang w:val="ru-RU"/>
        </w:rPr>
        <w:t>1</w:t>
      </w:r>
      <w:r w:rsidR="00D17132" w:rsidRPr="00D17132">
        <w:rPr>
          <w:rFonts w:ascii="Times New Roman" w:hAnsi="Times New Roman"/>
          <w:color w:val="000000"/>
          <w:sz w:val="24"/>
          <w:lang w:val="ru-RU"/>
        </w:rPr>
        <w:t>.</w:t>
      </w:r>
      <w:bookmarkEnd w:id="4"/>
      <w:r>
        <w:rPr>
          <w:rFonts w:ascii="Times New Roman" w:hAnsi="Times New Roman"/>
          <w:color w:val="000000"/>
          <w:sz w:val="24"/>
          <w:lang w:val="ru-RU"/>
        </w:rPr>
        <w:t>2</w:t>
      </w:r>
      <w:r w:rsidRPr="00D17132">
        <w:rPr>
          <w:rFonts w:ascii="Times New Roman" w:hAnsi="Times New Roman"/>
          <w:color w:val="000000"/>
          <w:sz w:val="24"/>
          <w:lang w:val="ru-RU"/>
        </w:rPr>
        <w:t>.</w:t>
      </w:r>
      <w:r>
        <w:rPr>
          <w:rFonts w:ascii="Times New Roman" w:hAnsi="Times New Roman"/>
          <w:color w:val="000000"/>
          <w:sz w:val="24"/>
          <w:lang w:val="ru-RU"/>
        </w:rPr>
        <w:t xml:space="preserve"> ПЕРЕЧЕНЬ ПРОФЕССИОНАЛЬНЫХ</w:t>
      </w:r>
      <w:r w:rsidR="00D17132" w:rsidRPr="00D17132">
        <w:rPr>
          <w:rFonts w:ascii="Times New Roman" w:hAnsi="Times New Roman"/>
          <w:color w:val="000000"/>
          <w:sz w:val="24"/>
          <w:lang w:val="ru-RU"/>
        </w:rPr>
        <w:t xml:space="preserve"> </w:t>
      </w:r>
      <w:r>
        <w:rPr>
          <w:rFonts w:ascii="Times New Roman" w:hAnsi="Times New Roman"/>
          <w:color w:val="000000"/>
          <w:sz w:val="24"/>
          <w:lang w:val="ru-RU"/>
        </w:rPr>
        <w:t>ЗАДАЧ СПЕЦИ</w:t>
      </w:r>
      <w:r w:rsidR="001805CF">
        <w:rPr>
          <w:rFonts w:ascii="Times New Roman" w:hAnsi="Times New Roman"/>
          <w:color w:val="000000"/>
          <w:sz w:val="24"/>
          <w:lang w:val="ru-RU"/>
        </w:rPr>
        <w:t>АЛИСТА ПО</w:t>
      </w:r>
      <w:r w:rsidR="00E55CB3">
        <w:rPr>
          <w:rFonts w:ascii="Times New Roman" w:hAnsi="Times New Roman"/>
          <w:color w:val="000000"/>
          <w:sz w:val="24"/>
          <w:lang w:val="ru-RU"/>
        </w:rPr>
        <w:t xml:space="preserve"> КОМПЕТЕНЦИИ «ЛАНДШАФТНЫЙ ДИЗАЙН</w:t>
      </w:r>
      <w:r>
        <w:rPr>
          <w:rFonts w:ascii="Times New Roman" w:hAnsi="Times New Roman"/>
          <w:color w:val="000000"/>
          <w:sz w:val="24"/>
          <w:lang w:val="ru-RU"/>
        </w:rPr>
        <w:t>»</w:t>
      </w:r>
      <w:bookmarkEnd w:id="5"/>
    </w:p>
    <w:p w14:paraId="1D7BF307" w14:textId="153882B2" w:rsidR="00C56A9B" w:rsidRPr="00B10A5C" w:rsidRDefault="00C56A9B" w:rsidP="00786827">
      <w:pPr>
        <w:spacing w:after="0" w:line="276" w:lineRule="auto"/>
        <w:jc w:val="right"/>
        <w:rPr>
          <w:rFonts w:ascii="Times New Roman" w:hAnsi="Times New Roman" w:cs="Times New Roman"/>
          <w:iCs/>
          <w:sz w:val="28"/>
          <w:szCs w:val="28"/>
        </w:rPr>
      </w:pPr>
      <w:r w:rsidRPr="00B10A5C">
        <w:rPr>
          <w:rFonts w:ascii="Times New Roman" w:hAnsi="Times New Roman" w:cs="Times New Roman"/>
          <w:iCs/>
          <w:sz w:val="28"/>
          <w:szCs w:val="28"/>
        </w:rPr>
        <w:t xml:space="preserve">Таблица </w:t>
      </w:r>
      <w:r w:rsidR="00640E46" w:rsidRPr="00B10A5C">
        <w:rPr>
          <w:rFonts w:ascii="Times New Roman" w:hAnsi="Times New Roman" w:cs="Times New Roman"/>
          <w:iCs/>
          <w:sz w:val="28"/>
          <w:szCs w:val="28"/>
        </w:rPr>
        <w:t>№1</w:t>
      </w:r>
    </w:p>
    <w:p w14:paraId="33FA92DF" w14:textId="77777777" w:rsidR="00640E46"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159207BF" w14:textId="77777777" w:rsidR="00640E46" w:rsidRPr="00270E01" w:rsidRDefault="00640E46" w:rsidP="00640E46">
      <w:pPr>
        <w:spacing w:after="0" w:line="240" w:lineRule="auto"/>
        <w:jc w:val="center"/>
        <w:rPr>
          <w:rFonts w:ascii="Times New Roman" w:hAnsi="Times New Roman" w:cs="Times New Roman"/>
          <w:i/>
          <w:iCs/>
          <w:sz w:val="20"/>
          <w:szCs w:val="20"/>
        </w:rPr>
      </w:pPr>
    </w:p>
    <w:tbl>
      <w:tblPr>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0"/>
        <w:gridCol w:w="6852"/>
        <w:gridCol w:w="2197"/>
      </w:tblGrid>
      <w:tr w:rsidR="0047697A" w:rsidRPr="0047697A" w14:paraId="01894AEA" w14:textId="77777777" w:rsidTr="0047697A">
        <w:tc>
          <w:tcPr>
            <w:tcW w:w="33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2FAE925" w14:textId="77777777" w:rsidR="0047697A" w:rsidRPr="0047697A" w:rsidRDefault="0047697A">
            <w:pPr>
              <w:spacing w:after="0" w:line="240" w:lineRule="auto"/>
              <w:jc w:val="center"/>
              <w:rPr>
                <w:rFonts w:ascii="Times New Roman" w:hAnsi="Times New Roman" w:cs="Times New Roman"/>
                <w:b/>
                <w:color w:val="FFFFFF"/>
                <w:sz w:val="28"/>
                <w:szCs w:val="28"/>
              </w:rPr>
            </w:pPr>
            <w:r w:rsidRPr="0047697A">
              <w:rPr>
                <w:rFonts w:ascii="Times New Roman" w:hAnsi="Times New Roman" w:cs="Times New Roman"/>
                <w:b/>
                <w:color w:val="FFFFFF"/>
                <w:sz w:val="28"/>
                <w:szCs w:val="28"/>
              </w:rPr>
              <w:t>№ п/п</w:t>
            </w:r>
          </w:p>
        </w:tc>
        <w:tc>
          <w:tcPr>
            <w:tcW w:w="3536"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7ECF1C7C" w14:textId="77777777" w:rsidR="0047697A" w:rsidRPr="0047697A" w:rsidRDefault="0047697A">
            <w:pPr>
              <w:spacing w:after="0" w:line="240" w:lineRule="auto"/>
              <w:jc w:val="center"/>
              <w:rPr>
                <w:rFonts w:ascii="Times New Roman" w:hAnsi="Times New Roman" w:cs="Times New Roman"/>
                <w:b/>
                <w:color w:val="FFFFFF"/>
                <w:sz w:val="28"/>
                <w:szCs w:val="28"/>
                <w:highlight w:val="green"/>
              </w:rPr>
            </w:pPr>
            <w:r w:rsidRPr="0047697A">
              <w:rPr>
                <w:rFonts w:ascii="Times New Roman" w:hAnsi="Times New Roman" w:cs="Times New Roman"/>
                <w:b/>
                <w:color w:val="FFFFFF"/>
                <w:sz w:val="28"/>
                <w:szCs w:val="28"/>
              </w:rPr>
              <w:t>Раздел</w:t>
            </w:r>
          </w:p>
        </w:tc>
        <w:tc>
          <w:tcPr>
            <w:tcW w:w="113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A84BE66" w14:textId="77777777" w:rsidR="0047697A" w:rsidRPr="0047697A" w:rsidRDefault="0047697A">
            <w:pPr>
              <w:spacing w:after="0" w:line="240" w:lineRule="auto"/>
              <w:jc w:val="both"/>
              <w:rPr>
                <w:rFonts w:ascii="Times New Roman" w:hAnsi="Times New Roman" w:cs="Times New Roman"/>
                <w:b/>
                <w:color w:val="FFFFFF"/>
                <w:sz w:val="28"/>
                <w:szCs w:val="28"/>
              </w:rPr>
            </w:pPr>
            <w:r w:rsidRPr="0047697A">
              <w:rPr>
                <w:rFonts w:ascii="Times New Roman" w:hAnsi="Times New Roman" w:cs="Times New Roman"/>
                <w:b/>
                <w:color w:val="FFFFFF"/>
                <w:sz w:val="28"/>
                <w:szCs w:val="28"/>
              </w:rPr>
              <w:t>Важность в %</w:t>
            </w:r>
          </w:p>
        </w:tc>
      </w:tr>
      <w:tr w:rsidR="0047697A" w:rsidRPr="0047697A" w14:paraId="5ADA024A" w14:textId="77777777" w:rsidTr="004769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B0BB027"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1</w:t>
            </w: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5A718409"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Организация рабочего процесса</w:t>
            </w:r>
          </w:p>
        </w:tc>
        <w:tc>
          <w:tcPr>
            <w:tcW w:w="1134" w:type="pct"/>
            <w:tcBorders>
              <w:top w:val="single" w:sz="4" w:space="0" w:color="000000"/>
              <w:left w:val="single" w:sz="4" w:space="0" w:color="000000"/>
              <w:bottom w:val="single" w:sz="4" w:space="0" w:color="000000"/>
              <w:right w:val="single" w:sz="4" w:space="0" w:color="000000"/>
            </w:tcBorders>
            <w:vAlign w:val="center"/>
            <w:hideMark/>
          </w:tcPr>
          <w:p w14:paraId="4FE337A1"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10</w:t>
            </w:r>
          </w:p>
        </w:tc>
      </w:tr>
      <w:tr w:rsidR="0047697A" w:rsidRPr="0047697A" w14:paraId="35F46FE9"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96B2D0"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6BEE9"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знать и понимать:</w:t>
            </w:r>
          </w:p>
          <w:p w14:paraId="42E6D978" w14:textId="77777777" w:rsidR="0047697A" w:rsidRPr="0047697A" w:rsidRDefault="0047697A" w:rsidP="0047697A">
            <w:pPr>
              <w:numPr>
                <w:ilvl w:val="0"/>
                <w:numId w:val="32"/>
              </w:numPr>
              <w:spacing w:after="0" w:line="240" w:lineRule="auto"/>
              <w:ind w:left="0"/>
              <w:jc w:val="both"/>
              <w:rPr>
                <w:rFonts w:ascii="Times New Roman" w:eastAsia="Times New Roman" w:hAnsi="Times New Roman" w:cs="Times New Roman"/>
                <w:sz w:val="28"/>
                <w:szCs w:val="28"/>
              </w:rPr>
            </w:pPr>
            <w:r w:rsidRPr="0047697A">
              <w:rPr>
                <w:rFonts w:ascii="Times New Roman" w:hAnsi="Times New Roman" w:cs="Times New Roman"/>
                <w:sz w:val="28"/>
                <w:szCs w:val="28"/>
              </w:rPr>
              <w:t xml:space="preserve"> - </w:t>
            </w:r>
            <w:r w:rsidRPr="0047697A">
              <w:rPr>
                <w:rFonts w:ascii="Times New Roman" w:eastAsia="Times New Roman" w:hAnsi="Times New Roman" w:cs="Times New Roman"/>
                <w:sz w:val="28"/>
                <w:szCs w:val="28"/>
              </w:rPr>
              <w:t>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w:t>
            </w:r>
          </w:p>
          <w:p w14:paraId="2D31AEDB"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методы и средства контроля, факторы, влияющие на качество технологических операций в декоративном садоводстве, цветоводстве;</w:t>
            </w:r>
          </w:p>
          <w:p w14:paraId="660DCE5D" w14:textId="77777777" w:rsidR="0047697A" w:rsidRPr="0047697A" w:rsidRDefault="0047697A" w:rsidP="0047697A">
            <w:pPr>
              <w:numPr>
                <w:ilvl w:val="0"/>
                <w:numId w:val="32"/>
              </w:numPr>
              <w:spacing w:after="0" w:line="240" w:lineRule="auto"/>
              <w:ind w:left="0"/>
              <w:jc w:val="both"/>
              <w:rPr>
                <w:rFonts w:ascii="Times New Roman" w:eastAsia="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требования охраны труда и пожарной безопасности при выполнении работ, правила производственной санитарии;</w:t>
            </w:r>
          </w:p>
          <w:p w14:paraId="3AB2B893" w14:textId="77777777" w:rsidR="0047697A" w:rsidRPr="0047697A" w:rsidRDefault="0047697A" w:rsidP="0047697A">
            <w:pPr>
              <w:numPr>
                <w:ilvl w:val="0"/>
                <w:numId w:val="32"/>
              </w:numPr>
              <w:spacing w:after="0" w:line="240" w:lineRule="auto"/>
              <w:ind w:left="0"/>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направления совершенствования технологических процессов в декоративном садоводстве, цветоводстве;</w:t>
            </w:r>
          </w:p>
          <w:p w14:paraId="755FC3BA" w14:textId="4D1010EF"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 важность экологичности, пере</w:t>
            </w:r>
            <w:r w:rsidR="00235A84">
              <w:rPr>
                <w:rFonts w:ascii="Times New Roman" w:hAnsi="Times New Roman" w:cs="Times New Roman"/>
                <w:sz w:val="28"/>
                <w:szCs w:val="28"/>
              </w:rPr>
              <w:t>работки и утилизации материалов;</w:t>
            </w:r>
          </w:p>
          <w:p w14:paraId="75E4BF1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lastRenderedPageBreak/>
              <w:t>- методы оценки исправности применяемых машин, механизмов, средств малой механизации, ручного инструмента;</w:t>
            </w:r>
          </w:p>
          <w:p w14:paraId="6383AD65"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правила производства озеленительных работ на благоустраиваемых объектах и территориях;</w:t>
            </w:r>
          </w:p>
          <w:p w14:paraId="4D9FE604"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правила санитарного содержания, обеспечения чистоты и порядка на благоустраиваемом объекте и территориях;</w:t>
            </w:r>
          </w:p>
          <w:p w14:paraId="0A47F7A1"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p w14:paraId="05F39C9B"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требования охраны труда, производственной санитарии и пожарной безопасности при производстве работ (благоустройство, озеленение, техническое обслуживание, содержание).</w:t>
            </w:r>
          </w:p>
        </w:tc>
        <w:tc>
          <w:tcPr>
            <w:tcW w:w="1134" w:type="pct"/>
            <w:tcBorders>
              <w:top w:val="single" w:sz="4" w:space="0" w:color="000000"/>
              <w:left w:val="single" w:sz="4" w:space="0" w:color="000000"/>
              <w:bottom w:val="single" w:sz="4" w:space="0" w:color="000000"/>
              <w:right w:val="single" w:sz="4" w:space="0" w:color="000000"/>
            </w:tcBorders>
            <w:vAlign w:val="center"/>
          </w:tcPr>
          <w:p w14:paraId="6DCB93DD"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2C22F1B5" w14:textId="77777777" w:rsidTr="0047697A">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60366"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D6461"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уметь:</w:t>
            </w:r>
          </w:p>
          <w:p w14:paraId="06B0AEB0"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соблюдать технику безопасности при использовании оборудования и инструментов; </w:t>
            </w:r>
          </w:p>
          <w:p w14:paraId="432A5A6C"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обеспечивать поддержание объекта в чистоте и его безопасность; </w:t>
            </w:r>
          </w:p>
          <w:p w14:paraId="4ADBBBD3" w14:textId="77777777" w:rsidR="0047697A" w:rsidRPr="0047697A" w:rsidRDefault="0047697A" w:rsidP="0047697A">
            <w:pPr>
              <w:numPr>
                <w:ilvl w:val="0"/>
                <w:numId w:val="33"/>
              </w:numPr>
              <w:spacing w:after="0" w:line="240" w:lineRule="auto"/>
              <w:ind w:left="0"/>
              <w:jc w:val="both"/>
              <w:rPr>
                <w:rFonts w:ascii="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рассчитывать объемы производственных заданий и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6AC15847"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планировать работу, определять последовательность действий, организовывать логистику; </w:t>
            </w:r>
          </w:p>
          <w:p w14:paraId="166498B4"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учитывать эргономику, технику безопасности и нормы охраны здоровья, меры индивидуальной защиты; </w:t>
            </w:r>
          </w:p>
          <w:p w14:paraId="2C42DD00" w14:textId="77777777" w:rsidR="0047697A" w:rsidRPr="0047697A" w:rsidRDefault="0047697A" w:rsidP="0047697A">
            <w:pPr>
              <w:numPr>
                <w:ilvl w:val="0"/>
                <w:numId w:val="33"/>
              </w:numPr>
              <w:spacing w:after="0" w:line="240" w:lineRule="auto"/>
              <w:ind w:left="0"/>
              <w:jc w:val="both"/>
              <w:rPr>
                <w:rFonts w:ascii="Times New Roman" w:eastAsia="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1C2517E7"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эффективно работать в команде и в сотрудничестве с другими профессионалами;</w:t>
            </w:r>
          </w:p>
          <w:p w14:paraId="5612B6A8" w14:textId="0C1253AA"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выполнять проекты по ландшафтному строительству в рамках</w:t>
            </w:r>
            <w:r w:rsidR="00235A84">
              <w:rPr>
                <w:rFonts w:ascii="Times New Roman" w:hAnsi="Times New Roman" w:cs="Times New Roman"/>
                <w:sz w:val="28"/>
                <w:szCs w:val="28"/>
              </w:rPr>
              <w:t xml:space="preserve"> установленных сроков и бюджета;</w:t>
            </w:r>
          </w:p>
          <w:p w14:paraId="26F63EA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анализировать содержание производственных задач, выбирать методы и средства их решения;</w:t>
            </w:r>
          </w:p>
          <w:p w14:paraId="4FCE2432" w14:textId="108E6E03"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lastRenderedPageBreak/>
              <w:t>- проводить оценку нарушений технологических процессов при производстве работ по благоустройству, озеленению, техниче</w:t>
            </w:r>
            <w:r>
              <w:rPr>
                <w:rFonts w:ascii="Times New Roman" w:hAnsi="Times New Roman" w:cs="Times New Roman"/>
                <w:sz w:val="28"/>
                <w:szCs w:val="28"/>
              </w:rPr>
              <w:t>скому обслуживанию и содержанию.</w:t>
            </w:r>
          </w:p>
        </w:tc>
        <w:tc>
          <w:tcPr>
            <w:tcW w:w="11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F6D5A"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05126240" w14:textId="77777777" w:rsidTr="004769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39F88B1"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2</w:t>
            </w: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2A4BC345"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Навыки коммуникации и работы с клиентом</w:t>
            </w:r>
          </w:p>
        </w:tc>
        <w:tc>
          <w:tcPr>
            <w:tcW w:w="1134" w:type="pct"/>
            <w:tcBorders>
              <w:top w:val="single" w:sz="4" w:space="0" w:color="000000"/>
              <w:left w:val="single" w:sz="4" w:space="0" w:color="000000"/>
              <w:bottom w:val="single" w:sz="4" w:space="0" w:color="000000"/>
              <w:right w:val="single" w:sz="4" w:space="0" w:color="000000"/>
            </w:tcBorders>
            <w:vAlign w:val="center"/>
            <w:hideMark/>
          </w:tcPr>
          <w:p w14:paraId="378F0728"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5</w:t>
            </w:r>
          </w:p>
        </w:tc>
      </w:tr>
      <w:tr w:rsidR="0047697A" w:rsidRPr="0047697A" w14:paraId="27C8F3F8"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FE720"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6D62811A"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знать и понимать:</w:t>
            </w:r>
          </w:p>
          <w:p w14:paraId="76FFB169"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важность установления эффективных и положительных отношений с заказчиком;</w:t>
            </w:r>
          </w:p>
          <w:p w14:paraId="4A4609CC"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важность эффективной работы в коллективе и поддержания хороших рабочих отношений с представителями других профессий.</w:t>
            </w:r>
          </w:p>
        </w:tc>
        <w:tc>
          <w:tcPr>
            <w:tcW w:w="1134" w:type="pct"/>
            <w:tcBorders>
              <w:top w:val="single" w:sz="4" w:space="0" w:color="000000"/>
              <w:left w:val="single" w:sz="4" w:space="0" w:color="000000"/>
              <w:bottom w:val="single" w:sz="4" w:space="0" w:color="000000"/>
              <w:right w:val="single" w:sz="4" w:space="0" w:color="000000"/>
            </w:tcBorders>
            <w:vAlign w:val="center"/>
          </w:tcPr>
          <w:p w14:paraId="7BF2AC4D"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3D6F8752"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43D72"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4BF61BC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уметь:</w:t>
            </w:r>
          </w:p>
          <w:p w14:paraId="3B946135" w14:textId="77777777" w:rsidR="0047697A" w:rsidRPr="0047697A" w:rsidRDefault="0047697A" w:rsidP="0047697A">
            <w:pPr>
              <w:numPr>
                <w:ilvl w:val="0"/>
                <w:numId w:val="33"/>
              </w:numPr>
              <w:spacing w:after="0" w:line="240" w:lineRule="auto"/>
              <w:ind w:left="0"/>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определять потребности заказчика, предоставлять информацию о современных технологиях заказчику;</w:t>
            </w:r>
          </w:p>
          <w:p w14:paraId="466205C5"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консультировать заказчика по вопросам проектирования и создания объекта;</w:t>
            </w:r>
          </w:p>
          <w:p w14:paraId="39843667"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консультировать заказчика по вопросам ухода за объектом;</w:t>
            </w:r>
          </w:p>
          <w:p w14:paraId="2027CD1C"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согласовывать проектную документацию со</w:t>
            </w:r>
          </w:p>
          <w:p w14:paraId="31F46DC9"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смежными организациями, контролирующими</w:t>
            </w:r>
          </w:p>
          <w:p w14:paraId="09247DDB"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органами и заказчиками;</w:t>
            </w:r>
          </w:p>
          <w:p w14:paraId="57FCF91F"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определять потребности заказчика;</w:t>
            </w:r>
          </w:p>
          <w:p w14:paraId="1EEE0DCE"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представлять информацию о современных</w:t>
            </w:r>
          </w:p>
          <w:p w14:paraId="2D944EC3"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технологиях заказчику;</w:t>
            </w:r>
          </w:p>
          <w:p w14:paraId="2D9E47C9"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предлагать индивидуальные ландшафтные</w:t>
            </w:r>
          </w:p>
          <w:p w14:paraId="2C34C5A9"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решения в соответствии с потребностями</w:t>
            </w:r>
          </w:p>
          <w:p w14:paraId="7F8F9D7D"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заказчика;</w:t>
            </w:r>
          </w:p>
          <w:p w14:paraId="4399ADFC"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консультировать заказчика по вопросам ведения</w:t>
            </w:r>
          </w:p>
          <w:p w14:paraId="79B473D6" w14:textId="78AACE11" w:rsidR="0047697A" w:rsidRPr="0047697A" w:rsidRDefault="004769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агротехнических работ.</w:t>
            </w:r>
          </w:p>
        </w:tc>
        <w:tc>
          <w:tcPr>
            <w:tcW w:w="1134" w:type="pct"/>
            <w:tcBorders>
              <w:top w:val="single" w:sz="4" w:space="0" w:color="000000"/>
              <w:left w:val="single" w:sz="4" w:space="0" w:color="000000"/>
              <w:bottom w:val="single" w:sz="4" w:space="0" w:color="000000"/>
              <w:right w:val="single" w:sz="4" w:space="0" w:color="000000"/>
            </w:tcBorders>
            <w:vAlign w:val="center"/>
          </w:tcPr>
          <w:p w14:paraId="1ACCCA09"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3B53629C" w14:textId="77777777" w:rsidTr="004769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A73CA3"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3</w:t>
            </w: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7CCE2FF9"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Проектирование зеленых насаждений</w:t>
            </w:r>
          </w:p>
        </w:tc>
        <w:tc>
          <w:tcPr>
            <w:tcW w:w="1134" w:type="pct"/>
            <w:tcBorders>
              <w:top w:val="single" w:sz="4" w:space="0" w:color="000000"/>
              <w:left w:val="single" w:sz="4" w:space="0" w:color="000000"/>
              <w:bottom w:val="single" w:sz="4" w:space="0" w:color="000000"/>
              <w:right w:val="single" w:sz="4" w:space="0" w:color="000000"/>
            </w:tcBorders>
            <w:vAlign w:val="center"/>
            <w:hideMark/>
          </w:tcPr>
          <w:p w14:paraId="0D135FEB"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15</w:t>
            </w:r>
          </w:p>
        </w:tc>
      </w:tr>
      <w:tr w:rsidR="0047697A" w:rsidRPr="0047697A" w14:paraId="17453EA2"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FAC2E8"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1713F5A8"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знать и понимать:</w:t>
            </w:r>
          </w:p>
          <w:p w14:paraId="73C3EA6C" w14:textId="77777777" w:rsidR="0047697A" w:rsidRPr="0047697A" w:rsidRDefault="0047697A" w:rsidP="0047697A">
            <w:pPr>
              <w:numPr>
                <w:ilvl w:val="0"/>
                <w:numId w:val="32"/>
              </w:numPr>
              <w:spacing w:after="0" w:line="240" w:lineRule="auto"/>
              <w:ind w:left="0"/>
              <w:jc w:val="both"/>
              <w:rPr>
                <w:rFonts w:ascii="Times New Roman" w:eastAsia="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p w14:paraId="3E051A82" w14:textId="77777777" w:rsidR="0047697A" w:rsidRPr="0047697A" w:rsidRDefault="0047697A" w:rsidP="0047697A">
            <w:pPr>
              <w:numPr>
                <w:ilvl w:val="0"/>
                <w:numId w:val="32"/>
              </w:numPr>
              <w:spacing w:after="0" w:line="240" w:lineRule="auto"/>
              <w:ind w:left="0"/>
              <w:jc w:val="both"/>
              <w:rPr>
                <w:rFonts w:ascii="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основные принципы композиции пейзажей, современные стили ландшафтного дизайна и историю садово-паркового искусства;</w:t>
            </w:r>
          </w:p>
          <w:p w14:paraId="64D6CF02" w14:textId="26BDE255"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типы и виды цв</w:t>
            </w:r>
            <w:r>
              <w:rPr>
                <w:rFonts w:ascii="Times New Roman" w:eastAsia="Times New Roman" w:hAnsi="Times New Roman" w:cs="Times New Roman"/>
                <w:sz w:val="28"/>
                <w:szCs w:val="28"/>
              </w:rPr>
              <w:t>етников и способы их оформления.</w:t>
            </w:r>
          </w:p>
        </w:tc>
        <w:tc>
          <w:tcPr>
            <w:tcW w:w="1134" w:type="pct"/>
            <w:tcBorders>
              <w:top w:val="single" w:sz="4" w:space="0" w:color="000000"/>
              <w:left w:val="single" w:sz="4" w:space="0" w:color="000000"/>
              <w:bottom w:val="single" w:sz="4" w:space="0" w:color="000000"/>
              <w:right w:val="single" w:sz="4" w:space="0" w:color="000000"/>
            </w:tcBorders>
            <w:vAlign w:val="center"/>
          </w:tcPr>
          <w:p w14:paraId="1FD05B24"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0897C265"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809C6D"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DD7B1"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уметь:</w:t>
            </w:r>
          </w:p>
          <w:p w14:paraId="0B486FD4"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проектировать малые сады в соответствии с указаниями заказчика; </w:t>
            </w:r>
          </w:p>
          <w:p w14:paraId="74F6D94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xml:space="preserve">- проектировать сад в соответствии с нормативной документацией и особенностями окружающей среды, рельефа, расположения, ожидаемых погодных условий, </w:t>
            </w:r>
            <w:r w:rsidRPr="0047697A">
              <w:rPr>
                <w:rFonts w:ascii="Times New Roman" w:hAnsi="Times New Roman" w:cs="Times New Roman"/>
                <w:sz w:val="28"/>
                <w:szCs w:val="28"/>
              </w:rPr>
              <w:lastRenderedPageBreak/>
              <w:t xml:space="preserve">качеством почвы, характеристиками природной среды и </w:t>
            </w:r>
            <w:proofErr w:type="spellStart"/>
            <w:r w:rsidRPr="0047697A">
              <w:rPr>
                <w:rFonts w:ascii="Times New Roman" w:hAnsi="Times New Roman" w:cs="Times New Roman"/>
                <w:sz w:val="28"/>
                <w:szCs w:val="28"/>
              </w:rPr>
              <w:t>т.д</w:t>
            </w:r>
            <w:proofErr w:type="spellEnd"/>
            <w:r w:rsidRPr="0047697A">
              <w:rPr>
                <w:rFonts w:ascii="Times New Roman" w:hAnsi="Times New Roman" w:cs="Times New Roman"/>
                <w:sz w:val="28"/>
                <w:szCs w:val="28"/>
              </w:rPr>
              <w:t>;</w:t>
            </w:r>
          </w:p>
          <w:p w14:paraId="3CFA5AA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принимать композиционные решения по оформлению цветников;</w:t>
            </w:r>
          </w:p>
          <w:p w14:paraId="6B7474D5" w14:textId="4507C4C6"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выполнять р</w:t>
            </w:r>
            <w:r>
              <w:rPr>
                <w:rFonts w:ascii="Times New Roman" w:hAnsi="Times New Roman" w:cs="Times New Roman"/>
                <w:sz w:val="28"/>
                <w:szCs w:val="28"/>
              </w:rPr>
              <w:t>азбивочные и посадочные чертежи.</w:t>
            </w:r>
          </w:p>
        </w:tc>
        <w:tc>
          <w:tcPr>
            <w:tcW w:w="1134" w:type="pct"/>
            <w:tcBorders>
              <w:top w:val="single" w:sz="4" w:space="0" w:color="000000"/>
              <w:left w:val="single" w:sz="4" w:space="0" w:color="000000"/>
              <w:bottom w:val="single" w:sz="4" w:space="0" w:color="000000"/>
              <w:right w:val="single" w:sz="4" w:space="0" w:color="000000"/>
            </w:tcBorders>
            <w:vAlign w:val="center"/>
          </w:tcPr>
          <w:p w14:paraId="6DB30A1C"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433DB8B7" w14:textId="77777777" w:rsidTr="004769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10957A9"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4</w:t>
            </w: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1E74C65D"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Посадка и уход за древесно-кустарниковой, цветочно-декоративной растительностью и газонными травами</w:t>
            </w:r>
          </w:p>
        </w:tc>
        <w:tc>
          <w:tcPr>
            <w:tcW w:w="1134" w:type="pct"/>
            <w:tcBorders>
              <w:top w:val="single" w:sz="4" w:space="0" w:color="000000"/>
              <w:left w:val="single" w:sz="4" w:space="0" w:color="000000"/>
              <w:bottom w:val="single" w:sz="4" w:space="0" w:color="000000"/>
              <w:right w:val="single" w:sz="4" w:space="0" w:color="000000"/>
            </w:tcBorders>
            <w:vAlign w:val="center"/>
            <w:hideMark/>
          </w:tcPr>
          <w:p w14:paraId="00EA9AB5"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35</w:t>
            </w:r>
          </w:p>
        </w:tc>
      </w:tr>
      <w:tr w:rsidR="0047697A" w:rsidRPr="0047697A" w14:paraId="583E7814"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42FB5"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1A06EEED"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знать и понимать:</w:t>
            </w:r>
          </w:p>
          <w:p w14:paraId="1708A81B"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4225DB84"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правила производства озеленительных работ на благоустраиваемых объектах и территориях;</w:t>
            </w:r>
          </w:p>
          <w:p w14:paraId="41632A4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агротехнические правила по содержанию и уходу за элементами озеленения;</w:t>
            </w:r>
          </w:p>
          <w:p w14:paraId="145998AC"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классификация цветочно-декоративных растений и древесно-кустарниковых растений;</w:t>
            </w:r>
          </w:p>
          <w:p w14:paraId="4C42BEC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379D85ED" w14:textId="4D5C82C2"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индивидуальные особенности посадки древесно-кустарниковых растений, методы посадки.</w:t>
            </w:r>
            <w:r>
              <w:rPr>
                <w:rFonts w:ascii="Times New Roman" w:hAnsi="Times New Roman" w:cs="Times New Roman"/>
                <w:sz w:val="28"/>
                <w:szCs w:val="28"/>
              </w:rPr>
              <w:t xml:space="preserve"> </w:t>
            </w:r>
          </w:p>
        </w:tc>
        <w:tc>
          <w:tcPr>
            <w:tcW w:w="1134" w:type="pct"/>
            <w:tcBorders>
              <w:top w:val="single" w:sz="4" w:space="0" w:color="000000"/>
              <w:left w:val="single" w:sz="4" w:space="0" w:color="000000"/>
              <w:bottom w:val="single" w:sz="4" w:space="0" w:color="000000"/>
              <w:right w:val="single" w:sz="4" w:space="0" w:color="000000"/>
            </w:tcBorders>
            <w:vAlign w:val="center"/>
          </w:tcPr>
          <w:p w14:paraId="3127A054"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1D17BE80"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16EA1"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394E0EC0"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уметь:</w:t>
            </w:r>
          </w:p>
          <w:p w14:paraId="0298A3C3"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визуально определять санитарное состояние насаждений;</w:t>
            </w:r>
          </w:p>
          <w:p w14:paraId="34CF124F"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определять необходимые методы ухода за насаждениями;</w:t>
            </w:r>
          </w:p>
          <w:p w14:paraId="06FE2976"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применять стандарты для оценки сортности саженцев древесно-кустарниковой растительности и цветочной продукции;</w:t>
            </w:r>
          </w:p>
          <w:p w14:paraId="5F89464B" w14:textId="07EC2F5F"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tc>
        <w:tc>
          <w:tcPr>
            <w:tcW w:w="1134" w:type="pct"/>
            <w:tcBorders>
              <w:top w:val="single" w:sz="4" w:space="0" w:color="000000"/>
              <w:left w:val="single" w:sz="4" w:space="0" w:color="000000"/>
              <w:bottom w:val="single" w:sz="4" w:space="0" w:color="000000"/>
              <w:right w:val="single" w:sz="4" w:space="0" w:color="000000"/>
            </w:tcBorders>
            <w:vAlign w:val="center"/>
          </w:tcPr>
          <w:p w14:paraId="305A8E74" w14:textId="77777777" w:rsidR="0047697A" w:rsidRPr="0047697A" w:rsidRDefault="0047697A">
            <w:pPr>
              <w:spacing w:after="0" w:line="240" w:lineRule="auto"/>
              <w:jc w:val="both"/>
              <w:rPr>
                <w:rFonts w:ascii="Times New Roman" w:hAnsi="Times New Roman" w:cs="Times New Roman"/>
                <w:sz w:val="28"/>
                <w:szCs w:val="28"/>
              </w:rPr>
            </w:pPr>
          </w:p>
        </w:tc>
      </w:tr>
      <w:tr w:rsidR="00AC4740" w:rsidRPr="0047697A" w14:paraId="7FC7FDAC" w14:textId="77777777" w:rsidTr="000F560B">
        <w:tc>
          <w:tcPr>
            <w:tcW w:w="330" w:type="pct"/>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14:paraId="32F3FD7B" w14:textId="77777777" w:rsidR="00AC4740" w:rsidRPr="0047697A" w:rsidRDefault="00AC4740">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5</w:t>
            </w: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55502E60" w14:textId="77777777" w:rsidR="00AC4740" w:rsidRPr="0047697A" w:rsidRDefault="00AC4740">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Садово-парковые и ландшафтные работы</w:t>
            </w:r>
          </w:p>
        </w:tc>
        <w:tc>
          <w:tcPr>
            <w:tcW w:w="1134" w:type="pct"/>
            <w:tcBorders>
              <w:top w:val="single" w:sz="4" w:space="0" w:color="000000"/>
              <w:left w:val="single" w:sz="4" w:space="0" w:color="000000"/>
              <w:bottom w:val="single" w:sz="4" w:space="0" w:color="000000"/>
              <w:right w:val="single" w:sz="4" w:space="0" w:color="000000"/>
            </w:tcBorders>
            <w:vAlign w:val="center"/>
            <w:hideMark/>
          </w:tcPr>
          <w:p w14:paraId="000FF8CA" w14:textId="77777777" w:rsidR="00AC4740" w:rsidRPr="0047697A" w:rsidRDefault="00AC4740">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35</w:t>
            </w:r>
          </w:p>
        </w:tc>
      </w:tr>
      <w:tr w:rsidR="00AC4740" w:rsidRPr="0047697A" w14:paraId="23143E21" w14:textId="77777777" w:rsidTr="000F560B">
        <w:tc>
          <w:tcPr>
            <w:tcW w:w="330" w:type="pct"/>
            <w:vMerge/>
            <w:tcBorders>
              <w:left w:val="single" w:sz="4" w:space="0" w:color="000000"/>
              <w:bottom w:val="single" w:sz="4" w:space="0" w:color="000000"/>
              <w:right w:val="single" w:sz="4" w:space="0" w:color="000000"/>
            </w:tcBorders>
            <w:shd w:val="clear" w:color="auto" w:fill="BFBFBF" w:themeFill="background1" w:themeFillShade="BF"/>
            <w:vAlign w:val="center"/>
          </w:tcPr>
          <w:p w14:paraId="365BBAB4" w14:textId="77777777" w:rsidR="00AC4740" w:rsidRPr="0047697A" w:rsidRDefault="00AC4740">
            <w:pPr>
              <w:spacing w:after="0" w:line="240" w:lineRule="auto"/>
              <w:jc w:val="center"/>
              <w:rPr>
                <w:rFonts w:ascii="Times New Roman" w:hAnsi="Times New Roman" w:cs="Times New Roman"/>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78165F62"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знать и понимать:</w:t>
            </w:r>
          </w:p>
          <w:p w14:paraId="0D562432" w14:textId="77777777" w:rsidR="00AC4740" w:rsidRPr="0047697A" w:rsidRDefault="00AC4740" w:rsidP="0047697A">
            <w:pPr>
              <w:numPr>
                <w:ilvl w:val="0"/>
                <w:numId w:val="33"/>
              </w:numPr>
              <w:spacing w:after="0" w:line="240" w:lineRule="auto"/>
              <w:ind w:left="0"/>
              <w:jc w:val="both"/>
              <w:rPr>
                <w:rFonts w:ascii="Times New Roman" w:eastAsia="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3CB753BA"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устанавливать садовое оборудование, навесы, консультировать по вопросам, связанным с таким оборудованием;</w:t>
            </w:r>
          </w:p>
          <w:p w14:paraId="6013DDEF"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lastRenderedPageBreak/>
              <w:t>- правила производства озеленительных работ на благоустраиваемых объектах и территориях;</w:t>
            </w:r>
          </w:p>
          <w:p w14:paraId="75361215"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p w14:paraId="36609DED"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назначение специализированных материалов, оборудования и инструментов;</w:t>
            </w:r>
          </w:p>
          <w:p w14:paraId="33974EF6"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порядок организации подготовительных работ на</w:t>
            </w:r>
          </w:p>
          <w:p w14:paraId="4EBD003E"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объекте;</w:t>
            </w:r>
          </w:p>
          <w:p w14:paraId="43BF324D"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технические условия и время на выполнение</w:t>
            </w:r>
          </w:p>
          <w:p w14:paraId="18F97D68"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работ;</w:t>
            </w:r>
          </w:p>
          <w:p w14:paraId="364CB28F"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технологические процессы агротехнических работ;</w:t>
            </w:r>
          </w:p>
          <w:p w14:paraId="376ADF22"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технологические процессы строительных работ;</w:t>
            </w:r>
          </w:p>
          <w:p w14:paraId="19FEE442"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требования, предъявляемые к качеству работ;</w:t>
            </w:r>
          </w:p>
          <w:p w14:paraId="628787B3" w14:textId="77777777" w:rsidR="00AC4740" w:rsidRPr="0047697A" w:rsidRDefault="00AC4740">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типы дорожек и их оснований, материал покрытия, способы укладки и ремонта дорожек;</w:t>
            </w:r>
          </w:p>
          <w:p w14:paraId="046DC210" w14:textId="77777777" w:rsidR="00AC4740" w:rsidRPr="0047697A" w:rsidRDefault="00AC4740">
            <w:pPr>
              <w:spacing w:after="0" w:line="240" w:lineRule="auto"/>
              <w:jc w:val="both"/>
              <w:rPr>
                <w:rFonts w:ascii="Times New Roman" w:hAnsi="Times New Roman" w:cs="Times New Roman"/>
                <w:color w:val="000000"/>
                <w:sz w:val="28"/>
                <w:szCs w:val="28"/>
                <w:shd w:val="clear" w:color="auto" w:fill="FFFFFF"/>
              </w:rPr>
            </w:pPr>
            <w:r w:rsidRPr="0047697A">
              <w:rPr>
                <w:rFonts w:ascii="Times New Roman" w:hAnsi="Times New Roman" w:cs="Times New Roman"/>
                <w:sz w:val="28"/>
                <w:szCs w:val="28"/>
              </w:rPr>
              <w:t xml:space="preserve">- </w:t>
            </w:r>
            <w:r w:rsidRPr="0047697A">
              <w:rPr>
                <w:rFonts w:ascii="Times New Roman" w:hAnsi="Times New Roman" w:cs="Times New Roman"/>
                <w:color w:val="000000"/>
                <w:sz w:val="28"/>
                <w:szCs w:val="28"/>
                <w:shd w:val="clear" w:color="auto" w:fill="FFFFFF"/>
              </w:rPr>
              <w:t>способы устройства садово-парковых дорожек и площадок;</w:t>
            </w:r>
          </w:p>
          <w:p w14:paraId="6AC3114E" w14:textId="0FD0CC13" w:rsidR="00AC4740" w:rsidRPr="0047697A" w:rsidRDefault="00AC4740" w:rsidP="0047697A">
            <w:pPr>
              <w:spacing w:after="0" w:line="240" w:lineRule="auto"/>
              <w:jc w:val="both"/>
              <w:rPr>
                <w:rFonts w:ascii="Times New Roman" w:hAnsi="Times New Roman" w:cs="Times New Roman"/>
                <w:sz w:val="28"/>
                <w:szCs w:val="28"/>
              </w:rPr>
            </w:pPr>
            <w:r w:rsidRPr="0047697A">
              <w:rPr>
                <w:rFonts w:ascii="Times New Roman" w:hAnsi="Times New Roman" w:cs="Times New Roman"/>
                <w:color w:val="000000"/>
                <w:sz w:val="28"/>
                <w:szCs w:val="28"/>
                <w:shd w:val="clear" w:color="auto" w:fill="FFFFFF"/>
              </w:rPr>
              <w:t>- спосо</w:t>
            </w:r>
            <w:r>
              <w:rPr>
                <w:rFonts w:ascii="Times New Roman" w:hAnsi="Times New Roman" w:cs="Times New Roman"/>
                <w:color w:val="000000"/>
                <w:sz w:val="28"/>
                <w:szCs w:val="28"/>
                <w:shd w:val="clear" w:color="auto" w:fill="FFFFFF"/>
              </w:rPr>
              <w:t>бы фигурной стрижки кустарников.</w:t>
            </w:r>
          </w:p>
        </w:tc>
        <w:tc>
          <w:tcPr>
            <w:tcW w:w="1134" w:type="pct"/>
            <w:tcBorders>
              <w:top w:val="single" w:sz="4" w:space="0" w:color="000000"/>
              <w:left w:val="single" w:sz="4" w:space="0" w:color="000000"/>
              <w:bottom w:val="single" w:sz="4" w:space="0" w:color="000000"/>
              <w:right w:val="single" w:sz="4" w:space="0" w:color="000000"/>
            </w:tcBorders>
            <w:vAlign w:val="center"/>
          </w:tcPr>
          <w:p w14:paraId="587BDE83" w14:textId="77777777" w:rsidR="00AC4740" w:rsidRPr="0047697A" w:rsidRDefault="00AC4740">
            <w:pPr>
              <w:spacing w:after="0" w:line="240" w:lineRule="auto"/>
              <w:jc w:val="both"/>
              <w:rPr>
                <w:rFonts w:ascii="Times New Roman" w:hAnsi="Times New Roman" w:cs="Times New Roman"/>
                <w:sz w:val="28"/>
                <w:szCs w:val="28"/>
              </w:rPr>
            </w:pPr>
          </w:p>
        </w:tc>
      </w:tr>
      <w:tr w:rsidR="0047697A" w:rsidRPr="0047697A" w14:paraId="59D355D4" w14:textId="77777777" w:rsidTr="004769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A0391A" w14:textId="77777777" w:rsidR="0047697A" w:rsidRPr="0047697A" w:rsidRDefault="0047697A">
            <w:pPr>
              <w:spacing w:after="0" w:line="240" w:lineRule="auto"/>
              <w:jc w:val="center"/>
              <w:rPr>
                <w:rFonts w:ascii="Times New Roman" w:hAnsi="Times New Roman" w:cs="Times New Roman"/>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tcPr>
          <w:p w14:paraId="4FBB6E5D"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уметь:</w:t>
            </w:r>
          </w:p>
          <w:p w14:paraId="6485D068" w14:textId="77777777" w:rsidR="0047697A" w:rsidRPr="0047697A" w:rsidRDefault="0047697A" w:rsidP="0047697A">
            <w:pPr>
              <w:numPr>
                <w:ilvl w:val="0"/>
                <w:numId w:val="33"/>
              </w:numPr>
              <w:spacing w:after="0" w:line="240" w:lineRule="auto"/>
              <w:ind w:left="0"/>
              <w:jc w:val="both"/>
              <w:rPr>
                <w:rFonts w:ascii="Times New Roman" w:eastAsia="Times New Roman" w:hAnsi="Times New Roman" w:cs="Times New Roman"/>
                <w:sz w:val="28"/>
                <w:szCs w:val="28"/>
              </w:rPr>
            </w:pPr>
            <w:r w:rsidRPr="0047697A">
              <w:rPr>
                <w:rFonts w:ascii="Times New Roman" w:hAnsi="Times New Roman" w:cs="Times New Roman"/>
                <w:sz w:val="28"/>
                <w:szCs w:val="28"/>
              </w:rPr>
              <w:t xml:space="preserve">- </w:t>
            </w:r>
            <w:r w:rsidRPr="0047697A">
              <w:rPr>
                <w:rFonts w:ascii="Times New Roman" w:eastAsia="Times New Roman" w:hAnsi="Times New Roman" w:cs="Times New Roman"/>
                <w:sz w:val="28"/>
                <w:szCs w:val="28"/>
              </w:rPr>
              <w:t>выполнять изыскательские работы на объекте, пользоваться приборами и инструментами, составлять предпроектный план, эскиз и генплан объекта озеленения;</w:t>
            </w:r>
          </w:p>
          <w:p w14:paraId="7C9911D3" w14:textId="77777777" w:rsidR="0047697A" w:rsidRPr="0047697A" w:rsidRDefault="0047697A" w:rsidP="0047697A">
            <w:pPr>
              <w:numPr>
                <w:ilvl w:val="0"/>
                <w:numId w:val="33"/>
              </w:numPr>
              <w:spacing w:after="0" w:line="240" w:lineRule="auto"/>
              <w:ind w:left="0"/>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использовать геодезические приборы для проверки разбивки и обеспечения уклонов дорожно-</w:t>
            </w:r>
            <w:proofErr w:type="spellStart"/>
            <w:r w:rsidRPr="0047697A">
              <w:rPr>
                <w:rFonts w:ascii="Times New Roman" w:eastAsia="Times New Roman" w:hAnsi="Times New Roman" w:cs="Times New Roman"/>
                <w:sz w:val="28"/>
                <w:szCs w:val="28"/>
              </w:rPr>
              <w:t>тропиночной</w:t>
            </w:r>
            <w:proofErr w:type="spellEnd"/>
            <w:r w:rsidRPr="0047697A">
              <w:rPr>
                <w:rFonts w:ascii="Times New Roman" w:eastAsia="Times New Roman" w:hAnsi="Times New Roman" w:cs="Times New Roman"/>
                <w:sz w:val="28"/>
                <w:szCs w:val="28"/>
              </w:rPr>
              <w:t xml:space="preserve"> сети по отметкам;</w:t>
            </w:r>
          </w:p>
          <w:p w14:paraId="174DC903"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анализировать содержание производственных задач, выбирать методы и средства их решения;</w:t>
            </w:r>
          </w:p>
          <w:p w14:paraId="1E252739"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использовать геодезические приборы для проверки разбивки и обеспечения уклонов дорожно-</w:t>
            </w:r>
            <w:proofErr w:type="spellStart"/>
            <w:r w:rsidRPr="0047697A">
              <w:rPr>
                <w:rFonts w:ascii="Times New Roman" w:eastAsia="Times New Roman" w:hAnsi="Times New Roman" w:cs="Times New Roman"/>
                <w:sz w:val="28"/>
                <w:szCs w:val="28"/>
              </w:rPr>
              <w:t>тропиночной</w:t>
            </w:r>
            <w:proofErr w:type="spellEnd"/>
            <w:r w:rsidRPr="0047697A">
              <w:rPr>
                <w:rFonts w:ascii="Times New Roman" w:eastAsia="Times New Roman" w:hAnsi="Times New Roman" w:cs="Times New Roman"/>
                <w:sz w:val="28"/>
                <w:szCs w:val="28"/>
              </w:rPr>
              <w:t xml:space="preserve"> сети по отметкам;</w:t>
            </w:r>
          </w:p>
          <w:p w14:paraId="125E72DA"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подбирать растения, материалы, оборудование и</w:t>
            </w:r>
          </w:p>
          <w:p w14:paraId="4C68D110"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инструменты для садово-парковых и ландшафтных</w:t>
            </w:r>
          </w:p>
          <w:p w14:paraId="6C2931AB"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работ;</w:t>
            </w:r>
          </w:p>
          <w:p w14:paraId="03636BAE"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организовывать подготовительные работы на</w:t>
            </w:r>
          </w:p>
          <w:p w14:paraId="18269DBF"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объекте;</w:t>
            </w:r>
          </w:p>
          <w:p w14:paraId="1C7E7052"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организовывать работы по строительству</w:t>
            </w:r>
          </w:p>
          <w:p w14:paraId="39A7BBA7"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садово-парковых сооружений;</w:t>
            </w:r>
          </w:p>
          <w:p w14:paraId="72D6C28B"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-читать проектные чертежи;</w:t>
            </w:r>
          </w:p>
          <w:p w14:paraId="33F23646"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-подготавливать основание под дорожки различного типа;</w:t>
            </w:r>
          </w:p>
          <w:p w14:paraId="6E18E4EF"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lastRenderedPageBreak/>
              <w:t>-разбивать дорожки различного типа, ремонтировать существующие;</w:t>
            </w:r>
          </w:p>
          <w:p w14:paraId="4C1385EE" w14:textId="77777777" w:rsidR="0047697A" w:rsidRPr="0047697A" w:rsidRDefault="0047697A">
            <w:pPr>
              <w:spacing w:after="0" w:line="240" w:lineRule="auto"/>
              <w:jc w:val="both"/>
              <w:rPr>
                <w:rFonts w:ascii="Times New Roman" w:eastAsia="Times New Roman" w:hAnsi="Times New Roman" w:cs="Times New Roman"/>
                <w:sz w:val="28"/>
                <w:szCs w:val="28"/>
              </w:rPr>
            </w:pPr>
            <w:r w:rsidRPr="0047697A">
              <w:rPr>
                <w:rFonts w:ascii="Times New Roman" w:eastAsia="Times New Roman" w:hAnsi="Times New Roman" w:cs="Times New Roman"/>
                <w:sz w:val="28"/>
                <w:szCs w:val="28"/>
              </w:rPr>
              <w:t>- устраивать и ремонтировать садовые дорожки;</w:t>
            </w:r>
          </w:p>
          <w:p w14:paraId="2405E4E3" w14:textId="77777777" w:rsidR="0047697A" w:rsidRPr="0047697A" w:rsidRDefault="0047697A">
            <w:pPr>
              <w:spacing w:after="0" w:line="240" w:lineRule="auto"/>
              <w:jc w:val="both"/>
              <w:rPr>
                <w:rFonts w:ascii="Times New Roman" w:hAnsi="Times New Roman" w:cs="Times New Roman"/>
                <w:color w:val="000000"/>
                <w:sz w:val="28"/>
                <w:szCs w:val="28"/>
                <w:shd w:val="clear" w:color="auto" w:fill="FFFFFF"/>
              </w:rPr>
            </w:pPr>
            <w:r w:rsidRPr="0047697A">
              <w:rPr>
                <w:rFonts w:ascii="Times New Roman" w:eastAsia="Times New Roman" w:hAnsi="Times New Roman" w:cs="Times New Roman"/>
                <w:sz w:val="28"/>
                <w:szCs w:val="28"/>
              </w:rPr>
              <w:t xml:space="preserve">- </w:t>
            </w:r>
            <w:r w:rsidRPr="0047697A">
              <w:rPr>
                <w:rFonts w:ascii="Times New Roman" w:hAnsi="Times New Roman" w:cs="Times New Roman"/>
                <w:color w:val="000000"/>
                <w:sz w:val="28"/>
                <w:szCs w:val="28"/>
                <w:shd w:val="clear" w:color="auto" w:fill="FFFFFF"/>
              </w:rPr>
              <w:t>устраивать и содержать газоны;</w:t>
            </w:r>
          </w:p>
          <w:p w14:paraId="3166B848" w14:textId="49380D1D" w:rsidR="0047697A" w:rsidRPr="0047697A" w:rsidRDefault="0047697A" w:rsidP="0047697A">
            <w:pPr>
              <w:spacing w:after="0" w:line="240" w:lineRule="auto"/>
              <w:jc w:val="both"/>
              <w:rPr>
                <w:rFonts w:ascii="Times New Roman" w:hAnsi="Times New Roman" w:cs="Times New Roman"/>
                <w:sz w:val="28"/>
                <w:szCs w:val="28"/>
              </w:rPr>
            </w:pPr>
            <w:r w:rsidRPr="0047697A">
              <w:rPr>
                <w:rFonts w:ascii="Times New Roman" w:hAnsi="Times New Roman" w:cs="Times New Roman"/>
                <w:color w:val="000000"/>
                <w:sz w:val="28"/>
                <w:szCs w:val="28"/>
                <w:shd w:val="clear" w:color="auto" w:fill="FFFFFF"/>
              </w:rPr>
              <w:t>- п</w:t>
            </w:r>
            <w:r>
              <w:rPr>
                <w:rFonts w:ascii="Times New Roman" w:hAnsi="Times New Roman" w:cs="Times New Roman"/>
                <w:color w:val="000000"/>
                <w:sz w:val="28"/>
                <w:szCs w:val="28"/>
                <w:shd w:val="clear" w:color="auto" w:fill="FFFFFF"/>
              </w:rPr>
              <w:t>одстригать деревья и кустарники.</w:t>
            </w:r>
          </w:p>
        </w:tc>
        <w:tc>
          <w:tcPr>
            <w:tcW w:w="1134" w:type="pct"/>
            <w:tcBorders>
              <w:top w:val="single" w:sz="4" w:space="0" w:color="000000"/>
              <w:left w:val="single" w:sz="4" w:space="0" w:color="000000"/>
              <w:bottom w:val="single" w:sz="4" w:space="0" w:color="000000"/>
              <w:right w:val="single" w:sz="4" w:space="0" w:color="000000"/>
            </w:tcBorders>
            <w:vAlign w:val="center"/>
          </w:tcPr>
          <w:p w14:paraId="4CB86A50"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27425629" w14:textId="77777777" w:rsidTr="004769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B908CE5"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lang w:val="en-US"/>
              </w:rPr>
              <w:t>6</w:t>
            </w: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1379EFBB"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 xml:space="preserve">Современные технологии </w:t>
            </w:r>
          </w:p>
        </w:tc>
        <w:tc>
          <w:tcPr>
            <w:tcW w:w="1134" w:type="pct"/>
            <w:tcBorders>
              <w:top w:val="single" w:sz="4" w:space="0" w:color="000000"/>
              <w:left w:val="single" w:sz="4" w:space="0" w:color="000000"/>
              <w:bottom w:val="single" w:sz="4" w:space="0" w:color="000000"/>
              <w:right w:val="single" w:sz="4" w:space="0" w:color="000000"/>
            </w:tcBorders>
            <w:vAlign w:val="center"/>
            <w:hideMark/>
          </w:tcPr>
          <w:p w14:paraId="47EE97CC" w14:textId="77777777" w:rsidR="0047697A" w:rsidRPr="0047697A" w:rsidRDefault="0047697A">
            <w:pPr>
              <w:spacing w:after="0" w:line="240" w:lineRule="auto"/>
              <w:jc w:val="center"/>
              <w:rPr>
                <w:rFonts w:ascii="Times New Roman" w:hAnsi="Times New Roman" w:cs="Times New Roman"/>
                <w:b/>
                <w:sz w:val="28"/>
                <w:szCs w:val="28"/>
              </w:rPr>
            </w:pPr>
            <w:r w:rsidRPr="0047697A">
              <w:rPr>
                <w:rFonts w:ascii="Times New Roman" w:hAnsi="Times New Roman" w:cs="Times New Roman"/>
                <w:b/>
                <w:sz w:val="28"/>
                <w:szCs w:val="28"/>
              </w:rPr>
              <w:t>10</w:t>
            </w:r>
          </w:p>
        </w:tc>
      </w:tr>
      <w:tr w:rsidR="0047697A" w:rsidRPr="0047697A" w14:paraId="009A45C9"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F02FB2"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3762A079"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знать и понимать:</w:t>
            </w:r>
          </w:p>
          <w:p w14:paraId="5DB30F82"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p w14:paraId="3966C7FE"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средства и способы внедрения современных</w:t>
            </w:r>
          </w:p>
          <w:p w14:paraId="371325FA"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технологий;</w:t>
            </w:r>
          </w:p>
          <w:p w14:paraId="74A4C554"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методы оценки эффективности внедрения</w:t>
            </w:r>
          </w:p>
          <w:p w14:paraId="70331BBA" w14:textId="152E03B1"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современных технологий.</w:t>
            </w:r>
          </w:p>
        </w:tc>
        <w:tc>
          <w:tcPr>
            <w:tcW w:w="1134" w:type="pct"/>
            <w:tcBorders>
              <w:top w:val="single" w:sz="4" w:space="0" w:color="000000"/>
              <w:left w:val="single" w:sz="4" w:space="0" w:color="000000"/>
              <w:bottom w:val="single" w:sz="4" w:space="0" w:color="000000"/>
              <w:right w:val="single" w:sz="4" w:space="0" w:color="000000"/>
            </w:tcBorders>
            <w:vAlign w:val="center"/>
          </w:tcPr>
          <w:p w14:paraId="73BBA448" w14:textId="77777777" w:rsidR="0047697A" w:rsidRPr="0047697A" w:rsidRDefault="0047697A">
            <w:pPr>
              <w:spacing w:after="0" w:line="240" w:lineRule="auto"/>
              <w:jc w:val="both"/>
              <w:rPr>
                <w:rFonts w:ascii="Times New Roman" w:hAnsi="Times New Roman" w:cs="Times New Roman"/>
                <w:sz w:val="28"/>
                <w:szCs w:val="28"/>
              </w:rPr>
            </w:pPr>
          </w:p>
        </w:tc>
      </w:tr>
      <w:tr w:rsidR="0047697A" w:rsidRPr="0047697A" w14:paraId="0BC8FE80" w14:textId="77777777" w:rsidTr="0047697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3EB97" w14:textId="77777777" w:rsidR="0047697A" w:rsidRPr="0047697A" w:rsidRDefault="0047697A">
            <w:pPr>
              <w:spacing w:after="0"/>
              <w:rPr>
                <w:rFonts w:ascii="Times New Roman" w:hAnsi="Times New Roman" w:cs="Times New Roman"/>
                <w:b/>
                <w:sz w:val="28"/>
                <w:szCs w:val="28"/>
              </w:rPr>
            </w:pPr>
          </w:p>
        </w:tc>
        <w:tc>
          <w:tcPr>
            <w:tcW w:w="3536" w:type="pct"/>
            <w:tcBorders>
              <w:top w:val="single" w:sz="4" w:space="0" w:color="000000"/>
              <w:left w:val="single" w:sz="4" w:space="0" w:color="000000"/>
              <w:bottom w:val="single" w:sz="4" w:space="0" w:color="000000"/>
              <w:right w:val="single" w:sz="4" w:space="0" w:color="000000"/>
            </w:tcBorders>
            <w:vAlign w:val="center"/>
            <w:hideMark/>
          </w:tcPr>
          <w:p w14:paraId="2F21C2D8"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Специалист должен уметь:</w:t>
            </w:r>
          </w:p>
          <w:p w14:paraId="3D3CA63F" w14:textId="77777777"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 выбирать необходимую современную технологию</w:t>
            </w:r>
          </w:p>
          <w:p w14:paraId="5AC28731" w14:textId="09C7B5B1" w:rsidR="0047697A" w:rsidRPr="0047697A" w:rsidRDefault="0047697A">
            <w:pPr>
              <w:spacing w:after="0" w:line="240" w:lineRule="auto"/>
              <w:jc w:val="both"/>
              <w:rPr>
                <w:rFonts w:ascii="Times New Roman" w:hAnsi="Times New Roman" w:cs="Times New Roman"/>
                <w:sz w:val="28"/>
                <w:szCs w:val="28"/>
              </w:rPr>
            </w:pPr>
            <w:r w:rsidRPr="0047697A">
              <w:rPr>
                <w:rFonts w:ascii="Times New Roman" w:hAnsi="Times New Roman" w:cs="Times New Roman"/>
                <w:sz w:val="28"/>
                <w:szCs w:val="28"/>
              </w:rPr>
              <w:t>для апробации.</w:t>
            </w:r>
          </w:p>
        </w:tc>
        <w:tc>
          <w:tcPr>
            <w:tcW w:w="1134" w:type="pct"/>
            <w:tcBorders>
              <w:top w:val="single" w:sz="4" w:space="0" w:color="000000"/>
              <w:left w:val="single" w:sz="4" w:space="0" w:color="000000"/>
              <w:bottom w:val="single" w:sz="4" w:space="0" w:color="000000"/>
              <w:right w:val="single" w:sz="4" w:space="0" w:color="000000"/>
            </w:tcBorders>
            <w:vAlign w:val="center"/>
          </w:tcPr>
          <w:p w14:paraId="73C94780" w14:textId="77777777" w:rsidR="0047697A" w:rsidRPr="0047697A" w:rsidRDefault="0047697A">
            <w:pPr>
              <w:spacing w:after="0" w:line="240" w:lineRule="auto"/>
              <w:jc w:val="both"/>
              <w:rPr>
                <w:rFonts w:ascii="Times New Roman" w:hAnsi="Times New Roman" w:cs="Times New Roman"/>
                <w:sz w:val="28"/>
                <w:szCs w:val="28"/>
              </w:rPr>
            </w:pPr>
          </w:p>
        </w:tc>
      </w:tr>
      <w:tr w:rsidR="00AC4740" w:rsidRPr="0047697A" w14:paraId="78822426" w14:textId="77777777" w:rsidTr="00AC4740">
        <w:trPr>
          <w:trHeight w:val="32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74AF25" w14:textId="7B2788DB" w:rsidR="00AC4740" w:rsidRPr="0047697A" w:rsidRDefault="00AC4740" w:rsidP="00AC4740">
            <w:pPr>
              <w:spacing w:after="0" w:line="240" w:lineRule="auto"/>
              <w:jc w:val="center"/>
              <w:rPr>
                <w:rFonts w:ascii="Times New Roman" w:hAnsi="Times New Roman" w:cs="Times New Roman"/>
                <w:b/>
                <w:color w:val="FFFFFF"/>
                <w:sz w:val="28"/>
                <w:szCs w:val="28"/>
              </w:rPr>
            </w:pPr>
          </w:p>
        </w:tc>
        <w:tc>
          <w:tcPr>
            <w:tcW w:w="3536" w:type="pct"/>
            <w:tcBorders>
              <w:top w:val="single" w:sz="4" w:space="0" w:color="000000"/>
              <w:left w:val="single" w:sz="4" w:space="0" w:color="000000"/>
              <w:right w:val="single" w:sz="4" w:space="0" w:color="000000"/>
            </w:tcBorders>
            <w:shd w:val="clear" w:color="auto" w:fill="auto"/>
            <w:vAlign w:val="center"/>
          </w:tcPr>
          <w:p w14:paraId="30868647" w14:textId="77777777" w:rsidR="00AC4740" w:rsidRPr="0047697A" w:rsidRDefault="00AC4740" w:rsidP="0047697A">
            <w:pPr>
              <w:spacing w:after="0" w:line="240" w:lineRule="auto"/>
              <w:jc w:val="center"/>
              <w:rPr>
                <w:rFonts w:ascii="Times New Roman" w:hAnsi="Times New Roman" w:cs="Times New Roman"/>
                <w:b/>
                <w:sz w:val="28"/>
                <w:szCs w:val="28"/>
              </w:rPr>
            </w:pPr>
          </w:p>
        </w:tc>
        <w:tc>
          <w:tcPr>
            <w:tcW w:w="1134" w:type="pct"/>
            <w:tcBorders>
              <w:top w:val="single" w:sz="4" w:space="0" w:color="000000"/>
              <w:left w:val="single" w:sz="4" w:space="0" w:color="000000"/>
              <w:right w:val="single" w:sz="4" w:space="0" w:color="000000"/>
            </w:tcBorders>
            <w:shd w:val="clear" w:color="auto" w:fill="auto"/>
            <w:vAlign w:val="center"/>
          </w:tcPr>
          <w:p w14:paraId="349CA567" w14:textId="78A36C81" w:rsidR="00AC4740" w:rsidRPr="0047697A" w:rsidRDefault="00AC4740" w:rsidP="0047697A">
            <w:pPr>
              <w:spacing w:after="0" w:line="240" w:lineRule="auto"/>
              <w:jc w:val="center"/>
              <w:rPr>
                <w:rFonts w:ascii="Times New Roman" w:hAnsi="Times New Roman" w:cs="Times New Roman"/>
                <w:b/>
                <w:sz w:val="28"/>
                <w:szCs w:val="28"/>
              </w:rPr>
            </w:pPr>
          </w:p>
        </w:tc>
      </w:tr>
    </w:tbl>
    <w:p w14:paraId="2CEE85B3" w14:textId="77777777" w:rsidR="000244DA" w:rsidRPr="00E579D6"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14:textId="239BFB12" w:rsidR="007274B8" w:rsidRPr="00786827" w:rsidRDefault="00F8340A" w:rsidP="00786827">
      <w:pPr>
        <w:pStyle w:val="2"/>
        <w:spacing w:after="0" w:line="276" w:lineRule="auto"/>
        <w:ind w:firstLine="709"/>
        <w:jc w:val="both"/>
        <w:rPr>
          <w:rFonts w:ascii="Times New Roman" w:hAnsi="Times New Roman"/>
          <w:szCs w:val="28"/>
          <w:lang w:val="ru-RU"/>
        </w:rPr>
      </w:pPr>
      <w:bookmarkStart w:id="6" w:name="_Toc78885655"/>
      <w:bookmarkStart w:id="7" w:name="_Toc156735439"/>
      <w:r>
        <w:rPr>
          <w:rFonts w:ascii="Times New Roman" w:hAnsi="Times New Roman"/>
          <w:color w:val="000000"/>
          <w:sz w:val="24"/>
          <w:lang w:val="ru-RU"/>
        </w:rPr>
        <w:lastRenderedPageBreak/>
        <w:t>1</w:t>
      </w:r>
      <w:r w:rsidR="00D17132" w:rsidRPr="00D17132">
        <w:rPr>
          <w:rFonts w:ascii="Times New Roman" w:hAnsi="Times New Roman"/>
          <w:color w:val="000000"/>
          <w:sz w:val="24"/>
          <w:lang w:val="ru-RU"/>
        </w:rPr>
        <w:t>.</w:t>
      </w:r>
      <w:r>
        <w:rPr>
          <w:rFonts w:ascii="Times New Roman" w:hAnsi="Times New Roman"/>
          <w:color w:val="000000"/>
          <w:sz w:val="24"/>
          <w:lang w:val="ru-RU"/>
        </w:rPr>
        <w:t>3</w:t>
      </w:r>
      <w:r w:rsidR="00D17132" w:rsidRPr="00D17132">
        <w:rPr>
          <w:rFonts w:ascii="Times New Roman" w:hAnsi="Times New Roman"/>
          <w:color w:val="000000"/>
          <w:sz w:val="24"/>
          <w:lang w:val="ru-RU"/>
        </w:rPr>
        <w:t xml:space="preserve">. </w:t>
      </w:r>
      <w:r w:rsidR="00D17132" w:rsidRPr="00786827">
        <w:rPr>
          <w:rFonts w:ascii="Times New Roman" w:hAnsi="Times New Roman"/>
          <w:color w:val="000000"/>
          <w:szCs w:val="28"/>
          <w:lang w:val="ru-RU"/>
        </w:rPr>
        <w:t>ТРЕБОВАНИЯ К СХЕМЕ ОЦЕНКИ</w:t>
      </w:r>
      <w:bookmarkEnd w:id="6"/>
      <w:bookmarkEnd w:id="7"/>
    </w:p>
    <w:p w14:paraId="3F465272" w14:textId="3592EA3B" w:rsidR="00DE39D8" w:rsidRPr="00786827" w:rsidRDefault="00AE6AB7" w:rsidP="00786827">
      <w:pPr>
        <w:pStyle w:val="af1"/>
        <w:widowControl/>
        <w:spacing w:line="276" w:lineRule="auto"/>
        <w:ind w:firstLine="709"/>
        <w:rPr>
          <w:rFonts w:ascii="Times New Roman" w:hAnsi="Times New Roman"/>
          <w:sz w:val="28"/>
          <w:szCs w:val="28"/>
          <w:lang w:val="ru-RU"/>
        </w:rPr>
      </w:pPr>
      <w:r w:rsidRPr="00786827">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786827">
        <w:rPr>
          <w:rFonts w:ascii="Times New Roman" w:hAnsi="Times New Roman"/>
          <w:sz w:val="28"/>
          <w:szCs w:val="28"/>
          <w:lang w:val="ru-RU"/>
        </w:rPr>
        <w:t>, обозначенных в требованиях и указанных в таблице</w:t>
      </w:r>
      <w:r w:rsidR="00640E46" w:rsidRPr="00786827">
        <w:rPr>
          <w:rFonts w:ascii="Times New Roman" w:hAnsi="Times New Roman"/>
          <w:sz w:val="28"/>
          <w:szCs w:val="28"/>
          <w:lang w:val="ru-RU"/>
        </w:rPr>
        <w:t xml:space="preserve"> №</w:t>
      </w:r>
      <w:r w:rsidR="00D51FA4">
        <w:rPr>
          <w:rFonts w:ascii="Times New Roman" w:hAnsi="Times New Roman"/>
          <w:sz w:val="28"/>
          <w:szCs w:val="28"/>
          <w:lang w:val="ru-RU"/>
        </w:rPr>
        <w:t xml:space="preserve"> </w:t>
      </w:r>
      <w:r w:rsidR="00640E46" w:rsidRPr="00786827">
        <w:rPr>
          <w:rFonts w:ascii="Times New Roman" w:hAnsi="Times New Roman"/>
          <w:sz w:val="28"/>
          <w:szCs w:val="28"/>
          <w:lang w:val="ru-RU"/>
        </w:rPr>
        <w:t>2</w:t>
      </w:r>
      <w:r w:rsidR="00C56A9B" w:rsidRPr="00786827">
        <w:rPr>
          <w:rFonts w:ascii="Times New Roman" w:hAnsi="Times New Roman"/>
          <w:sz w:val="28"/>
          <w:szCs w:val="28"/>
          <w:lang w:val="ru-RU"/>
        </w:rPr>
        <w:t>.</w:t>
      </w:r>
    </w:p>
    <w:p w14:paraId="19E7CD01" w14:textId="3BE3CFE7" w:rsidR="00C56A9B" w:rsidRPr="00B10A5C" w:rsidRDefault="00640E46" w:rsidP="00786827">
      <w:pPr>
        <w:pStyle w:val="af1"/>
        <w:widowControl/>
        <w:spacing w:line="276" w:lineRule="auto"/>
        <w:ind w:firstLine="709"/>
        <w:jc w:val="right"/>
        <w:rPr>
          <w:rFonts w:ascii="Times New Roman" w:hAnsi="Times New Roman"/>
          <w:bCs/>
          <w:iCs/>
          <w:sz w:val="28"/>
          <w:szCs w:val="28"/>
          <w:lang w:val="ru-RU"/>
        </w:rPr>
      </w:pPr>
      <w:r w:rsidRPr="00B10A5C">
        <w:rPr>
          <w:rFonts w:ascii="Times New Roman" w:hAnsi="Times New Roman"/>
          <w:bCs/>
          <w:iCs/>
          <w:sz w:val="28"/>
          <w:szCs w:val="28"/>
          <w:lang w:val="ru-RU"/>
        </w:rPr>
        <w:t>Таблица №2</w:t>
      </w:r>
    </w:p>
    <w:p w14:paraId="4AD284B7" w14:textId="6BB3A4AB" w:rsidR="007274B8" w:rsidRPr="00640E46" w:rsidRDefault="007274B8" w:rsidP="00786827">
      <w:pPr>
        <w:pStyle w:val="af1"/>
        <w:widowControl/>
        <w:spacing w:line="276" w:lineRule="auto"/>
        <w:ind w:firstLine="709"/>
        <w:rPr>
          <w:rFonts w:ascii="Times New Roman" w:hAnsi="Times New Roman"/>
          <w:b/>
          <w:sz w:val="28"/>
          <w:szCs w:val="28"/>
          <w:lang w:val="ru-RU"/>
        </w:rPr>
      </w:pPr>
      <w:r w:rsidRPr="00786827">
        <w:rPr>
          <w:rFonts w:ascii="Times New Roman" w:hAnsi="Times New Roman"/>
          <w:b/>
          <w:sz w:val="28"/>
          <w:szCs w:val="28"/>
          <w:lang w:val="ru-RU"/>
        </w:rPr>
        <w:t xml:space="preserve">Матрица пересчета </w:t>
      </w:r>
      <w:r w:rsidR="00640E46" w:rsidRPr="00786827">
        <w:rPr>
          <w:rFonts w:ascii="Times New Roman" w:hAnsi="Times New Roman"/>
          <w:b/>
          <w:sz w:val="28"/>
          <w:szCs w:val="28"/>
          <w:lang w:val="ru-RU"/>
        </w:rPr>
        <w:t>т</w:t>
      </w:r>
      <w:r w:rsidR="00F8340A" w:rsidRPr="00786827">
        <w:rPr>
          <w:rFonts w:ascii="Times New Roman" w:hAnsi="Times New Roman"/>
          <w:b/>
          <w:sz w:val="28"/>
          <w:szCs w:val="28"/>
          <w:lang w:val="ru-RU"/>
        </w:rPr>
        <w:t>ребований</w:t>
      </w:r>
      <w:r w:rsidRPr="00786827">
        <w:rPr>
          <w:rFonts w:ascii="Times New Roman" w:hAnsi="Times New Roman"/>
          <w:b/>
          <w:sz w:val="28"/>
          <w:szCs w:val="28"/>
          <w:lang w:val="ru-RU"/>
        </w:rPr>
        <w:t xml:space="preserve"> компетенции в </w:t>
      </w:r>
      <w:r w:rsidR="00640E46" w:rsidRPr="00786827">
        <w:rPr>
          <w:rFonts w:ascii="Times New Roman" w:hAnsi="Times New Roman"/>
          <w:b/>
          <w:sz w:val="28"/>
          <w:szCs w:val="28"/>
          <w:lang w:val="ru-RU"/>
        </w:rPr>
        <w:t>к</w:t>
      </w:r>
      <w:r w:rsidRPr="00786827">
        <w:rPr>
          <w:rFonts w:ascii="Times New Roman" w:hAnsi="Times New Roman"/>
          <w:b/>
          <w:sz w:val="28"/>
          <w:szCs w:val="28"/>
          <w:lang w:val="ru-RU"/>
        </w:rPr>
        <w:t>ритерии оценки</w:t>
      </w:r>
    </w:p>
    <w:p w14:paraId="023A63FC" w14:textId="77777777" w:rsidR="007274B8" w:rsidRPr="00F8340A" w:rsidRDefault="007274B8" w:rsidP="007274B8">
      <w:pPr>
        <w:pStyle w:val="af1"/>
        <w:widowControl/>
        <w:rPr>
          <w:rFonts w:ascii="Times New Roman" w:hAnsi="Times New Roman"/>
          <w:szCs w:val="24"/>
          <w:lang w:val="ru-RU"/>
        </w:rPr>
      </w:pPr>
    </w:p>
    <w:tbl>
      <w:tblPr>
        <w:tblStyle w:val="af"/>
        <w:tblW w:w="4929" w:type="pct"/>
        <w:jc w:val="center"/>
        <w:tblLayout w:type="fixed"/>
        <w:tblLook w:val="04A0" w:firstRow="1" w:lastRow="0" w:firstColumn="1" w:lastColumn="0" w:noHBand="0" w:noVBand="1"/>
      </w:tblPr>
      <w:tblGrid>
        <w:gridCol w:w="2049"/>
        <w:gridCol w:w="638"/>
        <w:gridCol w:w="849"/>
        <w:gridCol w:w="854"/>
        <w:gridCol w:w="708"/>
        <w:gridCol w:w="852"/>
        <w:gridCol w:w="702"/>
        <w:gridCol w:w="818"/>
        <w:gridCol w:w="2022"/>
      </w:tblGrid>
      <w:tr w:rsidR="004E785E" w:rsidRPr="00613219" w14:paraId="0A2AADAC" w14:textId="77777777" w:rsidTr="00B10A5C">
        <w:trPr>
          <w:trHeight w:val="1046"/>
          <w:jc w:val="center"/>
        </w:trPr>
        <w:tc>
          <w:tcPr>
            <w:tcW w:w="3935" w:type="pct"/>
            <w:gridSpan w:val="8"/>
            <w:shd w:val="clear" w:color="auto" w:fill="92D050"/>
            <w:vAlign w:val="center"/>
          </w:tcPr>
          <w:p w14:paraId="07D5AA59" w14:textId="417F1980" w:rsidR="004E785E" w:rsidRPr="00613219" w:rsidRDefault="004E785E" w:rsidP="00C17B01">
            <w:pPr>
              <w:jc w:val="center"/>
              <w:rPr>
                <w:b/>
                <w:sz w:val="22"/>
                <w:szCs w:val="22"/>
              </w:rPr>
            </w:pPr>
            <w:r w:rsidRPr="00613219">
              <w:rPr>
                <w:b/>
                <w:sz w:val="22"/>
                <w:szCs w:val="22"/>
              </w:rPr>
              <w:t>Критерий</w:t>
            </w:r>
            <w:r w:rsidR="00613219" w:rsidRPr="00613219">
              <w:rPr>
                <w:b/>
                <w:sz w:val="22"/>
                <w:szCs w:val="22"/>
              </w:rPr>
              <w:t>/Модуль</w:t>
            </w:r>
          </w:p>
        </w:tc>
        <w:tc>
          <w:tcPr>
            <w:tcW w:w="1065" w:type="pct"/>
            <w:shd w:val="clear" w:color="auto" w:fill="92D050"/>
            <w:vAlign w:val="center"/>
          </w:tcPr>
          <w:p w14:paraId="2AF4BE06" w14:textId="43F17F2B" w:rsidR="004E785E" w:rsidRPr="00613219" w:rsidRDefault="004E785E" w:rsidP="00C17B01">
            <w:pPr>
              <w:jc w:val="center"/>
              <w:rPr>
                <w:b/>
                <w:sz w:val="22"/>
                <w:szCs w:val="22"/>
              </w:rPr>
            </w:pPr>
            <w:r w:rsidRPr="00EE2251">
              <w:rPr>
                <w:b/>
                <w:szCs w:val="22"/>
              </w:rPr>
              <w:t xml:space="preserve">Итого баллов за раздел </w:t>
            </w:r>
            <w:r w:rsidR="00F8340A" w:rsidRPr="00EE2251">
              <w:rPr>
                <w:b/>
                <w:szCs w:val="22"/>
              </w:rPr>
              <w:t>ТРЕБОВАНИЙ</w:t>
            </w:r>
            <w:r w:rsidR="00E0407E" w:rsidRPr="00EE2251">
              <w:rPr>
                <w:b/>
                <w:szCs w:val="22"/>
              </w:rPr>
              <w:t xml:space="preserve"> КОМПЕТЕНЦИИ</w:t>
            </w:r>
          </w:p>
        </w:tc>
      </w:tr>
      <w:tr w:rsidR="00EE2251" w:rsidRPr="00613219" w14:paraId="6EDBED15" w14:textId="77777777" w:rsidTr="004A419A">
        <w:trPr>
          <w:trHeight w:val="50"/>
          <w:jc w:val="center"/>
        </w:trPr>
        <w:tc>
          <w:tcPr>
            <w:tcW w:w="1079" w:type="pct"/>
            <w:vMerge w:val="restart"/>
            <w:shd w:val="clear" w:color="auto" w:fill="92D050"/>
            <w:vAlign w:val="center"/>
          </w:tcPr>
          <w:p w14:paraId="22554985" w14:textId="0EDAD76E" w:rsidR="003242E1" w:rsidRPr="00613219" w:rsidRDefault="003242E1" w:rsidP="003242E1">
            <w:pPr>
              <w:jc w:val="center"/>
              <w:rPr>
                <w:b/>
                <w:sz w:val="22"/>
                <w:szCs w:val="22"/>
              </w:rPr>
            </w:pPr>
            <w:r w:rsidRPr="00613219">
              <w:rPr>
                <w:b/>
                <w:sz w:val="22"/>
                <w:szCs w:val="22"/>
              </w:rPr>
              <w:t xml:space="preserve">Разделы </w:t>
            </w:r>
            <w:r w:rsidR="00F8340A" w:rsidRPr="00613219">
              <w:rPr>
                <w:b/>
                <w:sz w:val="22"/>
                <w:szCs w:val="22"/>
              </w:rPr>
              <w:t>ТРЕБОВАНИЙ</w:t>
            </w:r>
            <w:r w:rsidRPr="00613219">
              <w:rPr>
                <w:b/>
                <w:sz w:val="22"/>
                <w:szCs w:val="22"/>
              </w:rPr>
              <w:t xml:space="preserve"> КОМПЕТЕНЦИИ</w:t>
            </w:r>
          </w:p>
        </w:tc>
        <w:tc>
          <w:tcPr>
            <w:tcW w:w="336" w:type="pct"/>
            <w:shd w:val="clear" w:color="auto" w:fill="92D050"/>
            <w:vAlign w:val="center"/>
          </w:tcPr>
          <w:p w14:paraId="3CF24956" w14:textId="77777777" w:rsidR="003242E1" w:rsidRPr="00613219" w:rsidRDefault="003242E1" w:rsidP="00C17B01">
            <w:pPr>
              <w:jc w:val="center"/>
              <w:rPr>
                <w:color w:val="FFFFFF" w:themeColor="background1"/>
                <w:sz w:val="22"/>
                <w:szCs w:val="22"/>
              </w:rPr>
            </w:pPr>
          </w:p>
        </w:tc>
        <w:tc>
          <w:tcPr>
            <w:tcW w:w="447" w:type="pct"/>
            <w:shd w:val="clear" w:color="auto" w:fill="00B050"/>
            <w:vAlign w:val="center"/>
          </w:tcPr>
          <w:p w14:paraId="35F42FCD"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A</w:t>
            </w:r>
          </w:p>
        </w:tc>
        <w:tc>
          <w:tcPr>
            <w:tcW w:w="450" w:type="pct"/>
            <w:shd w:val="clear" w:color="auto" w:fill="00B050"/>
            <w:vAlign w:val="center"/>
          </w:tcPr>
          <w:p w14:paraId="73DA90DA" w14:textId="11265A4A" w:rsidR="003242E1" w:rsidRPr="00613219" w:rsidRDefault="00643A8A" w:rsidP="00C17B01">
            <w:pPr>
              <w:jc w:val="center"/>
              <w:rPr>
                <w:b/>
                <w:color w:val="FFFFFF" w:themeColor="background1"/>
                <w:sz w:val="22"/>
                <w:szCs w:val="22"/>
              </w:rPr>
            </w:pPr>
            <w:r w:rsidRPr="00613219">
              <w:rPr>
                <w:b/>
                <w:color w:val="FFFFFF" w:themeColor="background1"/>
                <w:sz w:val="22"/>
                <w:szCs w:val="22"/>
              </w:rPr>
              <w:t>Б</w:t>
            </w:r>
          </w:p>
        </w:tc>
        <w:tc>
          <w:tcPr>
            <w:tcW w:w="373" w:type="pct"/>
            <w:shd w:val="clear" w:color="auto" w:fill="00B050"/>
            <w:vAlign w:val="center"/>
          </w:tcPr>
          <w:p w14:paraId="22F4030B" w14:textId="447655FE" w:rsidR="003242E1" w:rsidRPr="00613219" w:rsidRDefault="00643A8A" w:rsidP="00C17B01">
            <w:pPr>
              <w:jc w:val="center"/>
              <w:rPr>
                <w:b/>
                <w:color w:val="FFFFFF" w:themeColor="background1"/>
                <w:sz w:val="22"/>
                <w:szCs w:val="22"/>
              </w:rPr>
            </w:pPr>
            <w:r w:rsidRPr="00613219">
              <w:rPr>
                <w:b/>
                <w:color w:val="FFFFFF" w:themeColor="background1"/>
                <w:sz w:val="22"/>
                <w:szCs w:val="22"/>
              </w:rPr>
              <w:t>В</w:t>
            </w:r>
          </w:p>
        </w:tc>
        <w:tc>
          <w:tcPr>
            <w:tcW w:w="449" w:type="pct"/>
            <w:shd w:val="clear" w:color="auto" w:fill="00B050"/>
            <w:vAlign w:val="center"/>
          </w:tcPr>
          <w:p w14:paraId="06257C9D" w14:textId="6349D297" w:rsidR="003242E1" w:rsidRPr="00613219" w:rsidRDefault="00643A8A" w:rsidP="00C17B01">
            <w:pPr>
              <w:jc w:val="center"/>
              <w:rPr>
                <w:b/>
                <w:color w:val="FFFFFF" w:themeColor="background1"/>
                <w:sz w:val="22"/>
                <w:szCs w:val="22"/>
              </w:rPr>
            </w:pPr>
            <w:r w:rsidRPr="00613219">
              <w:rPr>
                <w:b/>
                <w:color w:val="FFFFFF" w:themeColor="background1"/>
                <w:sz w:val="22"/>
                <w:szCs w:val="22"/>
              </w:rPr>
              <w:t>Г</w:t>
            </w:r>
          </w:p>
        </w:tc>
        <w:tc>
          <w:tcPr>
            <w:tcW w:w="370" w:type="pct"/>
            <w:shd w:val="clear" w:color="auto" w:fill="00B050"/>
            <w:vAlign w:val="center"/>
          </w:tcPr>
          <w:p w14:paraId="672A4EAD" w14:textId="262508A7" w:rsidR="003242E1" w:rsidRPr="00613219" w:rsidRDefault="00643A8A" w:rsidP="00C17B01">
            <w:pPr>
              <w:jc w:val="center"/>
              <w:rPr>
                <w:b/>
                <w:color w:val="FFFFFF" w:themeColor="background1"/>
                <w:sz w:val="22"/>
                <w:szCs w:val="22"/>
              </w:rPr>
            </w:pPr>
            <w:r w:rsidRPr="00613219">
              <w:rPr>
                <w:b/>
                <w:color w:val="FFFFFF" w:themeColor="background1"/>
                <w:sz w:val="22"/>
                <w:szCs w:val="22"/>
              </w:rPr>
              <w:t>Д</w:t>
            </w:r>
          </w:p>
        </w:tc>
        <w:tc>
          <w:tcPr>
            <w:tcW w:w="431" w:type="pct"/>
            <w:shd w:val="clear" w:color="auto" w:fill="00B050"/>
            <w:vAlign w:val="center"/>
          </w:tcPr>
          <w:p w14:paraId="5D19332A" w14:textId="01E16333" w:rsidR="003242E1" w:rsidRPr="00EE2251" w:rsidRDefault="00EE2251" w:rsidP="00C17B01">
            <w:pPr>
              <w:jc w:val="center"/>
              <w:rPr>
                <w:b/>
                <w:color w:val="FFFFFF" w:themeColor="background1"/>
                <w:sz w:val="22"/>
                <w:szCs w:val="22"/>
              </w:rPr>
            </w:pPr>
            <w:r>
              <w:rPr>
                <w:b/>
                <w:color w:val="FFFFFF" w:themeColor="background1"/>
                <w:sz w:val="22"/>
                <w:szCs w:val="22"/>
              </w:rPr>
              <w:t>Е</w:t>
            </w:r>
          </w:p>
        </w:tc>
        <w:tc>
          <w:tcPr>
            <w:tcW w:w="1065" w:type="pct"/>
            <w:shd w:val="clear" w:color="auto" w:fill="00B050"/>
            <w:vAlign w:val="center"/>
          </w:tcPr>
          <w:p w14:paraId="089247DF" w14:textId="77777777" w:rsidR="003242E1" w:rsidRPr="00613219" w:rsidRDefault="003242E1" w:rsidP="00C17B01">
            <w:pPr>
              <w:ind w:right="172" w:hanging="176"/>
              <w:jc w:val="both"/>
              <w:rPr>
                <w:b/>
                <w:sz w:val="22"/>
                <w:szCs w:val="22"/>
              </w:rPr>
            </w:pPr>
          </w:p>
        </w:tc>
      </w:tr>
      <w:tr w:rsidR="00EE2251" w:rsidRPr="00613219" w14:paraId="61D77BE1" w14:textId="77777777" w:rsidTr="004A419A">
        <w:trPr>
          <w:trHeight w:val="50"/>
          <w:jc w:val="center"/>
        </w:trPr>
        <w:tc>
          <w:tcPr>
            <w:tcW w:w="1079" w:type="pct"/>
            <w:vMerge/>
            <w:shd w:val="clear" w:color="auto" w:fill="92D050"/>
            <w:vAlign w:val="center"/>
          </w:tcPr>
          <w:p w14:paraId="06232BE1" w14:textId="77777777" w:rsidR="003242E1" w:rsidRPr="00613219" w:rsidRDefault="003242E1" w:rsidP="00C17B01">
            <w:pPr>
              <w:jc w:val="both"/>
              <w:rPr>
                <w:b/>
                <w:sz w:val="22"/>
                <w:szCs w:val="22"/>
              </w:rPr>
            </w:pPr>
          </w:p>
        </w:tc>
        <w:tc>
          <w:tcPr>
            <w:tcW w:w="336" w:type="pct"/>
            <w:shd w:val="clear" w:color="auto" w:fill="00B050"/>
            <w:vAlign w:val="center"/>
          </w:tcPr>
          <w:p w14:paraId="0E5703EC"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1</w:t>
            </w:r>
          </w:p>
        </w:tc>
        <w:tc>
          <w:tcPr>
            <w:tcW w:w="447" w:type="pct"/>
            <w:vAlign w:val="center"/>
          </w:tcPr>
          <w:p w14:paraId="3B3E3C84" w14:textId="0B3AEB2D" w:rsidR="003242E1" w:rsidRPr="00613219" w:rsidRDefault="00CC7E08" w:rsidP="00C17B01">
            <w:pPr>
              <w:jc w:val="center"/>
              <w:rPr>
                <w:sz w:val="22"/>
                <w:szCs w:val="22"/>
              </w:rPr>
            </w:pPr>
            <w:r>
              <w:rPr>
                <w:sz w:val="22"/>
                <w:szCs w:val="22"/>
              </w:rPr>
              <w:t>8</w:t>
            </w:r>
            <w:r w:rsidR="00B10A5C">
              <w:rPr>
                <w:sz w:val="22"/>
                <w:szCs w:val="22"/>
              </w:rPr>
              <w:t>,0</w:t>
            </w:r>
          </w:p>
        </w:tc>
        <w:tc>
          <w:tcPr>
            <w:tcW w:w="450" w:type="pct"/>
            <w:vAlign w:val="center"/>
          </w:tcPr>
          <w:p w14:paraId="5DA46E3D" w14:textId="2A0F87E4" w:rsidR="003242E1" w:rsidRPr="00613219" w:rsidRDefault="003242E1" w:rsidP="00C17B01">
            <w:pPr>
              <w:jc w:val="center"/>
              <w:rPr>
                <w:sz w:val="22"/>
                <w:szCs w:val="22"/>
              </w:rPr>
            </w:pPr>
          </w:p>
        </w:tc>
        <w:tc>
          <w:tcPr>
            <w:tcW w:w="373" w:type="pct"/>
            <w:vAlign w:val="center"/>
          </w:tcPr>
          <w:p w14:paraId="082615A5" w14:textId="77777777" w:rsidR="003242E1" w:rsidRPr="00613219" w:rsidRDefault="003242E1" w:rsidP="00C17B01">
            <w:pPr>
              <w:jc w:val="center"/>
              <w:rPr>
                <w:sz w:val="22"/>
                <w:szCs w:val="22"/>
              </w:rPr>
            </w:pPr>
          </w:p>
        </w:tc>
        <w:tc>
          <w:tcPr>
            <w:tcW w:w="449" w:type="pct"/>
            <w:vAlign w:val="center"/>
          </w:tcPr>
          <w:p w14:paraId="38191B9B" w14:textId="77777777" w:rsidR="003242E1" w:rsidRPr="00613219" w:rsidRDefault="003242E1" w:rsidP="00C17B01">
            <w:pPr>
              <w:jc w:val="center"/>
              <w:rPr>
                <w:sz w:val="22"/>
                <w:szCs w:val="22"/>
              </w:rPr>
            </w:pPr>
          </w:p>
        </w:tc>
        <w:tc>
          <w:tcPr>
            <w:tcW w:w="370" w:type="pct"/>
            <w:vAlign w:val="center"/>
          </w:tcPr>
          <w:p w14:paraId="3644D9C8" w14:textId="2EFD30EF" w:rsidR="003242E1" w:rsidRPr="00613219" w:rsidRDefault="003242E1" w:rsidP="00C17B01">
            <w:pPr>
              <w:jc w:val="center"/>
              <w:rPr>
                <w:sz w:val="22"/>
                <w:szCs w:val="22"/>
              </w:rPr>
            </w:pPr>
          </w:p>
        </w:tc>
        <w:tc>
          <w:tcPr>
            <w:tcW w:w="431" w:type="pct"/>
            <w:vAlign w:val="center"/>
          </w:tcPr>
          <w:p w14:paraId="0A63AAA5" w14:textId="77777777" w:rsidR="003242E1" w:rsidRPr="00613219" w:rsidRDefault="003242E1" w:rsidP="00C17B01">
            <w:pPr>
              <w:jc w:val="center"/>
              <w:rPr>
                <w:sz w:val="22"/>
                <w:szCs w:val="22"/>
              </w:rPr>
            </w:pPr>
          </w:p>
        </w:tc>
        <w:tc>
          <w:tcPr>
            <w:tcW w:w="1065" w:type="pct"/>
            <w:shd w:val="clear" w:color="auto" w:fill="F2F2F2" w:themeFill="background1" w:themeFillShade="F2"/>
            <w:vAlign w:val="center"/>
          </w:tcPr>
          <w:p w14:paraId="712CE198" w14:textId="35A61DC7" w:rsidR="003242E1" w:rsidRPr="00613219" w:rsidRDefault="00B10A5C" w:rsidP="00C17B01">
            <w:pPr>
              <w:jc w:val="center"/>
              <w:rPr>
                <w:sz w:val="22"/>
                <w:szCs w:val="22"/>
              </w:rPr>
            </w:pPr>
            <w:r>
              <w:rPr>
                <w:sz w:val="22"/>
                <w:szCs w:val="22"/>
              </w:rPr>
              <w:t>10,0</w:t>
            </w:r>
          </w:p>
        </w:tc>
      </w:tr>
      <w:tr w:rsidR="00EE2251" w:rsidRPr="00613219" w14:paraId="4EB85C79" w14:textId="77777777" w:rsidTr="004A419A">
        <w:trPr>
          <w:trHeight w:val="50"/>
          <w:jc w:val="center"/>
        </w:trPr>
        <w:tc>
          <w:tcPr>
            <w:tcW w:w="1079" w:type="pct"/>
            <w:vMerge/>
            <w:shd w:val="clear" w:color="auto" w:fill="92D050"/>
            <w:vAlign w:val="center"/>
          </w:tcPr>
          <w:p w14:paraId="22B843BA" w14:textId="77777777" w:rsidR="003242E1" w:rsidRPr="00613219" w:rsidRDefault="003242E1" w:rsidP="00C17B01">
            <w:pPr>
              <w:jc w:val="both"/>
              <w:rPr>
                <w:b/>
                <w:sz w:val="22"/>
                <w:szCs w:val="22"/>
              </w:rPr>
            </w:pPr>
          </w:p>
        </w:tc>
        <w:tc>
          <w:tcPr>
            <w:tcW w:w="336" w:type="pct"/>
            <w:shd w:val="clear" w:color="auto" w:fill="00B050"/>
            <w:vAlign w:val="center"/>
          </w:tcPr>
          <w:p w14:paraId="120AFA02"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2</w:t>
            </w:r>
          </w:p>
        </w:tc>
        <w:tc>
          <w:tcPr>
            <w:tcW w:w="447" w:type="pct"/>
            <w:vAlign w:val="center"/>
          </w:tcPr>
          <w:p w14:paraId="4A25E47C" w14:textId="543875C9" w:rsidR="003242E1" w:rsidRPr="00613219" w:rsidRDefault="00B10A5C" w:rsidP="00C17B01">
            <w:pPr>
              <w:jc w:val="center"/>
              <w:rPr>
                <w:sz w:val="22"/>
                <w:szCs w:val="22"/>
              </w:rPr>
            </w:pPr>
            <w:r>
              <w:rPr>
                <w:sz w:val="22"/>
                <w:szCs w:val="22"/>
              </w:rPr>
              <w:t>4,0</w:t>
            </w:r>
          </w:p>
        </w:tc>
        <w:tc>
          <w:tcPr>
            <w:tcW w:w="450" w:type="pct"/>
            <w:vAlign w:val="center"/>
          </w:tcPr>
          <w:p w14:paraId="2ABB4702" w14:textId="35A7C9E7" w:rsidR="003242E1" w:rsidRPr="00613219" w:rsidRDefault="00B10A5C" w:rsidP="00C17B01">
            <w:pPr>
              <w:jc w:val="center"/>
              <w:rPr>
                <w:sz w:val="22"/>
                <w:szCs w:val="22"/>
              </w:rPr>
            </w:pPr>
            <w:r>
              <w:rPr>
                <w:sz w:val="22"/>
                <w:szCs w:val="22"/>
              </w:rPr>
              <w:t>1,0</w:t>
            </w:r>
          </w:p>
        </w:tc>
        <w:tc>
          <w:tcPr>
            <w:tcW w:w="373" w:type="pct"/>
            <w:vAlign w:val="center"/>
          </w:tcPr>
          <w:p w14:paraId="6D9FE905" w14:textId="5A4AB1EA" w:rsidR="003242E1" w:rsidRPr="00613219" w:rsidRDefault="003242E1" w:rsidP="00C17B01">
            <w:pPr>
              <w:jc w:val="center"/>
              <w:rPr>
                <w:sz w:val="22"/>
                <w:szCs w:val="22"/>
              </w:rPr>
            </w:pPr>
          </w:p>
        </w:tc>
        <w:tc>
          <w:tcPr>
            <w:tcW w:w="449" w:type="pct"/>
            <w:vAlign w:val="center"/>
          </w:tcPr>
          <w:p w14:paraId="2ABB6818" w14:textId="77777777" w:rsidR="003242E1" w:rsidRPr="00613219" w:rsidRDefault="003242E1" w:rsidP="00C17B01">
            <w:pPr>
              <w:jc w:val="center"/>
              <w:rPr>
                <w:sz w:val="22"/>
                <w:szCs w:val="22"/>
              </w:rPr>
            </w:pPr>
          </w:p>
        </w:tc>
        <w:tc>
          <w:tcPr>
            <w:tcW w:w="370" w:type="pct"/>
            <w:vAlign w:val="center"/>
          </w:tcPr>
          <w:p w14:paraId="72951D2F" w14:textId="2078EC8D" w:rsidR="003242E1" w:rsidRPr="00613219" w:rsidRDefault="003242E1" w:rsidP="00C17B01">
            <w:pPr>
              <w:jc w:val="center"/>
              <w:rPr>
                <w:sz w:val="22"/>
                <w:szCs w:val="22"/>
              </w:rPr>
            </w:pPr>
          </w:p>
        </w:tc>
        <w:tc>
          <w:tcPr>
            <w:tcW w:w="431" w:type="pct"/>
            <w:vAlign w:val="center"/>
          </w:tcPr>
          <w:p w14:paraId="5D8D8451" w14:textId="7B791481" w:rsidR="003242E1" w:rsidRPr="00613219" w:rsidRDefault="003242E1" w:rsidP="00C17B01">
            <w:pPr>
              <w:jc w:val="center"/>
              <w:rPr>
                <w:sz w:val="22"/>
                <w:szCs w:val="22"/>
              </w:rPr>
            </w:pPr>
          </w:p>
        </w:tc>
        <w:tc>
          <w:tcPr>
            <w:tcW w:w="1065" w:type="pct"/>
            <w:shd w:val="clear" w:color="auto" w:fill="F2F2F2" w:themeFill="background1" w:themeFillShade="F2"/>
            <w:vAlign w:val="center"/>
          </w:tcPr>
          <w:p w14:paraId="6E5BB194" w14:textId="65A5CE6A" w:rsidR="003242E1" w:rsidRPr="00613219" w:rsidRDefault="00B10A5C" w:rsidP="00C17B01">
            <w:pPr>
              <w:jc w:val="center"/>
              <w:rPr>
                <w:sz w:val="22"/>
                <w:szCs w:val="22"/>
              </w:rPr>
            </w:pPr>
            <w:r>
              <w:rPr>
                <w:sz w:val="22"/>
                <w:szCs w:val="22"/>
              </w:rPr>
              <w:t>5,0</w:t>
            </w:r>
          </w:p>
        </w:tc>
      </w:tr>
      <w:tr w:rsidR="00EE2251" w:rsidRPr="00613219" w14:paraId="270858FE" w14:textId="77777777" w:rsidTr="004A419A">
        <w:trPr>
          <w:trHeight w:val="50"/>
          <w:jc w:val="center"/>
        </w:trPr>
        <w:tc>
          <w:tcPr>
            <w:tcW w:w="1079" w:type="pct"/>
            <w:vMerge/>
            <w:shd w:val="clear" w:color="auto" w:fill="92D050"/>
            <w:vAlign w:val="center"/>
          </w:tcPr>
          <w:p w14:paraId="11C06268" w14:textId="77777777" w:rsidR="003242E1" w:rsidRPr="00613219" w:rsidRDefault="003242E1" w:rsidP="00C17B01">
            <w:pPr>
              <w:jc w:val="both"/>
              <w:rPr>
                <w:b/>
                <w:sz w:val="22"/>
                <w:szCs w:val="22"/>
              </w:rPr>
            </w:pPr>
          </w:p>
        </w:tc>
        <w:tc>
          <w:tcPr>
            <w:tcW w:w="336" w:type="pct"/>
            <w:shd w:val="clear" w:color="auto" w:fill="00B050"/>
            <w:vAlign w:val="center"/>
          </w:tcPr>
          <w:p w14:paraId="1C8BD818"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3</w:t>
            </w:r>
          </w:p>
        </w:tc>
        <w:tc>
          <w:tcPr>
            <w:tcW w:w="447" w:type="pct"/>
            <w:vAlign w:val="center"/>
          </w:tcPr>
          <w:p w14:paraId="3BEDDFEB" w14:textId="77777777" w:rsidR="003242E1" w:rsidRPr="00613219" w:rsidRDefault="003242E1" w:rsidP="00C17B01">
            <w:pPr>
              <w:jc w:val="center"/>
              <w:rPr>
                <w:sz w:val="22"/>
                <w:szCs w:val="22"/>
              </w:rPr>
            </w:pPr>
          </w:p>
        </w:tc>
        <w:tc>
          <w:tcPr>
            <w:tcW w:w="450" w:type="pct"/>
            <w:vAlign w:val="center"/>
          </w:tcPr>
          <w:p w14:paraId="2FB413FD" w14:textId="24DF53C6" w:rsidR="003242E1" w:rsidRPr="00613219" w:rsidRDefault="00B10A5C" w:rsidP="00C17B01">
            <w:pPr>
              <w:jc w:val="center"/>
              <w:rPr>
                <w:sz w:val="22"/>
                <w:szCs w:val="22"/>
              </w:rPr>
            </w:pPr>
            <w:r>
              <w:rPr>
                <w:sz w:val="22"/>
                <w:szCs w:val="22"/>
              </w:rPr>
              <w:t>2,0</w:t>
            </w:r>
          </w:p>
        </w:tc>
        <w:tc>
          <w:tcPr>
            <w:tcW w:w="373" w:type="pct"/>
            <w:vAlign w:val="center"/>
          </w:tcPr>
          <w:p w14:paraId="2A6F8DAE" w14:textId="2FC7277A" w:rsidR="003242E1" w:rsidRPr="00613219" w:rsidRDefault="006A3BF2" w:rsidP="00C17B01">
            <w:pPr>
              <w:jc w:val="center"/>
              <w:rPr>
                <w:sz w:val="22"/>
                <w:szCs w:val="22"/>
              </w:rPr>
            </w:pPr>
            <w:r>
              <w:rPr>
                <w:sz w:val="22"/>
                <w:szCs w:val="22"/>
              </w:rPr>
              <w:t>5,0</w:t>
            </w:r>
          </w:p>
        </w:tc>
        <w:tc>
          <w:tcPr>
            <w:tcW w:w="449" w:type="pct"/>
            <w:vAlign w:val="center"/>
          </w:tcPr>
          <w:p w14:paraId="149B0B9A" w14:textId="3DAB747E" w:rsidR="003242E1" w:rsidRPr="00613219" w:rsidRDefault="004A419A" w:rsidP="00C17B01">
            <w:pPr>
              <w:jc w:val="center"/>
              <w:rPr>
                <w:sz w:val="22"/>
                <w:szCs w:val="22"/>
              </w:rPr>
            </w:pPr>
            <w:r>
              <w:rPr>
                <w:sz w:val="22"/>
                <w:szCs w:val="22"/>
              </w:rPr>
              <w:t>1,0</w:t>
            </w:r>
          </w:p>
        </w:tc>
        <w:tc>
          <w:tcPr>
            <w:tcW w:w="370" w:type="pct"/>
            <w:vAlign w:val="center"/>
          </w:tcPr>
          <w:p w14:paraId="1B18E00D" w14:textId="5C773183" w:rsidR="003242E1" w:rsidRPr="00613219" w:rsidRDefault="005C37D0" w:rsidP="00C17B01">
            <w:pPr>
              <w:jc w:val="center"/>
              <w:rPr>
                <w:sz w:val="22"/>
                <w:szCs w:val="22"/>
              </w:rPr>
            </w:pPr>
            <w:r>
              <w:rPr>
                <w:sz w:val="22"/>
                <w:szCs w:val="22"/>
              </w:rPr>
              <w:t>5</w:t>
            </w:r>
            <w:r w:rsidR="004A419A">
              <w:rPr>
                <w:sz w:val="22"/>
                <w:szCs w:val="22"/>
              </w:rPr>
              <w:t>,0</w:t>
            </w:r>
          </w:p>
        </w:tc>
        <w:tc>
          <w:tcPr>
            <w:tcW w:w="431" w:type="pct"/>
            <w:vAlign w:val="center"/>
          </w:tcPr>
          <w:p w14:paraId="245802AE" w14:textId="558B1369" w:rsidR="003242E1" w:rsidRPr="00613219" w:rsidRDefault="005C37D0" w:rsidP="00C17B01">
            <w:pPr>
              <w:jc w:val="center"/>
              <w:rPr>
                <w:sz w:val="22"/>
                <w:szCs w:val="22"/>
              </w:rPr>
            </w:pPr>
            <w:r>
              <w:rPr>
                <w:sz w:val="22"/>
                <w:szCs w:val="22"/>
              </w:rPr>
              <w:t>3</w:t>
            </w:r>
            <w:r w:rsidR="004A419A">
              <w:rPr>
                <w:sz w:val="22"/>
                <w:szCs w:val="22"/>
              </w:rPr>
              <w:t>,0</w:t>
            </w:r>
          </w:p>
        </w:tc>
        <w:tc>
          <w:tcPr>
            <w:tcW w:w="1065" w:type="pct"/>
            <w:shd w:val="clear" w:color="auto" w:fill="F2F2F2" w:themeFill="background1" w:themeFillShade="F2"/>
            <w:vAlign w:val="center"/>
          </w:tcPr>
          <w:p w14:paraId="35C37911" w14:textId="4937F3C3" w:rsidR="003242E1" w:rsidRPr="00613219" w:rsidRDefault="005C37D0" w:rsidP="00C17B01">
            <w:pPr>
              <w:jc w:val="center"/>
              <w:rPr>
                <w:sz w:val="22"/>
                <w:szCs w:val="22"/>
              </w:rPr>
            </w:pPr>
            <w:r>
              <w:rPr>
                <w:sz w:val="22"/>
                <w:szCs w:val="22"/>
              </w:rPr>
              <w:t>16</w:t>
            </w:r>
            <w:r w:rsidR="004A419A">
              <w:rPr>
                <w:sz w:val="22"/>
                <w:szCs w:val="22"/>
              </w:rPr>
              <w:t>,0</w:t>
            </w:r>
          </w:p>
        </w:tc>
      </w:tr>
      <w:tr w:rsidR="00EE2251" w:rsidRPr="00613219" w14:paraId="729DCFA9" w14:textId="77777777" w:rsidTr="004A419A">
        <w:trPr>
          <w:trHeight w:val="50"/>
          <w:jc w:val="center"/>
        </w:trPr>
        <w:tc>
          <w:tcPr>
            <w:tcW w:w="1079" w:type="pct"/>
            <w:vMerge/>
            <w:shd w:val="clear" w:color="auto" w:fill="92D050"/>
            <w:vAlign w:val="center"/>
          </w:tcPr>
          <w:p w14:paraId="064ADD9F" w14:textId="77777777" w:rsidR="003242E1" w:rsidRPr="00613219" w:rsidRDefault="003242E1" w:rsidP="00C17B01">
            <w:pPr>
              <w:jc w:val="both"/>
              <w:rPr>
                <w:b/>
                <w:sz w:val="22"/>
                <w:szCs w:val="22"/>
              </w:rPr>
            </w:pPr>
          </w:p>
        </w:tc>
        <w:tc>
          <w:tcPr>
            <w:tcW w:w="336" w:type="pct"/>
            <w:shd w:val="clear" w:color="auto" w:fill="00B050"/>
            <w:vAlign w:val="center"/>
          </w:tcPr>
          <w:p w14:paraId="0124CBF9"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4</w:t>
            </w:r>
          </w:p>
        </w:tc>
        <w:tc>
          <w:tcPr>
            <w:tcW w:w="447" w:type="pct"/>
            <w:vAlign w:val="center"/>
          </w:tcPr>
          <w:p w14:paraId="7BB1AD33" w14:textId="3E152DE4" w:rsidR="003242E1" w:rsidRPr="00613219" w:rsidRDefault="003242E1" w:rsidP="00C17B01">
            <w:pPr>
              <w:jc w:val="center"/>
              <w:rPr>
                <w:sz w:val="22"/>
                <w:szCs w:val="22"/>
              </w:rPr>
            </w:pPr>
          </w:p>
        </w:tc>
        <w:tc>
          <w:tcPr>
            <w:tcW w:w="450" w:type="pct"/>
            <w:vAlign w:val="center"/>
          </w:tcPr>
          <w:p w14:paraId="6A4E8200" w14:textId="53156709" w:rsidR="003242E1" w:rsidRPr="00613219" w:rsidRDefault="008452F0" w:rsidP="00C17B01">
            <w:pPr>
              <w:jc w:val="center"/>
              <w:rPr>
                <w:sz w:val="22"/>
                <w:szCs w:val="22"/>
              </w:rPr>
            </w:pPr>
            <w:r>
              <w:rPr>
                <w:sz w:val="22"/>
                <w:szCs w:val="22"/>
              </w:rPr>
              <w:t>24,0</w:t>
            </w:r>
          </w:p>
        </w:tc>
        <w:tc>
          <w:tcPr>
            <w:tcW w:w="373" w:type="pct"/>
            <w:vAlign w:val="center"/>
          </w:tcPr>
          <w:p w14:paraId="60DE24C5" w14:textId="7F0EA9B7" w:rsidR="003242E1" w:rsidRPr="00613219" w:rsidRDefault="004A419A" w:rsidP="00C17B01">
            <w:pPr>
              <w:jc w:val="center"/>
              <w:rPr>
                <w:sz w:val="22"/>
                <w:szCs w:val="22"/>
              </w:rPr>
            </w:pPr>
            <w:r>
              <w:rPr>
                <w:sz w:val="22"/>
                <w:szCs w:val="22"/>
              </w:rPr>
              <w:t>4,0</w:t>
            </w:r>
          </w:p>
        </w:tc>
        <w:tc>
          <w:tcPr>
            <w:tcW w:w="449" w:type="pct"/>
            <w:vAlign w:val="center"/>
          </w:tcPr>
          <w:p w14:paraId="4535938D" w14:textId="77777777" w:rsidR="003242E1" w:rsidRPr="00613219" w:rsidRDefault="003242E1" w:rsidP="00C17B01">
            <w:pPr>
              <w:jc w:val="center"/>
              <w:rPr>
                <w:sz w:val="22"/>
                <w:szCs w:val="22"/>
              </w:rPr>
            </w:pPr>
          </w:p>
        </w:tc>
        <w:tc>
          <w:tcPr>
            <w:tcW w:w="370" w:type="pct"/>
            <w:vAlign w:val="center"/>
          </w:tcPr>
          <w:p w14:paraId="336A56F9" w14:textId="598ECD31" w:rsidR="003242E1" w:rsidRPr="00613219" w:rsidRDefault="004A419A" w:rsidP="00C17B01">
            <w:pPr>
              <w:jc w:val="center"/>
              <w:rPr>
                <w:sz w:val="22"/>
                <w:szCs w:val="22"/>
              </w:rPr>
            </w:pPr>
            <w:r>
              <w:rPr>
                <w:sz w:val="22"/>
                <w:szCs w:val="22"/>
              </w:rPr>
              <w:t>5,0</w:t>
            </w:r>
          </w:p>
        </w:tc>
        <w:tc>
          <w:tcPr>
            <w:tcW w:w="431" w:type="pct"/>
            <w:vAlign w:val="center"/>
          </w:tcPr>
          <w:p w14:paraId="119764A1" w14:textId="72F111B7" w:rsidR="003242E1" w:rsidRPr="00613219" w:rsidRDefault="004A419A" w:rsidP="00C17B01">
            <w:pPr>
              <w:jc w:val="center"/>
              <w:rPr>
                <w:sz w:val="22"/>
                <w:szCs w:val="22"/>
              </w:rPr>
            </w:pPr>
            <w:r>
              <w:rPr>
                <w:sz w:val="22"/>
                <w:szCs w:val="22"/>
              </w:rPr>
              <w:t>1,0</w:t>
            </w:r>
          </w:p>
        </w:tc>
        <w:tc>
          <w:tcPr>
            <w:tcW w:w="1065" w:type="pct"/>
            <w:shd w:val="clear" w:color="auto" w:fill="F2F2F2" w:themeFill="background1" w:themeFillShade="F2"/>
            <w:vAlign w:val="center"/>
          </w:tcPr>
          <w:p w14:paraId="5CA64B26" w14:textId="5FC73B9B" w:rsidR="003242E1" w:rsidRPr="00613219" w:rsidRDefault="008452F0" w:rsidP="00C17B01">
            <w:pPr>
              <w:jc w:val="center"/>
              <w:rPr>
                <w:sz w:val="22"/>
                <w:szCs w:val="22"/>
              </w:rPr>
            </w:pPr>
            <w:r>
              <w:rPr>
                <w:sz w:val="22"/>
                <w:szCs w:val="22"/>
              </w:rPr>
              <w:t>34</w:t>
            </w:r>
            <w:r w:rsidR="004A419A">
              <w:rPr>
                <w:sz w:val="22"/>
                <w:szCs w:val="22"/>
              </w:rPr>
              <w:t>,0</w:t>
            </w:r>
          </w:p>
        </w:tc>
      </w:tr>
      <w:tr w:rsidR="00EE2251" w:rsidRPr="00613219" w14:paraId="22BB9E7A" w14:textId="77777777" w:rsidTr="004A419A">
        <w:trPr>
          <w:trHeight w:val="50"/>
          <w:jc w:val="center"/>
        </w:trPr>
        <w:tc>
          <w:tcPr>
            <w:tcW w:w="1079" w:type="pct"/>
            <w:vMerge/>
            <w:shd w:val="clear" w:color="auto" w:fill="92D050"/>
            <w:vAlign w:val="center"/>
          </w:tcPr>
          <w:p w14:paraId="2B3484F3" w14:textId="77777777" w:rsidR="003242E1" w:rsidRPr="00613219" w:rsidRDefault="003242E1" w:rsidP="00C17B01">
            <w:pPr>
              <w:jc w:val="both"/>
              <w:rPr>
                <w:b/>
                <w:sz w:val="22"/>
                <w:szCs w:val="22"/>
              </w:rPr>
            </w:pPr>
          </w:p>
        </w:tc>
        <w:tc>
          <w:tcPr>
            <w:tcW w:w="336" w:type="pct"/>
            <w:shd w:val="clear" w:color="auto" w:fill="00B050"/>
            <w:vAlign w:val="center"/>
          </w:tcPr>
          <w:p w14:paraId="18DD302D"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5</w:t>
            </w:r>
          </w:p>
        </w:tc>
        <w:tc>
          <w:tcPr>
            <w:tcW w:w="447" w:type="pct"/>
            <w:vAlign w:val="center"/>
          </w:tcPr>
          <w:p w14:paraId="788DF647" w14:textId="77777777" w:rsidR="003242E1" w:rsidRPr="00613219" w:rsidRDefault="003242E1" w:rsidP="00C17B01">
            <w:pPr>
              <w:jc w:val="center"/>
              <w:rPr>
                <w:sz w:val="22"/>
                <w:szCs w:val="22"/>
              </w:rPr>
            </w:pPr>
          </w:p>
        </w:tc>
        <w:tc>
          <w:tcPr>
            <w:tcW w:w="450" w:type="pct"/>
            <w:vAlign w:val="center"/>
          </w:tcPr>
          <w:p w14:paraId="792DEA04" w14:textId="241C9E85" w:rsidR="003242E1" w:rsidRPr="00613219" w:rsidRDefault="003242E1" w:rsidP="00C17B01">
            <w:pPr>
              <w:jc w:val="center"/>
              <w:rPr>
                <w:sz w:val="22"/>
                <w:szCs w:val="22"/>
              </w:rPr>
            </w:pPr>
          </w:p>
        </w:tc>
        <w:tc>
          <w:tcPr>
            <w:tcW w:w="373" w:type="pct"/>
            <w:vAlign w:val="center"/>
          </w:tcPr>
          <w:p w14:paraId="71778EC4" w14:textId="5CCFAE37" w:rsidR="003242E1" w:rsidRPr="00613219" w:rsidRDefault="006A3BF2" w:rsidP="00C17B01">
            <w:pPr>
              <w:jc w:val="center"/>
              <w:rPr>
                <w:sz w:val="22"/>
                <w:szCs w:val="22"/>
              </w:rPr>
            </w:pPr>
            <w:r>
              <w:rPr>
                <w:sz w:val="22"/>
                <w:szCs w:val="22"/>
              </w:rPr>
              <w:t>12,0</w:t>
            </w:r>
          </w:p>
        </w:tc>
        <w:tc>
          <w:tcPr>
            <w:tcW w:w="449" w:type="pct"/>
            <w:vAlign w:val="center"/>
          </w:tcPr>
          <w:p w14:paraId="12ACE406" w14:textId="66D3F625" w:rsidR="003242E1" w:rsidRPr="00613219" w:rsidRDefault="004A419A" w:rsidP="00C17B01">
            <w:pPr>
              <w:jc w:val="center"/>
              <w:rPr>
                <w:sz w:val="22"/>
                <w:szCs w:val="22"/>
              </w:rPr>
            </w:pPr>
            <w:r>
              <w:rPr>
                <w:sz w:val="22"/>
                <w:szCs w:val="22"/>
              </w:rPr>
              <w:t>9,0</w:t>
            </w:r>
          </w:p>
        </w:tc>
        <w:tc>
          <w:tcPr>
            <w:tcW w:w="370" w:type="pct"/>
            <w:vAlign w:val="center"/>
          </w:tcPr>
          <w:p w14:paraId="0DB48689" w14:textId="5465F194" w:rsidR="003242E1" w:rsidRPr="00613219" w:rsidRDefault="004A419A" w:rsidP="00C17B01">
            <w:pPr>
              <w:jc w:val="center"/>
              <w:rPr>
                <w:sz w:val="22"/>
                <w:szCs w:val="22"/>
              </w:rPr>
            </w:pPr>
            <w:r>
              <w:rPr>
                <w:sz w:val="22"/>
                <w:szCs w:val="22"/>
              </w:rPr>
              <w:t>2,0</w:t>
            </w:r>
          </w:p>
        </w:tc>
        <w:tc>
          <w:tcPr>
            <w:tcW w:w="431" w:type="pct"/>
            <w:vAlign w:val="center"/>
          </w:tcPr>
          <w:p w14:paraId="6199ECC4" w14:textId="2FD231B6" w:rsidR="003242E1" w:rsidRPr="00613219" w:rsidRDefault="004A419A" w:rsidP="00C17B01">
            <w:pPr>
              <w:jc w:val="center"/>
              <w:rPr>
                <w:sz w:val="22"/>
                <w:szCs w:val="22"/>
              </w:rPr>
            </w:pPr>
            <w:r>
              <w:rPr>
                <w:sz w:val="22"/>
                <w:szCs w:val="22"/>
              </w:rPr>
              <w:t>1,0</w:t>
            </w:r>
          </w:p>
        </w:tc>
        <w:tc>
          <w:tcPr>
            <w:tcW w:w="1065" w:type="pct"/>
            <w:shd w:val="clear" w:color="auto" w:fill="F2F2F2" w:themeFill="background1" w:themeFillShade="F2"/>
            <w:vAlign w:val="center"/>
          </w:tcPr>
          <w:p w14:paraId="4A57BB5C" w14:textId="3E2D01FD" w:rsidR="003242E1" w:rsidRPr="00613219" w:rsidRDefault="008452F0" w:rsidP="00C17B01">
            <w:pPr>
              <w:jc w:val="center"/>
              <w:rPr>
                <w:sz w:val="22"/>
                <w:szCs w:val="22"/>
              </w:rPr>
            </w:pPr>
            <w:r>
              <w:rPr>
                <w:sz w:val="22"/>
                <w:szCs w:val="22"/>
              </w:rPr>
              <w:t>24,0</w:t>
            </w:r>
          </w:p>
        </w:tc>
      </w:tr>
      <w:tr w:rsidR="00EE2251" w:rsidRPr="00613219" w14:paraId="78D47C38" w14:textId="77777777" w:rsidTr="004A419A">
        <w:trPr>
          <w:trHeight w:val="50"/>
          <w:jc w:val="center"/>
        </w:trPr>
        <w:tc>
          <w:tcPr>
            <w:tcW w:w="1079" w:type="pct"/>
            <w:vMerge/>
            <w:shd w:val="clear" w:color="auto" w:fill="92D050"/>
            <w:vAlign w:val="center"/>
          </w:tcPr>
          <w:p w14:paraId="12BB70EF" w14:textId="77777777" w:rsidR="003242E1" w:rsidRPr="00613219" w:rsidRDefault="003242E1" w:rsidP="00C17B01">
            <w:pPr>
              <w:jc w:val="both"/>
              <w:rPr>
                <w:b/>
                <w:sz w:val="22"/>
                <w:szCs w:val="22"/>
              </w:rPr>
            </w:pPr>
          </w:p>
        </w:tc>
        <w:tc>
          <w:tcPr>
            <w:tcW w:w="336" w:type="pct"/>
            <w:shd w:val="clear" w:color="auto" w:fill="00B050"/>
            <w:vAlign w:val="center"/>
          </w:tcPr>
          <w:p w14:paraId="3BE846A8" w14:textId="77777777" w:rsidR="003242E1" w:rsidRPr="00613219" w:rsidRDefault="003242E1" w:rsidP="00C17B01">
            <w:pPr>
              <w:jc w:val="center"/>
              <w:rPr>
                <w:b/>
                <w:color w:val="FFFFFF" w:themeColor="background1"/>
                <w:sz w:val="22"/>
                <w:szCs w:val="22"/>
                <w:lang w:val="en-US"/>
              </w:rPr>
            </w:pPr>
            <w:r w:rsidRPr="00613219">
              <w:rPr>
                <w:b/>
                <w:color w:val="FFFFFF" w:themeColor="background1"/>
                <w:sz w:val="22"/>
                <w:szCs w:val="22"/>
                <w:lang w:val="en-US"/>
              </w:rPr>
              <w:t>6</w:t>
            </w:r>
          </w:p>
        </w:tc>
        <w:tc>
          <w:tcPr>
            <w:tcW w:w="447" w:type="pct"/>
            <w:vAlign w:val="center"/>
          </w:tcPr>
          <w:p w14:paraId="58EB7FF5" w14:textId="77777777" w:rsidR="003242E1" w:rsidRPr="00613219" w:rsidRDefault="003242E1" w:rsidP="00C17B01">
            <w:pPr>
              <w:jc w:val="center"/>
              <w:rPr>
                <w:sz w:val="22"/>
                <w:szCs w:val="22"/>
              </w:rPr>
            </w:pPr>
          </w:p>
        </w:tc>
        <w:tc>
          <w:tcPr>
            <w:tcW w:w="450" w:type="pct"/>
            <w:vAlign w:val="center"/>
          </w:tcPr>
          <w:p w14:paraId="5D98CD8B" w14:textId="71658F04" w:rsidR="003242E1" w:rsidRPr="00613219" w:rsidRDefault="003242E1" w:rsidP="00C17B01">
            <w:pPr>
              <w:jc w:val="center"/>
              <w:rPr>
                <w:sz w:val="22"/>
                <w:szCs w:val="22"/>
              </w:rPr>
            </w:pPr>
          </w:p>
        </w:tc>
        <w:tc>
          <w:tcPr>
            <w:tcW w:w="373" w:type="pct"/>
            <w:vAlign w:val="center"/>
          </w:tcPr>
          <w:p w14:paraId="4A122AC8" w14:textId="4F3E6A40" w:rsidR="003242E1" w:rsidRPr="00613219" w:rsidRDefault="004A419A" w:rsidP="00C17B01">
            <w:pPr>
              <w:jc w:val="center"/>
              <w:rPr>
                <w:sz w:val="22"/>
                <w:szCs w:val="22"/>
              </w:rPr>
            </w:pPr>
            <w:r>
              <w:rPr>
                <w:sz w:val="22"/>
                <w:szCs w:val="22"/>
              </w:rPr>
              <w:t>2,0</w:t>
            </w:r>
          </w:p>
        </w:tc>
        <w:tc>
          <w:tcPr>
            <w:tcW w:w="449" w:type="pct"/>
            <w:vAlign w:val="center"/>
          </w:tcPr>
          <w:p w14:paraId="360019F7" w14:textId="2EF02DE9" w:rsidR="003242E1" w:rsidRPr="00613219" w:rsidRDefault="004A419A" w:rsidP="00C17B01">
            <w:pPr>
              <w:jc w:val="center"/>
              <w:rPr>
                <w:sz w:val="22"/>
                <w:szCs w:val="22"/>
              </w:rPr>
            </w:pPr>
            <w:r>
              <w:rPr>
                <w:sz w:val="22"/>
                <w:szCs w:val="22"/>
              </w:rPr>
              <w:t>1,0</w:t>
            </w:r>
          </w:p>
        </w:tc>
        <w:tc>
          <w:tcPr>
            <w:tcW w:w="370" w:type="pct"/>
            <w:vAlign w:val="center"/>
          </w:tcPr>
          <w:p w14:paraId="3CF0F45E" w14:textId="730646C4" w:rsidR="003242E1" w:rsidRPr="00613219" w:rsidRDefault="004A419A" w:rsidP="00C17B01">
            <w:pPr>
              <w:jc w:val="center"/>
              <w:rPr>
                <w:sz w:val="22"/>
                <w:szCs w:val="22"/>
              </w:rPr>
            </w:pPr>
            <w:r>
              <w:rPr>
                <w:sz w:val="22"/>
                <w:szCs w:val="22"/>
              </w:rPr>
              <w:t>1,0</w:t>
            </w:r>
          </w:p>
        </w:tc>
        <w:tc>
          <w:tcPr>
            <w:tcW w:w="431" w:type="pct"/>
            <w:vAlign w:val="center"/>
          </w:tcPr>
          <w:p w14:paraId="02DB999C" w14:textId="3A5778AE" w:rsidR="003242E1" w:rsidRPr="00613219" w:rsidRDefault="004A419A" w:rsidP="00C17B01">
            <w:pPr>
              <w:jc w:val="center"/>
              <w:rPr>
                <w:sz w:val="22"/>
                <w:szCs w:val="22"/>
              </w:rPr>
            </w:pPr>
            <w:r>
              <w:rPr>
                <w:sz w:val="22"/>
                <w:szCs w:val="22"/>
              </w:rPr>
              <w:t>7,0</w:t>
            </w:r>
          </w:p>
        </w:tc>
        <w:tc>
          <w:tcPr>
            <w:tcW w:w="1065" w:type="pct"/>
            <w:shd w:val="clear" w:color="auto" w:fill="F2F2F2" w:themeFill="background1" w:themeFillShade="F2"/>
            <w:vAlign w:val="center"/>
          </w:tcPr>
          <w:p w14:paraId="3CF75DC1" w14:textId="52C9622C" w:rsidR="003242E1" w:rsidRPr="00613219" w:rsidRDefault="004A419A" w:rsidP="00C17B01">
            <w:pPr>
              <w:jc w:val="center"/>
              <w:rPr>
                <w:sz w:val="22"/>
                <w:szCs w:val="22"/>
              </w:rPr>
            </w:pPr>
            <w:r>
              <w:rPr>
                <w:sz w:val="22"/>
                <w:szCs w:val="22"/>
              </w:rPr>
              <w:t>11,0</w:t>
            </w:r>
          </w:p>
        </w:tc>
      </w:tr>
      <w:tr w:rsidR="000444E2" w:rsidRPr="00613219" w14:paraId="7A651F98" w14:textId="77777777" w:rsidTr="004A419A">
        <w:trPr>
          <w:trHeight w:val="50"/>
          <w:jc w:val="center"/>
        </w:trPr>
        <w:tc>
          <w:tcPr>
            <w:tcW w:w="1415" w:type="pct"/>
            <w:gridSpan w:val="2"/>
            <w:shd w:val="clear" w:color="auto" w:fill="00B050"/>
            <w:vAlign w:val="center"/>
          </w:tcPr>
          <w:p w14:paraId="031BF5E1" w14:textId="36D478B4" w:rsidR="007274B8" w:rsidRPr="00613219" w:rsidRDefault="007274B8" w:rsidP="007274B8">
            <w:pPr>
              <w:jc w:val="center"/>
              <w:rPr>
                <w:sz w:val="22"/>
                <w:szCs w:val="22"/>
              </w:rPr>
            </w:pPr>
            <w:r w:rsidRPr="00613219">
              <w:rPr>
                <w:b/>
                <w:sz w:val="22"/>
                <w:szCs w:val="22"/>
              </w:rPr>
              <w:t>Итого баллов за критерий</w:t>
            </w:r>
            <w:r w:rsidR="00613219" w:rsidRPr="00613219">
              <w:rPr>
                <w:b/>
                <w:sz w:val="22"/>
                <w:szCs w:val="22"/>
              </w:rPr>
              <w:t>/модуль</w:t>
            </w:r>
          </w:p>
        </w:tc>
        <w:tc>
          <w:tcPr>
            <w:tcW w:w="447" w:type="pct"/>
            <w:shd w:val="clear" w:color="auto" w:fill="F2F2F2" w:themeFill="background1" w:themeFillShade="F2"/>
            <w:vAlign w:val="center"/>
          </w:tcPr>
          <w:p w14:paraId="62B470B5" w14:textId="1603AFF3" w:rsidR="007274B8" w:rsidRPr="00613219" w:rsidRDefault="00CC7E08" w:rsidP="007274B8">
            <w:pPr>
              <w:jc w:val="center"/>
              <w:rPr>
                <w:sz w:val="22"/>
                <w:szCs w:val="22"/>
              </w:rPr>
            </w:pPr>
            <w:r>
              <w:rPr>
                <w:sz w:val="22"/>
                <w:szCs w:val="22"/>
              </w:rPr>
              <w:t>12</w:t>
            </w:r>
            <w:r w:rsidR="00B10A5C">
              <w:rPr>
                <w:sz w:val="22"/>
                <w:szCs w:val="22"/>
              </w:rPr>
              <w:t>,0</w:t>
            </w:r>
          </w:p>
        </w:tc>
        <w:tc>
          <w:tcPr>
            <w:tcW w:w="450" w:type="pct"/>
            <w:shd w:val="clear" w:color="auto" w:fill="F2F2F2" w:themeFill="background1" w:themeFillShade="F2"/>
            <w:vAlign w:val="center"/>
          </w:tcPr>
          <w:p w14:paraId="3F54C3E5" w14:textId="51E9D9A8" w:rsidR="007274B8" w:rsidRPr="00613219" w:rsidRDefault="006A3BF2" w:rsidP="007274B8">
            <w:pPr>
              <w:jc w:val="center"/>
              <w:rPr>
                <w:sz w:val="22"/>
                <w:szCs w:val="22"/>
              </w:rPr>
            </w:pPr>
            <w:r>
              <w:rPr>
                <w:sz w:val="22"/>
                <w:szCs w:val="22"/>
              </w:rPr>
              <w:t>27,0</w:t>
            </w:r>
          </w:p>
        </w:tc>
        <w:tc>
          <w:tcPr>
            <w:tcW w:w="373" w:type="pct"/>
            <w:shd w:val="clear" w:color="auto" w:fill="F2F2F2" w:themeFill="background1" w:themeFillShade="F2"/>
            <w:vAlign w:val="center"/>
          </w:tcPr>
          <w:p w14:paraId="31EC0780" w14:textId="0DD35202" w:rsidR="007274B8" w:rsidRPr="00613219" w:rsidRDefault="004A419A" w:rsidP="007274B8">
            <w:pPr>
              <w:jc w:val="center"/>
              <w:rPr>
                <w:sz w:val="22"/>
                <w:szCs w:val="22"/>
              </w:rPr>
            </w:pPr>
            <w:r>
              <w:rPr>
                <w:sz w:val="22"/>
                <w:szCs w:val="22"/>
              </w:rPr>
              <w:t>23,0</w:t>
            </w:r>
          </w:p>
        </w:tc>
        <w:tc>
          <w:tcPr>
            <w:tcW w:w="449" w:type="pct"/>
            <w:shd w:val="clear" w:color="auto" w:fill="F2F2F2" w:themeFill="background1" w:themeFillShade="F2"/>
            <w:vAlign w:val="center"/>
          </w:tcPr>
          <w:p w14:paraId="46E89523" w14:textId="22BAF4BD" w:rsidR="007274B8" w:rsidRPr="00613219" w:rsidRDefault="004A419A" w:rsidP="007274B8">
            <w:pPr>
              <w:jc w:val="center"/>
              <w:rPr>
                <w:sz w:val="22"/>
                <w:szCs w:val="22"/>
              </w:rPr>
            </w:pPr>
            <w:r>
              <w:rPr>
                <w:sz w:val="22"/>
                <w:szCs w:val="22"/>
              </w:rPr>
              <w:t>11,0</w:t>
            </w:r>
          </w:p>
        </w:tc>
        <w:tc>
          <w:tcPr>
            <w:tcW w:w="370" w:type="pct"/>
            <w:shd w:val="clear" w:color="auto" w:fill="F2F2F2" w:themeFill="background1" w:themeFillShade="F2"/>
            <w:vAlign w:val="center"/>
          </w:tcPr>
          <w:p w14:paraId="63AE3F2C" w14:textId="66AF2831" w:rsidR="007274B8" w:rsidRPr="00613219" w:rsidRDefault="005C37D0" w:rsidP="007274B8">
            <w:pPr>
              <w:jc w:val="center"/>
              <w:rPr>
                <w:sz w:val="22"/>
                <w:szCs w:val="22"/>
              </w:rPr>
            </w:pPr>
            <w:r>
              <w:rPr>
                <w:sz w:val="22"/>
                <w:szCs w:val="22"/>
              </w:rPr>
              <w:t>13</w:t>
            </w:r>
            <w:r w:rsidR="004A419A">
              <w:rPr>
                <w:sz w:val="22"/>
                <w:szCs w:val="22"/>
              </w:rPr>
              <w:t>,0</w:t>
            </w:r>
          </w:p>
        </w:tc>
        <w:tc>
          <w:tcPr>
            <w:tcW w:w="431" w:type="pct"/>
            <w:shd w:val="clear" w:color="auto" w:fill="F2F2F2" w:themeFill="background1" w:themeFillShade="F2"/>
            <w:vAlign w:val="center"/>
          </w:tcPr>
          <w:p w14:paraId="2EBA648F" w14:textId="0E2E2AEB" w:rsidR="007274B8" w:rsidRPr="00613219" w:rsidRDefault="005C37D0" w:rsidP="007274B8">
            <w:pPr>
              <w:jc w:val="center"/>
              <w:rPr>
                <w:sz w:val="22"/>
                <w:szCs w:val="22"/>
              </w:rPr>
            </w:pPr>
            <w:r>
              <w:rPr>
                <w:sz w:val="22"/>
                <w:szCs w:val="22"/>
              </w:rPr>
              <w:t>12</w:t>
            </w:r>
            <w:r w:rsidR="004A419A">
              <w:rPr>
                <w:sz w:val="22"/>
                <w:szCs w:val="22"/>
              </w:rPr>
              <w:t>,0</w:t>
            </w:r>
          </w:p>
        </w:tc>
        <w:tc>
          <w:tcPr>
            <w:tcW w:w="1065" w:type="pct"/>
            <w:shd w:val="clear" w:color="auto" w:fill="F2F2F2" w:themeFill="background1" w:themeFillShade="F2"/>
            <w:vAlign w:val="center"/>
          </w:tcPr>
          <w:p w14:paraId="5498864D" w14:textId="36336B9A" w:rsidR="007274B8" w:rsidRPr="00613219" w:rsidRDefault="007274B8" w:rsidP="007274B8">
            <w:pPr>
              <w:jc w:val="center"/>
              <w:rPr>
                <w:b/>
                <w:sz w:val="22"/>
                <w:szCs w:val="22"/>
              </w:rPr>
            </w:pPr>
            <w:r w:rsidRPr="00613219">
              <w:rPr>
                <w:b/>
                <w:sz w:val="22"/>
                <w:szCs w:val="22"/>
              </w:rPr>
              <w:t>100</w:t>
            </w:r>
          </w:p>
        </w:tc>
      </w:tr>
    </w:tbl>
    <w:p w14:paraId="44213CA5" w14:textId="77777777" w:rsidR="009715DA" w:rsidRDefault="009715DA" w:rsidP="00C17B01">
      <w:pPr>
        <w:spacing w:after="0" w:line="240" w:lineRule="auto"/>
        <w:jc w:val="both"/>
        <w:rPr>
          <w:rFonts w:ascii="Times New Roman" w:hAnsi="Times New Roman" w:cs="Times New Roman"/>
        </w:rPr>
      </w:pPr>
    </w:p>
    <w:p w14:paraId="3984660C" w14:textId="5785C4F7" w:rsidR="008E5424" w:rsidRDefault="008E5424" w:rsidP="00C17B01">
      <w:pPr>
        <w:pStyle w:val="-2"/>
        <w:spacing w:before="0" w:after="0" w:line="240" w:lineRule="auto"/>
        <w:ind w:firstLine="709"/>
        <w:rPr>
          <w:rFonts w:ascii="Times New Roman" w:hAnsi="Times New Roman"/>
          <w:szCs w:val="28"/>
        </w:rPr>
      </w:pPr>
    </w:p>
    <w:p w14:paraId="274BACA2" w14:textId="566AAF07" w:rsidR="00DE39D8" w:rsidRPr="007604F9" w:rsidRDefault="00F8340A" w:rsidP="008912AE">
      <w:pPr>
        <w:pStyle w:val="-2"/>
        <w:spacing w:before="0" w:after="0"/>
        <w:ind w:firstLine="709"/>
        <w:jc w:val="both"/>
        <w:rPr>
          <w:rFonts w:ascii="Times New Roman" w:hAnsi="Times New Roman"/>
          <w:sz w:val="24"/>
        </w:rPr>
      </w:pPr>
      <w:bookmarkStart w:id="8" w:name="_Toc156735440"/>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8"/>
    </w:p>
    <w:p w14:paraId="1D2A8743" w14:textId="3A38452C" w:rsidR="00DE39D8" w:rsidRDefault="00DE39D8" w:rsidP="00C17B01">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w:t>
      </w:r>
      <w:r w:rsidR="00B10A5C">
        <w:rPr>
          <w:rFonts w:ascii="Times New Roman" w:hAnsi="Times New Roman" w:cs="Times New Roman"/>
          <w:sz w:val="28"/>
          <w:szCs w:val="28"/>
        </w:rPr>
        <w:t xml:space="preserve"> </w:t>
      </w:r>
      <w:r w:rsidR="00640E46">
        <w:rPr>
          <w:rFonts w:ascii="Times New Roman" w:hAnsi="Times New Roman" w:cs="Times New Roman"/>
          <w:sz w:val="28"/>
          <w:szCs w:val="28"/>
        </w:rPr>
        <w:t>3</w:t>
      </w:r>
      <w:r w:rsidRPr="00A204BB">
        <w:rPr>
          <w:rFonts w:ascii="Times New Roman" w:hAnsi="Times New Roman" w:cs="Times New Roman"/>
          <w:sz w:val="28"/>
          <w:szCs w:val="28"/>
        </w:rPr>
        <w:t>:</w:t>
      </w:r>
    </w:p>
    <w:p w14:paraId="3E39591A" w14:textId="61933130" w:rsidR="00640E46" w:rsidRPr="00B10A5C" w:rsidRDefault="00640E46" w:rsidP="00640E46">
      <w:pPr>
        <w:autoSpaceDE w:val="0"/>
        <w:autoSpaceDN w:val="0"/>
        <w:adjustRightInd w:val="0"/>
        <w:spacing w:after="0" w:line="360" w:lineRule="auto"/>
        <w:ind w:firstLine="709"/>
        <w:jc w:val="right"/>
        <w:rPr>
          <w:rFonts w:ascii="Times New Roman" w:hAnsi="Times New Roman" w:cs="Times New Roman"/>
          <w:iCs/>
          <w:sz w:val="28"/>
          <w:szCs w:val="28"/>
        </w:rPr>
      </w:pPr>
      <w:r w:rsidRPr="00B10A5C">
        <w:rPr>
          <w:rFonts w:ascii="Times New Roman" w:hAnsi="Times New Roman" w:cs="Times New Roman"/>
          <w:iCs/>
          <w:sz w:val="28"/>
          <w:szCs w:val="28"/>
        </w:rPr>
        <w:t>Таблица №3</w:t>
      </w:r>
    </w:p>
    <w:p w14:paraId="66D2EDDB" w14:textId="4BDA24A9" w:rsidR="00640E46" w:rsidRP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280"/>
        <w:gridCol w:w="5806"/>
      </w:tblGrid>
      <w:tr w:rsidR="008761F3" w:rsidRPr="00AC4740" w14:paraId="59DCEA44" w14:textId="77777777" w:rsidTr="00A0550E">
        <w:tc>
          <w:tcPr>
            <w:tcW w:w="1985" w:type="pct"/>
            <w:gridSpan w:val="2"/>
            <w:shd w:val="clear" w:color="auto" w:fill="92D050"/>
          </w:tcPr>
          <w:p w14:paraId="20BFF43B" w14:textId="38D81876" w:rsidR="008761F3" w:rsidRPr="00AC4740" w:rsidRDefault="0047429B" w:rsidP="00437D28">
            <w:pPr>
              <w:autoSpaceDE w:val="0"/>
              <w:autoSpaceDN w:val="0"/>
              <w:adjustRightInd w:val="0"/>
              <w:jc w:val="center"/>
              <w:rPr>
                <w:b/>
                <w:sz w:val="28"/>
                <w:szCs w:val="28"/>
              </w:rPr>
            </w:pPr>
            <w:r w:rsidRPr="00AC4740">
              <w:rPr>
                <w:b/>
                <w:sz w:val="28"/>
                <w:szCs w:val="28"/>
              </w:rPr>
              <w:t>Критерий</w:t>
            </w:r>
          </w:p>
        </w:tc>
        <w:tc>
          <w:tcPr>
            <w:tcW w:w="3015" w:type="pct"/>
            <w:shd w:val="clear" w:color="auto" w:fill="92D050"/>
          </w:tcPr>
          <w:p w14:paraId="238C5671" w14:textId="6B75D1B3" w:rsidR="008761F3" w:rsidRPr="00AC4740" w:rsidRDefault="008761F3" w:rsidP="00437D28">
            <w:pPr>
              <w:autoSpaceDE w:val="0"/>
              <w:autoSpaceDN w:val="0"/>
              <w:adjustRightInd w:val="0"/>
              <w:jc w:val="center"/>
              <w:rPr>
                <w:b/>
                <w:sz w:val="28"/>
                <w:szCs w:val="28"/>
              </w:rPr>
            </w:pPr>
            <w:r w:rsidRPr="00AC4740">
              <w:rPr>
                <w:b/>
                <w:sz w:val="28"/>
                <w:szCs w:val="28"/>
              </w:rPr>
              <w:t xml:space="preserve">Методика проверки навыков </w:t>
            </w:r>
            <w:r w:rsidR="00C21E3A" w:rsidRPr="00AC4740">
              <w:rPr>
                <w:b/>
                <w:sz w:val="28"/>
                <w:szCs w:val="28"/>
              </w:rPr>
              <w:t>в критерии</w:t>
            </w:r>
          </w:p>
        </w:tc>
      </w:tr>
      <w:tr w:rsidR="00437D28" w:rsidRPr="00A0550E" w14:paraId="6A6AEFD2" w14:textId="77777777" w:rsidTr="00A0550E">
        <w:tc>
          <w:tcPr>
            <w:tcW w:w="282" w:type="pct"/>
            <w:shd w:val="clear" w:color="auto" w:fill="00B050"/>
          </w:tcPr>
          <w:p w14:paraId="0B141BE8" w14:textId="10E95ECF" w:rsidR="00437D28" w:rsidRPr="00A0550E" w:rsidRDefault="00437D28" w:rsidP="00437D28">
            <w:pPr>
              <w:autoSpaceDE w:val="0"/>
              <w:autoSpaceDN w:val="0"/>
              <w:adjustRightInd w:val="0"/>
              <w:jc w:val="both"/>
              <w:rPr>
                <w:color w:val="FFFFFF" w:themeColor="background1"/>
                <w:sz w:val="28"/>
                <w:szCs w:val="28"/>
              </w:rPr>
            </w:pPr>
            <w:r w:rsidRPr="00A0550E">
              <w:rPr>
                <w:color w:val="FFFFFF" w:themeColor="background1"/>
                <w:sz w:val="28"/>
                <w:szCs w:val="28"/>
              </w:rPr>
              <w:t>А</w:t>
            </w:r>
          </w:p>
        </w:tc>
        <w:tc>
          <w:tcPr>
            <w:tcW w:w="1703" w:type="pct"/>
            <w:shd w:val="clear" w:color="auto" w:fill="92D050"/>
          </w:tcPr>
          <w:p w14:paraId="1D7F47A9" w14:textId="43D092DC" w:rsidR="00437D28" w:rsidRPr="00A0550E" w:rsidRDefault="00B350D2" w:rsidP="00437D28">
            <w:pPr>
              <w:autoSpaceDE w:val="0"/>
              <w:autoSpaceDN w:val="0"/>
              <w:adjustRightInd w:val="0"/>
              <w:jc w:val="both"/>
              <w:rPr>
                <w:sz w:val="28"/>
                <w:szCs w:val="28"/>
              </w:rPr>
            </w:pPr>
            <w:r w:rsidRPr="00A0550E">
              <w:rPr>
                <w:sz w:val="28"/>
                <w:szCs w:val="28"/>
              </w:rPr>
              <w:t>Процесс работы</w:t>
            </w:r>
          </w:p>
        </w:tc>
        <w:tc>
          <w:tcPr>
            <w:tcW w:w="3015" w:type="pct"/>
            <w:shd w:val="clear" w:color="auto" w:fill="auto"/>
          </w:tcPr>
          <w:p w14:paraId="1BBBE4E0" w14:textId="34A0B521" w:rsidR="00A0550E" w:rsidRPr="00A0550E" w:rsidRDefault="00A0550E" w:rsidP="00A0550E">
            <w:pPr>
              <w:autoSpaceDE w:val="0"/>
              <w:autoSpaceDN w:val="0"/>
              <w:adjustRightInd w:val="0"/>
              <w:rPr>
                <w:sz w:val="28"/>
                <w:szCs w:val="28"/>
              </w:rPr>
            </w:pPr>
            <w:r>
              <w:rPr>
                <w:sz w:val="28"/>
                <w:szCs w:val="28"/>
              </w:rPr>
              <w:t xml:space="preserve">- </w:t>
            </w:r>
            <w:r w:rsidRPr="00A0550E">
              <w:rPr>
                <w:sz w:val="28"/>
                <w:szCs w:val="28"/>
              </w:rPr>
              <w:t>чистота и безопасность рабочего места;</w:t>
            </w:r>
          </w:p>
          <w:p w14:paraId="12481376" w14:textId="10C9EB8C" w:rsidR="00A0550E" w:rsidRPr="00A0550E" w:rsidRDefault="00A0550E" w:rsidP="00A0550E">
            <w:pPr>
              <w:autoSpaceDE w:val="0"/>
              <w:autoSpaceDN w:val="0"/>
              <w:adjustRightInd w:val="0"/>
              <w:rPr>
                <w:sz w:val="28"/>
                <w:szCs w:val="28"/>
              </w:rPr>
            </w:pPr>
            <w:r>
              <w:rPr>
                <w:sz w:val="28"/>
                <w:szCs w:val="28"/>
              </w:rPr>
              <w:t xml:space="preserve">- </w:t>
            </w:r>
            <w:r w:rsidRPr="00A0550E">
              <w:rPr>
                <w:sz w:val="28"/>
                <w:szCs w:val="28"/>
              </w:rPr>
              <w:t>организация работы, логистика;</w:t>
            </w:r>
          </w:p>
          <w:p w14:paraId="721F3E2D" w14:textId="43F3780B" w:rsidR="00A0550E" w:rsidRPr="00A0550E" w:rsidRDefault="00A0550E" w:rsidP="00A0550E">
            <w:pPr>
              <w:autoSpaceDE w:val="0"/>
              <w:autoSpaceDN w:val="0"/>
              <w:adjustRightInd w:val="0"/>
              <w:rPr>
                <w:sz w:val="28"/>
                <w:szCs w:val="28"/>
              </w:rPr>
            </w:pPr>
            <w:r>
              <w:rPr>
                <w:sz w:val="28"/>
                <w:szCs w:val="28"/>
              </w:rPr>
              <w:t xml:space="preserve">- </w:t>
            </w:r>
            <w:r w:rsidRPr="00A0550E">
              <w:rPr>
                <w:sz w:val="28"/>
                <w:szCs w:val="28"/>
              </w:rPr>
              <w:t>работа в коллективе;</w:t>
            </w:r>
          </w:p>
          <w:p w14:paraId="33A139E9" w14:textId="7EBA8E13" w:rsidR="00A0550E" w:rsidRPr="00A0550E" w:rsidRDefault="00A0550E" w:rsidP="00A0550E">
            <w:pPr>
              <w:autoSpaceDE w:val="0"/>
              <w:autoSpaceDN w:val="0"/>
              <w:adjustRightInd w:val="0"/>
              <w:rPr>
                <w:sz w:val="28"/>
                <w:szCs w:val="28"/>
              </w:rPr>
            </w:pPr>
            <w:r>
              <w:rPr>
                <w:sz w:val="28"/>
                <w:szCs w:val="28"/>
              </w:rPr>
              <w:t xml:space="preserve">- использование инструментов, </w:t>
            </w:r>
            <w:r w:rsidRPr="00A0550E">
              <w:rPr>
                <w:sz w:val="28"/>
                <w:szCs w:val="28"/>
              </w:rPr>
              <w:t>оборудования,</w:t>
            </w:r>
          </w:p>
          <w:p w14:paraId="4B377955" w14:textId="71492A1B" w:rsidR="00A0550E" w:rsidRPr="00A0550E" w:rsidRDefault="00A0550E" w:rsidP="00A0550E">
            <w:pPr>
              <w:autoSpaceDE w:val="0"/>
              <w:autoSpaceDN w:val="0"/>
              <w:adjustRightInd w:val="0"/>
              <w:rPr>
                <w:sz w:val="28"/>
                <w:szCs w:val="28"/>
              </w:rPr>
            </w:pPr>
            <w:r>
              <w:rPr>
                <w:sz w:val="28"/>
                <w:szCs w:val="28"/>
              </w:rPr>
              <w:t xml:space="preserve">  </w:t>
            </w:r>
            <w:r w:rsidRPr="00A0550E">
              <w:rPr>
                <w:sz w:val="28"/>
                <w:szCs w:val="28"/>
              </w:rPr>
              <w:t>материалов;</w:t>
            </w:r>
          </w:p>
          <w:p w14:paraId="360B4BE2" w14:textId="78A97153" w:rsidR="00437D28" w:rsidRPr="00A0550E" w:rsidRDefault="00A0550E" w:rsidP="00A0550E">
            <w:pPr>
              <w:autoSpaceDE w:val="0"/>
              <w:autoSpaceDN w:val="0"/>
              <w:adjustRightInd w:val="0"/>
              <w:rPr>
                <w:sz w:val="28"/>
                <w:szCs w:val="28"/>
              </w:rPr>
            </w:pPr>
            <w:r>
              <w:rPr>
                <w:sz w:val="28"/>
                <w:szCs w:val="28"/>
              </w:rPr>
              <w:t xml:space="preserve">- </w:t>
            </w:r>
            <w:r w:rsidRPr="00A0550E">
              <w:rPr>
                <w:sz w:val="28"/>
                <w:szCs w:val="28"/>
              </w:rPr>
              <w:t>эргономика, техника безопасности и нормы</w:t>
            </w:r>
            <w:r>
              <w:rPr>
                <w:sz w:val="28"/>
                <w:szCs w:val="28"/>
              </w:rPr>
              <w:t xml:space="preserve"> </w:t>
            </w:r>
            <w:r w:rsidRPr="00A0550E">
              <w:rPr>
                <w:sz w:val="28"/>
                <w:szCs w:val="28"/>
              </w:rPr>
              <w:t>охраны здоровья, средства индивидуальной</w:t>
            </w:r>
            <w:r>
              <w:rPr>
                <w:sz w:val="28"/>
                <w:szCs w:val="28"/>
              </w:rPr>
              <w:t xml:space="preserve"> </w:t>
            </w:r>
            <w:r w:rsidRPr="00A0550E">
              <w:rPr>
                <w:sz w:val="28"/>
                <w:szCs w:val="28"/>
              </w:rPr>
              <w:t>защиты.</w:t>
            </w:r>
          </w:p>
        </w:tc>
      </w:tr>
      <w:tr w:rsidR="00B350D2" w:rsidRPr="00A0550E" w14:paraId="1A96BA02" w14:textId="77777777" w:rsidTr="00A0550E">
        <w:tc>
          <w:tcPr>
            <w:tcW w:w="282" w:type="pct"/>
            <w:shd w:val="clear" w:color="auto" w:fill="00B050"/>
          </w:tcPr>
          <w:p w14:paraId="237F3983" w14:textId="6CB34203" w:rsidR="00B350D2" w:rsidRPr="00A0550E" w:rsidRDefault="00B350D2" w:rsidP="00B350D2">
            <w:pPr>
              <w:autoSpaceDE w:val="0"/>
              <w:autoSpaceDN w:val="0"/>
              <w:adjustRightInd w:val="0"/>
              <w:jc w:val="both"/>
              <w:rPr>
                <w:color w:val="FFFFFF" w:themeColor="background1"/>
                <w:sz w:val="28"/>
                <w:szCs w:val="28"/>
              </w:rPr>
            </w:pPr>
            <w:r w:rsidRPr="00A0550E">
              <w:rPr>
                <w:color w:val="FFFFFF" w:themeColor="background1"/>
                <w:sz w:val="28"/>
                <w:szCs w:val="28"/>
              </w:rPr>
              <w:t>Б</w:t>
            </w:r>
          </w:p>
        </w:tc>
        <w:tc>
          <w:tcPr>
            <w:tcW w:w="1703" w:type="pct"/>
            <w:shd w:val="clear" w:color="auto" w:fill="92D050"/>
          </w:tcPr>
          <w:p w14:paraId="62CE117B" w14:textId="2E4039F9" w:rsidR="00B350D2" w:rsidRPr="00A0550E" w:rsidRDefault="00A0550E" w:rsidP="00B350D2">
            <w:pPr>
              <w:autoSpaceDE w:val="0"/>
              <w:autoSpaceDN w:val="0"/>
              <w:adjustRightInd w:val="0"/>
              <w:jc w:val="both"/>
              <w:rPr>
                <w:sz w:val="28"/>
                <w:szCs w:val="28"/>
              </w:rPr>
            </w:pPr>
            <w:r w:rsidRPr="00A0550E">
              <w:rPr>
                <w:sz w:val="28"/>
                <w:szCs w:val="28"/>
              </w:rPr>
              <w:t>Выполнение работ по озеленению</w:t>
            </w:r>
          </w:p>
        </w:tc>
        <w:tc>
          <w:tcPr>
            <w:tcW w:w="3015" w:type="pct"/>
            <w:shd w:val="clear" w:color="auto" w:fill="auto"/>
          </w:tcPr>
          <w:p w14:paraId="21C2E27D" w14:textId="645DFACC" w:rsidR="00A0550E" w:rsidRPr="00A0550E" w:rsidRDefault="00A0550E" w:rsidP="00A0550E">
            <w:pPr>
              <w:tabs>
                <w:tab w:val="left" w:pos="1668"/>
              </w:tabs>
              <w:autoSpaceDE w:val="0"/>
              <w:autoSpaceDN w:val="0"/>
              <w:adjustRightInd w:val="0"/>
              <w:jc w:val="both"/>
              <w:rPr>
                <w:sz w:val="28"/>
                <w:szCs w:val="28"/>
              </w:rPr>
            </w:pPr>
            <w:r>
              <w:rPr>
                <w:sz w:val="28"/>
                <w:szCs w:val="28"/>
              </w:rPr>
              <w:t xml:space="preserve">- </w:t>
            </w:r>
            <w:r w:rsidRPr="00A0550E">
              <w:rPr>
                <w:sz w:val="28"/>
                <w:szCs w:val="28"/>
              </w:rPr>
              <w:t>навыки посадки;</w:t>
            </w:r>
          </w:p>
          <w:p w14:paraId="4C77A954" w14:textId="440F7772" w:rsidR="00A0550E" w:rsidRPr="00A0550E" w:rsidRDefault="00A0550E" w:rsidP="00A0550E">
            <w:pPr>
              <w:tabs>
                <w:tab w:val="left" w:pos="1668"/>
              </w:tabs>
              <w:autoSpaceDE w:val="0"/>
              <w:autoSpaceDN w:val="0"/>
              <w:adjustRightInd w:val="0"/>
              <w:jc w:val="both"/>
              <w:rPr>
                <w:sz w:val="28"/>
                <w:szCs w:val="28"/>
              </w:rPr>
            </w:pPr>
            <w:r>
              <w:rPr>
                <w:sz w:val="28"/>
                <w:szCs w:val="28"/>
              </w:rPr>
              <w:t xml:space="preserve">- </w:t>
            </w:r>
            <w:r w:rsidRPr="00A0550E">
              <w:rPr>
                <w:sz w:val="28"/>
                <w:szCs w:val="28"/>
              </w:rPr>
              <w:t>посадка в соответствии с планом;</w:t>
            </w:r>
          </w:p>
          <w:p w14:paraId="543DB21A" w14:textId="544F299A" w:rsidR="00B350D2" w:rsidRDefault="00A0550E" w:rsidP="00A0550E">
            <w:pPr>
              <w:tabs>
                <w:tab w:val="left" w:pos="1668"/>
              </w:tabs>
              <w:autoSpaceDE w:val="0"/>
              <w:autoSpaceDN w:val="0"/>
              <w:adjustRightInd w:val="0"/>
              <w:jc w:val="both"/>
              <w:rPr>
                <w:sz w:val="28"/>
                <w:szCs w:val="28"/>
              </w:rPr>
            </w:pPr>
            <w:r>
              <w:rPr>
                <w:sz w:val="28"/>
                <w:szCs w:val="28"/>
              </w:rPr>
              <w:t>- укладка газона;</w:t>
            </w:r>
          </w:p>
          <w:p w14:paraId="58B71970" w14:textId="77777777" w:rsidR="00A0550E" w:rsidRDefault="00A0550E" w:rsidP="00A0550E">
            <w:pPr>
              <w:tabs>
                <w:tab w:val="left" w:pos="1668"/>
              </w:tabs>
              <w:autoSpaceDE w:val="0"/>
              <w:autoSpaceDN w:val="0"/>
              <w:adjustRightInd w:val="0"/>
              <w:jc w:val="both"/>
              <w:rPr>
                <w:sz w:val="28"/>
                <w:szCs w:val="28"/>
              </w:rPr>
            </w:pPr>
            <w:r>
              <w:rPr>
                <w:sz w:val="28"/>
                <w:szCs w:val="28"/>
              </w:rPr>
              <w:t>- уход за растениями;</w:t>
            </w:r>
          </w:p>
          <w:p w14:paraId="03F2F467" w14:textId="38B68953" w:rsidR="00A0550E" w:rsidRPr="00A0550E" w:rsidRDefault="00A0550E" w:rsidP="00A0550E">
            <w:pPr>
              <w:tabs>
                <w:tab w:val="left" w:pos="1668"/>
              </w:tabs>
              <w:autoSpaceDE w:val="0"/>
              <w:autoSpaceDN w:val="0"/>
              <w:adjustRightInd w:val="0"/>
              <w:jc w:val="both"/>
              <w:rPr>
                <w:sz w:val="28"/>
                <w:szCs w:val="28"/>
              </w:rPr>
            </w:pPr>
            <w:r>
              <w:rPr>
                <w:sz w:val="28"/>
                <w:szCs w:val="28"/>
              </w:rPr>
              <w:t>- стрижка растений.</w:t>
            </w:r>
          </w:p>
        </w:tc>
      </w:tr>
      <w:tr w:rsidR="00B350D2" w:rsidRPr="00A0550E" w14:paraId="64F34F19" w14:textId="77777777" w:rsidTr="00A0550E">
        <w:tc>
          <w:tcPr>
            <w:tcW w:w="282" w:type="pct"/>
            <w:shd w:val="clear" w:color="auto" w:fill="00B050"/>
          </w:tcPr>
          <w:p w14:paraId="236AA71C" w14:textId="38357012" w:rsidR="00B350D2" w:rsidRPr="00A0550E" w:rsidRDefault="00B350D2" w:rsidP="00B350D2">
            <w:pPr>
              <w:autoSpaceDE w:val="0"/>
              <w:autoSpaceDN w:val="0"/>
              <w:adjustRightInd w:val="0"/>
              <w:jc w:val="both"/>
              <w:rPr>
                <w:color w:val="FFFFFF" w:themeColor="background1"/>
                <w:sz w:val="28"/>
                <w:szCs w:val="28"/>
              </w:rPr>
            </w:pPr>
            <w:r w:rsidRPr="00A0550E">
              <w:rPr>
                <w:color w:val="FFFFFF" w:themeColor="background1"/>
                <w:sz w:val="28"/>
                <w:szCs w:val="28"/>
              </w:rPr>
              <w:t>В</w:t>
            </w:r>
          </w:p>
        </w:tc>
        <w:tc>
          <w:tcPr>
            <w:tcW w:w="1703" w:type="pct"/>
            <w:shd w:val="clear" w:color="auto" w:fill="92D050"/>
          </w:tcPr>
          <w:p w14:paraId="4D99A27B" w14:textId="42A3C215" w:rsidR="00B350D2" w:rsidRPr="00A0550E" w:rsidRDefault="00A0550E" w:rsidP="00B350D2">
            <w:pPr>
              <w:autoSpaceDE w:val="0"/>
              <w:autoSpaceDN w:val="0"/>
              <w:adjustRightInd w:val="0"/>
              <w:jc w:val="both"/>
              <w:rPr>
                <w:sz w:val="28"/>
                <w:szCs w:val="28"/>
              </w:rPr>
            </w:pPr>
            <w:r w:rsidRPr="00A0550E">
              <w:rPr>
                <w:sz w:val="28"/>
                <w:szCs w:val="28"/>
              </w:rPr>
              <w:t>Выполнение элементов благоустройства</w:t>
            </w:r>
          </w:p>
        </w:tc>
        <w:tc>
          <w:tcPr>
            <w:tcW w:w="3015" w:type="pct"/>
            <w:shd w:val="clear" w:color="auto" w:fill="auto"/>
          </w:tcPr>
          <w:p w14:paraId="5CC8949D" w14:textId="042B4BCD" w:rsidR="00B350D2" w:rsidRDefault="00BF3DA4" w:rsidP="00B350D2">
            <w:pPr>
              <w:autoSpaceDE w:val="0"/>
              <w:autoSpaceDN w:val="0"/>
              <w:adjustRightInd w:val="0"/>
              <w:jc w:val="both"/>
              <w:rPr>
                <w:sz w:val="28"/>
                <w:szCs w:val="28"/>
              </w:rPr>
            </w:pPr>
            <w:r>
              <w:rPr>
                <w:sz w:val="28"/>
                <w:szCs w:val="28"/>
              </w:rPr>
              <w:t>- вынос элементов проекта в натуру в соответствии с документацией;</w:t>
            </w:r>
          </w:p>
          <w:p w14:paraId="52821F30" w14:textId="7C886418" w:rsidR="00BF3DA4" w:rsidRPr="00A0550E" w:rsidRDefault="00BF3DA4" w:rsidP="00B350D2">
            <w:pPr>
              <w:autoSpaceDE w:val="0"/>
              <w:autoSpaceDN w:val="0"/>
              <w:adjustRightInd w:val="0"/>
              <w:jc w:val="both"/>
              <w:rPr>
                <w:sz w:val="28"/>
                <w:szCs w:val="28"/>
              </w:rPr>
            </w:pPr>
            <w:r>
              <w:rPr>
                <w:sz w:val="28"/>
                <w:szCs w:val="28"/>
              </w:rPr>
              <w:t xml:space="preserve">- </w:t>
            </w:r>
            <w:r w:rsidRPr="00BF3DA4">
              <w:rPr>
                <w:sz w:val="28"/>
                <w:szCs w:val="28"/>
              </w:rPr>
              <w:t>внешн</w:t>
            </w:r>
            <w:r>
              <w:rPr>
                <w:sz w:val="28"/>
                <w:szCs w:val="28"/>
              </w:rPr>
              <w:t>ий вид готовых элементов</w:t>
            </w:r>
            <w:r w:rsidRPr="00BF3DA4">
              <w:rPr>
                <w:sz w:val="28"/>
                <w:szCs w:val="28"/>
              </w:rPr>
              <w:t>;</w:t>
            </w:r>
          </w:p>
        </w:tc>
      </w:tr>
      <w:tr w:rsidR="00B350D2" w:rsidRPr="00A0550E" w14:paraId="2D2A60D4" w14:textId="77777777" w:rsidTr="00A0550E">
        <w:tc>
          <w:tcPr>
            <w:tcW w:w="282" w:type="pct"/>
            <w:shd w:val="clear" w:color="auto" w:fill="00B050"/>
          </w:tcPr>
          <w:p w14:paraId="6D0BB7BC" w14:textId="2E132E20" w:rsidR="00B350D2" w:rsidRPr="00A0550E" w:rsidRDefault="00D51FA4" w:rsidP="00B350D2">
            <w:pPr>
              <w:autoSpaceDE w:val="0"/>
              <w:autoSpaceDN w:val="0"/>
              <w:adjustRightInd w:val="0"/>
              <w:jc w:val="both"/>
              <w:rPr>
                <w:color w:val="FFFFFF" w:themeColor="background1"/>
                <w:sz w:val="28"/>
                <w:szCs w:val="28"/>
              </w:rPr>
            </w:pPr>
            <w:r w:rsidRPr="00A0550E">
              <w:rPr>
                <w:color w:val="FFFFFF" w:themeColor="background1"/>
                <w:sz w:val="28"/>
                <w:szCs w:val="28"/>
              </w:rPr>
              <w:lastRenderedPageBreak/>
              <w:t>Г</w:t>
            </w:r>
          </w:p>
        </w:tc>
        <w:tc>
          <w:tcPr>
            <w:tcW w:w="1703" w:type="pct"/>
            <w:shd w:val="clear" w:color="auto" w:fill="92D050"/>
          </w:tcPr>
          <w:p w14:paraId="75948D32" w14:textId="677C5FC9" w:rsidR="00B350D2" w:rsidRPr="00A0550E" w:rsidRDefault="00A0550E" w:rsidP="00B350D2">
            <w:pPr>
              <w:autoSpaceDE w:val="0"/>
              <w:autoSpaceDN w:val="0"/>
              <w:adjustRightInd w:val="0"/>
              <w:jc w:val="both"/>
              <w:rPr>
                <w:sz w:val="28"/>
                <w:szCs w:val="28"/>
              </w:rPr>
            </w:pPr>
            <w:r w:rsidRPr="00A0550E">
              <w:rPr>
                <w:sz w:val="28"/>
                <w:szCs w:val="28"/>
              </w:rPr>
              <w:t>Изготовление и установка малых архитектурных форм</w:t>
            </w:r>
          </w:p>
        </w:tc>
        <w:tc>
          <w:tcPr>
            <w:tcW w:w="3015" w:type="pct"/>
            <w:shd w:val="clear" w:color="auto" w:fill="auto"/>
          </w:tcPr>
          <w:p w14:paraId="209916DF" w14:textId="160E592F" w:rsidR="00BF3DA4" w:rsidRDefault="00A0550E" w:rsidP="00BF3DA4">
            <w:pPr>
              <w:autoSpaceDE w:val="0"/>
              <w:autoSpaceDN w:val="0"/>
              <w:adjustRightInd w:val="0"/>
              <w:jc w:val="both"/>
              <w:rPr>
                <w:sz w:val="28"/>
                <w:szCs w:val="28"/>
              </w:rPr>
            </w:pPr>
            <w:r>
              <w:rPr>
                <w:sz w:val="28"/>
                <w:szCs w:val="28"/>
              </w:rPr>
              <w:t xml:space="preserve">- </w:t>
            </w:r>
            <w:r w:rsidRPr="00A0550E">
              <w:rPr>
                <w:sz w:val="28"/>
                <w:szCs w:val="28"/>
              </w:rPr>
              <w:t>точность обрезки</w:t>
            </w:r>
            <w:r>
              <w:rPr>
                <w:sz w:val="28"/>
                <w:szCs w:val="28"/>
              </w:rPr>
              <w:t xml:space="preserve"> и сборки</w:t>
            </w:r>
            <w:r w:rsidR="00BF3DA4">
              <w:rPr>
                <w:sz w:val="28"/>
                <w:szCs w:val="28"/>
              </w:rPr>
              <w:t xml:space="preserve"> деревянной конструкции;</w:t>
            </w:r>
          </w:p>
          <w:p w14:paraId="5EF9B890" w14:textId="4BB9C0AC" w:rsidR="00B350D2" w:rsidRPr="00A0550E" w:rsidRDefault="00BF3DA4" w:rsidP="00BF3DA4">
            <w:pPr>
              <w:autoSpaceDE w:val="0"/>
              <w:autoSpaceDN w:val="0"/>
              <w:adjustRightInd w:val="0"/>
              <w:jc w:val="both"/>
              <w:rPr>
                <w:sz w:val="28"/>
                <w:szCs w:val="28"/>
              </w:rPr>
            </w:pPr>
            <w:r>
              <w:rPr>
                <w:sz w:val="28"/>
                <w:szCs w:val="28"/>
              </w:rPr>
              <w:t xml:space="preserve"> - установка и </w:t>
            </w:r>
            <w:r w:rsidRPr="00A0550E">
              <w:rPr>
                <w:sz w:val="28"/>
                <w:szCs w:val="28"/>
              </w:rPr>
              <w:t>усто</w:t>
            </w:r>
            <w:r>
              <w:rPr>
                <w:sz w:val="28"/>
                <w:szCs w:val="28"/>
              </w:rPr>
              <w:t>йчивость деревянной конструкции.</w:t>
            </w:r>
          </w:p>
        </w:tc>
      </w:tr>
      <w:tr w:rsidR="00C13F2E" w:rsidRPr="00A0550E" w14:paraId="01F2725B" w14:textId="77777777" w:rsidTr="00A0550E">
        <w:tc>
          <w:tcPr>
            <w:tcW w:w="282" w:type="pct"/>
            <w:shd w:val="clear" w:color="auto" w:fill="00B050"/>
          </w:tcPr>
          <w:p w14:paraId="56AF833F" w14:textId="3EE0C264" w:rsidR="00C13F2E" w:rsidRPr="00A0550E" w:rsidRDefault="00A0550E" w:rsidP="00B350D2">
            <w:pPr>
              <w:autoSpaceDE w:val="0"/>
              <w:autoSpaceDN w:val="0"/>
              <w:adjustRightInd w:val="0"/>
              <w:jc w:val="both"/>
              <w:rPr>
                <w:color w:val="FFFFFF" w:themeColor="background1"/>
                <w:sz w:val="28"/>
                <w:szCs w:val="28"/>
              </w:rPr>
            </w:pPr>
            <w:r w:rsidRPr="00A0550E">
              <w:rPr>
                <w:color w:val="FFFFFF" w:themeColor="background1"/>
                <w:sz w:val="28"/>
                <w:szCs w:val="28"/>
              </w:rPr>
              <w:t>Д</w:t>
            </w:r>
          </w:p>
        </w:tc>
        <w:tc>
          <w:tcPr>
            <w:tcW w:w="1703" w:type="pct"/>
            <w:shd w:val="clear" w:color="auto" w:fill="92D050"/>
          </w:tcPr>
          <w:p w14:paraId="264AE16E" w14:textId="62065814" w:rsidR="00C13F2E" w:rsidRPr="00A0550E" w:rsidRDefault="00A0550E" w:rsidP="00B350D2">
            <w:pPr>
              <w:autoSpaceDE w:val="0"/>
              <w:autoSpaceDN w:val="0"/>
              <w:adjustRightInd w:val="0"/>
              <w:jc w:val="both"/>
              <w:rPr>
                <w:sz w:val="28"/>
                <w:szCs w:val="28"/>
              </w:rPr>
            </w:pPr>
            <w:r w:rsidRPr="00A0550E">
              <w:rPr>
                <w:sz w:val="28"/>
                <w:szCs w:val="28"/>
              </w:rPr>
              <w:t>Проектная деятельность</w:t>
            </w:r>
          </w:p>
        </w:tc>
        <w:tc>
          <w:tcPr>
            <w:tcW w:w="3015" w:type="pct"/>
            <w:shd w:val="clear" w:color="auto" w:fill="auto"/>
          </w:tcPr>
          <w:p w14:paraId="456EC696" w14:textId="77777777" w:rsidR="00B10A5C" w:rsidRPr="00B10A5C" w:rsidRDefault="00B10A5C" w:rsidP="00B350D2">
            <w:pPr>
              <w:autoSpaceDE w:val="0"/>
              <w:autoSpaceDN w:val="0"/>
              <w:adjustRightInd w:val="0"/>
              <w:jc w:val="both"/>
              <w:rPr>
                <w:sz w:val="28"/>
                <w:szCs w:val="28"/>
              </w:rPr>
            </w:pPr>
            <w:r w:rsidRPr="00B10A5C">
              <w:rPr>
                <w:sz w:val="28"/>
                <w:szCs w:val="28"/>
              </w:rPr>
              <w:t xml:space="preserve">- эстетические качества; </w:t>
            </w:r>
          </w:p>
          <w:p w14:paraId="4A457457" w14:textId="3D5FE06D" w:rsidR="00B10A5C" w:rsidRPr="00B10A5C" w:rsidRDefault="00B10A5C" w:rsidP="00B350D2">
            <w:pPr>
              <w:autoSpaceDE w:val="0"/>
              <w:autoSpaceDN w:val="0"/>
              <w:adjustRightInd w:val="0"/>
              <w:jc w:val="both"/>
              <w:rPr>
                <w:sz w:val="28"/>
                <w:szCs w:val="28"/>
              </w:rPr>
            </w:pPr>
            <w:r w:rsidRPr="00B10A5C">
              <w:rPr>
                <w:sz w:val="28"/>
                <w:szCs w:val="28"/>
              </w:rPr>
              <w:t xml:space="preserve">- творческий подход; </w:t>
            </w:r>
          </w:p>
          <w:p w14:paraId="3893546F" w14:textId="78AADE9D" w:rsidR="00B10A5C" w:rsidRPr="00B10A5C" w:rsidRDefault="00B10A5C" w:rsidP="00B350D2">
            <w:pPr>
              <w:autoSpaceDE w:val="0"/>
              <w:autoSpaceDN w:val="0"/>
              <w:adjustRightInd w:val="0"/>
              <w:jc w:val="both"/>
              <w:rPr>
                <w:sz w:val="28"/>
                <w:szCs w:val="28"/>
              </w:rPr>
            </w:pPr>
            <w:r w:rsidRPr="00B10A5C">
              <w:rPr>
                <w:sz w:val="28"/>
                <w:szCs w:val="28"/>
              </w:rPr>
              <w:t xml:space="preserve">- общая аккуратность исполнения; </w:t>
            </w:r>
          </w:p>
          <w:p w14:paraId="56201B6B" w14:textId="07EA69AE" w:rsidR="00B10A5C" w:rsidRPr="00B10A5C" w:rsidRDefault="00B10A5C" w:rsidP="00B350D2">
            <w:pPr>
              <w:autoSpaceDE w:val="0"/>
              <w:autoSpaceDN w:val="0"/>
              <w:adjustRightInd w:val="0"/>
              <w:jc w:val="both"/>
              <w:rPr>
                <w:sz w:val="28"/>
                <w:szCs w:val="28"/>
              </w:rPr>
            </w:pPr>
            <w:r w:rsidRPr="00B10A5C">
              <w:rPr>
                <w:sz w:val="28"/>
                <w:szCs w:val="28"/>
              </w:rPr>
              <w:t xml:space="preserve">- общее впечатление; </w:t>
            </w:r>
          </w:p>
          <w:p w14:paraId="21B6EEC3" w14:textId="053D1F25" w:rsidR="00C13F2E" w:rsidRPr="00B10A5C" w:rsidRDefault="00B10A5C" w:rsidP="00B350D2">
            <w:pPr>
              <w:autoSpaceDE w:val="0"/>
              <w:autoSpaceDN w:val="0"/>
              <w:adjustRightInd w:val="0"/>
              <w:jc w:val="both"/>
              <w:rPr>
                <w:sz w:val="28"/>
                <w:szCs w:val="28"/>
              </w:rPr>
            </w:pPr>
            <w:r w:rsidRPr="00B10A5C">
              <w:rPr>
                <w:sz w:val="28"/>
                <w:szCs w:val="28"/>
              </w:rPr>
              <w:t>- сочетание растений.</w:t>
            </w:r>
          </w:p>
        </w:tc>
      </w:tr>
      <w:tr w:rsidR="00A0550E" w:rsidRPr="00A0550E" w14:paraId="1C9BE94C" w14:textId="77777777" w:rsidTr="00A0550E">
        <w:tc>
          <w:tcPr>
            <w:tcW w:w="282" w:type="pct"/>
            <w:shd w:val="clear" w:color="auto" w:fill="00B050"/>
          </w:tcPr>
          <w:p w14:paraId="1092E61D" w14:textId="3D5C2697" w:rsidR="00A0550E" w:rsidRPr="00A0550E" w:rsidRDefault="00A0550E" w:rsidP="00B350D2">
            <w:pPr>
              <w:autoSpaceDE w:val="0"/>
              <w:autoSpaceDN w:val="0"/>
              <w:adjustRightInd w:val="0"/>
              <w:jc w:val="both"/>
              <w:rPr>
                <w:color w:val="FFFFFF" w:themeColor="background1"/>
                <w:sz w:val="28"/>
                <w:szCs w:val="28"/>
              </w:rPr>
            </w:pPr>
            <w:r w:rsidRPr="00A0550E">
              <w:rPr>
                <w:color w:val="FFFFFF" w:themeColor="background1"/>
                <w:sz w:val="28"/>
                <w:szCs w:val="28"/>
              </w:rPr>
              <w:t>Е</w:t>
            </w:r>
          </w:p>
        </w:tc>
        <w:tc>
          <w:tcPr>
            <w:tcW w:w="1703" w:type="pct"/>
            <w:shd w:val="clear" w:color="auto" w:fill="92D050"/>
          </w:tcPr>
          <w:p w14:paraId="6E92A2ED" w14:textId="1DBBD7C7" w:rsidR="00A0550E" w:rsidRPr="00A0550E" w:rsidRDefault="00A0550E" w:rsidP="00BF2320">
            <w:pPr>
              <w:autoSpaceDE w:val="0"/>
              <w:autoSpaceDN w:val="0"/>
              <w:adjustRightInd w:val="0"/>
              <w:rPr>
                <w:sz w:val="28"/>
                <w:szCs w:val="28"/>
              </w:rPr>
            </w:pPr>
            <w:r w:rsidRPr="00A0550E">
              <w:rPr>
                <w:sz w:val="28"/>
                <w:szCs w:val="28"/>
              </w:rPr>
              <w:t>Гидротехнические сооружения и инженерные сети</w:t>
            </w:r>
          </w:p>
        </w:tc>
        <w:tc>
          <w:tcPr>
            <w:tcW w:w="3015" w:type="pct"/>
            <w:shd w:val="clear" w:color="auto" w:fill="auto"/>
          </w:tcPr>
          <w:p w14:paraId="51CBE54A" w14:textId="515D3532" w:rsidR="00A0550E" w:rsidRDefault="00BF3DA4" w:rsidP="00B350D2">
            <w:pPr>
              <w:autoSpaceDE w:val="0"/>
              <w:autoSpaceDN w:val="0"/>
              <w:adjustRightInd w:val="0"/>
              <w:jc w:val="both"/>
              <w:rPr>
                <w:sz w:val="28"/>
                <w:szCs w:val="28"/>
              </w:rPr>
            </w:pPr>
            <w:r>
              <w:rPr>
                <w:sz w:val="28"/>
                <w:szCs w:val="28"/>
              </w:rPr>
              <w:t xml:space="preserve">- </w:t>
            </w:r>
            <w:r w:rsidRPr="00BF3DA4">
              <w:rPr>
                <w:sz w:val="28"/>
                <w:szCs w:val="28"/>
              </w:rPr>
              <w:t>соответствие рабочей документации;</w:t>
            </w:r>
          </w:p>
          <w:p w14:paraId="09B066A7" w14:textId="77777777" w:rsidR="00BF3DA4" w:rsidRDefault="00BF3DA4" w:rsidP="00B350D2">
            <w:pPr>
              <w:autoSpaceDE w:val="0"/>
              <w:autoSpaceDN w:val="0"/>
              <w:adjustRightInd w:val="0"/>
              <w:jc w:val="both"/>
              <w:rPr>
                <w:sz w:val="28"/>
                <w:szCs w:val="28"/>
              </w:rPr>
            </w:pPr>
            <w:r>
              <w:rPr>
                <w:sz w:val="28"/>
                <w:szCs w:val="28"/>
              </w:rPr>
              <w:t xml:space="preserve">- </w:t>
            </w:r>
            <w:r w:rsidRPr="00BF3DA4">
              <w:rPr>
                <w:sz w:val="28"/>
                <w:szCs w:val="28"/>
              </w:rPr>
              <w:t>общая аккуратность исполнения работы</w:t>
            </w:r>
          </w:p>
          <w:p w14:paraId="0A814760" w14:textId="3D87151E" w:rsidR="00BF3DA4" w:rsidRPr="00A0550E" w:rsidRDefault="00BF3DA4" w:rsidP="00BF3DA4">
            <w:pPr>
              <w:autoSpaceDE w:val="0"/>
              <w:autoSpaceDN w:val="0"/>
              <w:adjustRightInd w:val="0"/>
              <w:jc w:val="both"/>
              <w:rPr>
                <w:sz w:val="28"/>
                <w:szCs w:val="28"/>
              </w:rPr>
            </w:pPr>
            <w:r w:rsidRPr="00BF3DA4">
              <w:rPr>
                <w:sz w:val="28"/>
                <w:szCs w:val="28"/>
              </w:rPr>
              <w:t>корректная работа оборудования по окончанию</w:t>
            </w:r>
            <w:r>
              <w:rPr>
                <w:sz w:val="28"/>
                <w:szCs w:val="28"/>
              </w:rPr>
              <w:t xml:space="preserve"> </w:t>
            </w:r>
            <w:r w:rsidRPr="00BF3DA4">
              <w:rPr>
                <w:sz w:val="28"/>
                <w:szCs w:val="28"/>
              </w:rPr>
              <w:t>установки.</w:t>
            </w:r>
          </w:p>
        </w:tc>
      </w:tr>
    </w:tbl>
    <w:p w14:paraId="6CDC3475" w14:textId="77777777" w:rsidR="00001BAD" w:rsidRDefault="00001BAD" w:rsidP="004C4CCB">
      <w:pPr>
        <w:autoSpaceDE w:val="0"/>
        <w:autoSpaceDN w:val="0"/>
        <w:adjustRightInd w:val="0"/>
        <w:spacing w:after="0" w:line="276" w:lineRule="auto"/>
        <w:ind w:firstLine="709"/>
        <w:jc w:val="both"/>
        <w:rPr>
          <w:rFonts w:ascii="Times New Roman" w:hAnsi="Times New Roman" w:cs="Times New Roman"/>
          <w:b/>
          <w:bCs/>
          <w:sz w:val="28"/>
          <w:szCs w:val="28"/>
        </w:rPr>
      </w:pPr>
    </w:p>
    <w:p w14:paraId="0C44DB97" w14:textId="2AA1B2D0" w:rsidR="00E43B47" w:rsidRDefault="00E43B47" w:rsidP="004C4CCB">
      <w:pPr>
        <w:autoSpaceDE w:val="0"/>
        <w:autoSpaceDN w:val="0"/>
        <w:adjustRightInd w:val="0"/>
        <w:spacing w:after="0" w:line="276" w:lineRule="auto"/>
        <w:ind w:firstLine="709"/>
        <w:jc w:val="both"/>
        <w:rPr>
          <w:rFonts w:ascii="Times New Roman" w:hAnsi="Times New Roman" w:cs="Times New Roman"/>
          <w:sz w:val="28"/>
          <w:szCs w:val="28"/>
        </w:rPr>
      </w:pPr>
      <w:r w:rsidRPr="00E43B47">
        <w:rPr>
          <w:rFonts w:ascii="Times New Roman" w:hAnsi="Times New Roman" w:cs="Times New Roman"/>
          <w:sz w:val="28"/>
          <w:szCs w:val="28"/>
        </w:rPr>
        <w:t>Допустимые отклонения</w:t>
      </w:r>
      <w:r w:rsidR="00300725" w:rsidRPr="00E43B47">
        <w:rPr>
          <w:rFonts w:ascii="Times New Roman" w:hAnsi="Times New Roman" w:cs="Times New Roman"/>
          <w:sz w:val="28"/>
          <w:szCs w:val="28"/>
        </w:rPr>
        <w:t xml:space="preserve"> при выполнении Конкурсного задания</w:t>
      </w:r>
      <w:r w:rsidR="004C4CCB">
        <w:rPr>
          <w:rFonts w:ascii="Times New Roman" w:hAnsi="Times New Roman" w:cs="Times New Roman"/>
          <w:sz w:val="28"/>
          <w:szCs w:val="28"/>
        </w:rPr>
        <w:t>:</w:t>
      </w:r>
    </w:p>
    <w:p w14:paraId="18559F72" w14:textId="77777777" w:rsidR="004C4CCB" w:rsidRPr="00E43B47" w:rsidRDefault="004C4CCB" w:rsidP="004C4CCB">
      <w:pPr>
        <w:autoSpaceDE w:val="0"/>
        <w:autoSpaceDN w:val="0"/>
        <w:adjustRightInd w:val="0"/>
        <w:spacing w:after="0" w:line="276" w:lineRule="auto"/>
        <w:ind w:firstLine="709"/>
        <w:jc w:val="both"/>
        <w:rPr>
          <w:rFonts w:ascii="Times New Roman" w:hAnsi="Times New Roman" w:cs="Times New Roman"/>
          <w:sz w:val="28"/>
          <w:szCs w:val="28"/>
        </w:rPr>
      </w:pPr>
    </w:p>
    <w:p w14:paraId="693B9BC2" w14:textId="26B5EDD6" w:rsidR="00300725" w:rsidRPr="00E43B47" w:rsidRDefault="00300725" w:rsidP="004C4CCB">
      <w:pPr>
        <w:pStyle w:val="msonormalbullet2gif"/>
        <w:tabs>
          <w:tab w:val="left" w:pos="709"/>
        </w:tabs>
        <w:spacing w:before="0" w:beforeAutospacing="0" w:after="0" w:afterAutospacing="0" w:line="276" w:lineRule="auto"/>
        <w:contextualSpacing/>
        <w:jc w:val="both"/>
        <w:rPr>
          <w:sz w:val="28"/>
          <w:szCs w:val="28"/>
        </w:rPr>
      </w:pPr>
      <w:r w:rsidRPr="00E43B47">
        <w:rPr>
          <w:sz w:val="28"/>
          <w:szCs w:val="28"/>
        </w:rPr>
        <w:t>- для длины 1,0 м (</w:t>
      </w:r>
      <w:r w:rsidR="00627224" w:rsidRPr="00E43B47">
        <w:rPr>
          <w:color w:val="000000"/>
          <w:sz w:val="28"/>
          <w:szCs w:val="28"/>
        </w:rPr>
        <w:t>+\-</w:t>
      </w:r>
      <w:r w:rsidRPr="00E43B47">
        <w:rPr>
          <w:sz w:val="28"/>
          <w:szCs w:val="28"/>
        </w:rPr>
        <w:t xml:space="preserve">0 – 2 мм; </w:t>
      </w:r>
      <w:r w:rsidR="00627224" w:rsidRPr="00E43B47">
        <w:rPr>
          <w:color w:val="000000"/>
          <w:sz w:val="28"/>
          <w:szCs w:val="28"/>
        </w:rPr>
        <w:t>+\-</w:t>
      </w:r>
      <w:r w:rsidRPr="00E43B47">
        <w:rPr>
          <w:sz w:val="28"/>
          <w:szCs w:val="28"/>
        </w:rPr>
        <w:t>3 – 4 мм), 1,5 м (</w:t>
      </w:r>
      <w:r w:rsidR="00627224" w:rsidRPr="00E43B47">
        <w:rPr>
          <w:color w:val="000000"/>
          <w:sz w:val="28"/>
          <w:szCs w:val="28"/>
        </w:rPr>
        <w:t>+\-</w:t>
      </w:r>
      <w:r w:rsidRPr="00E43B47">
        <w:rPr>
          <w:sz w:val="28"/>
          <w:szCs w:val="28"/>
        </w:rPr>
        <w:t xml:space="preserve">0-3 мм; </w:t>
      </w:r>
      <w:r w:rsidR="00627224" w:rsidRPr="00E43B47">
        <w:rPr>
          <w:color w:val="000000"/>
          <w:sz w:val="28"/>
          <w:szCs w:val="28"/>
        </w:rPr>
        <w:t>+\-</w:t>
      </w:r>
      <w:r w:rsidRPr="00E43B47">
        <w:rPr>
          <w:sz w:val="28"/>
          <w:szCs w:val="28"/>
        </w:rPr>
        <w:t>4- 6 мм), 2,0 м (</w:t>
      </w:r>
      <w:r w:rsidR="00627224" w:rsidRPr="00E43B47">
        <w:rPr>
          <w:color w:val="000000"/>
          <w:sz w:val="28"/>
          <w:szCs w:val="28"/>
        </w:rPr>
        <w:t>+\-</w:t>
      </w:r>
      <w:r w:rsidRPr="00E43B47">
        <w:rPr>
          <w:sz w:val="28"/>
          <w:szCs w:val="28"/>
        </w:rPr>
        <w:t xml:space="preserve">0 – 4 мм; </w:t>
      </w:r>
      <w:r w:rsidR="00627224" w:rsidRPr="00E43B47">
        <w:rPr>
          <w:color w:val="000000"/>
          <w:sz w:val="28"/>
          <w:szCs w:val="28"/>
        </w:rPr>
        <w:t>+\-</w:t>
      </w:r>
      <w:r w:rsidRPr="00E43B47">
        <w:rPr>
          <w:sz w:val="28"/>
          <w:szCs w:val="28"/>
        </w:rPr>
        <w:t>5 – 8 мм).</w:t>
      </w:r>
    </w:p>
    <w:p w14:paraId="2ED3412A" w14:textId="43E97204" w:rsidR="00300725" w:rsidRPr="00E43B47" w:rsidRDefault="00300725" w:rsidP="004C4CCB">
      <w:pPr>
        <w:pStyle w:val="msonormalbullet2gif"/>
        <w:tabs>
          <w:tab w:val="left" w:pos="709"/>
        </w:tabs>
        <w:spacing w:before="0" w:beforeAutospacing="0" w:after="0" w:afterAutospacing="0" w:line="276" w:lineRule="auto"/>
        <w:contextualSpacing/>
        <w:jc w:val="both"/>
        <w:rPr>
          <w:color w:val="000000"/>
          <w:sz w:val="28"/>
          <w:szCs w:val="28"/>
        </w:rPr>
      </w:pPr>
      <w:r w:rsidRPr="00E43B47">
        <w:rPr>
          <w:sz w:val="28"/>
          <w:szCs w:val="28"/>
        </w:rPr>
        <w:t>- деревянная конструкция (насти</w:t>
      </w:r>
      <w:r w:rsidR="00627224">
        <w:rPr>
          <w:sz w:val="28"/>
          <w:szCs w:val="28"/>
        </w:rPr>
        <w:t xml:space="preserve">л) - высота и </w:t>
      </w:r>
      <w:proofErr w:type="gramStart"/>
      <w:r w:rsidR="00627224">
        <w:rPr>
          <w:sz w:val="28"/>
          <w:szCs w:val="28"/>
        </w:rPr>
        <w:t xml:space="preserve">горизонтальность </w:t>
      </w:r>
      <w:r w:rsidRPr="00E43B47">
        <w:rPr>
          <w:color w:val="000000"/>
          <w:sz w:val="28"/>
          <w:szCs w:val="28"/>
        </w:rPr>
        <w:t xml:space="preserve"> +</w:t>
      </w:r>
      <w:proofErr w:type="gramEnd"/>
      <w:r w:rsidRPr="00E43B47">
        <w:rPr>
          <w:color w:val="000000"/>
          <w:sz w:val="28"/>
          <w:szCs w:val="28"/>
        </w:rPr>
        <w:t>\-0-2 мм; +\-3-4 мм.</w:t>
      </w:r>
    </w:p>
    <w:p w14:paraId="7977A865" w14:textId="28C2B44B" w:rsidR="00300725" w:rsidRPr="00E43B47" w:rsidRDefault="00300725" w:rsidP="004C4CCB">
      <w:pPr>
        <w:pStyle w:val="msonormalbullet2gif"/>
        <w:tabs>
          <w:tab w:val="left" w:pos="709"/>
        </w:tabs>
        <w:spacing w:before="0" w:beforeAutospacing="0" w:after="0" w:afterAutospacing="0" w:line="276" w:lineRule="auto"/>
        <w:contextualSpacing/>
        <w:jc w:val="both"/>
        <w:rPr>
          <w:color w:val="000000"/>
          <w:sz w:val="28"/>
          <w:szCs w:val="28"/>
        </w:rPr>
      </w:pPr>
      <w:r w:rsidRPr="00E43B47">
        <w:rPr>
          <w:sz w:val="28"/>
          <w:szCs w:val="28"/>
        </w:rPr>
        <w:t>- деревянная конструкция (забор) -</w:t>
      </w:r>
      <w:r w:rsidR="00627224">
        <w:rPr>
          <w:sz w:val="28"/>
          <w:szCs w:val="28"/>
        </w:rPr>
        <w:t xml:space="preserve"> высота и горизонтальность </w:t>
      </w:r>
      <w:r w:rsidRPr="00E43B47">
        <w:rPr>
          <w:color w:val="000000"/>
          <w:sz w:val="28"/>
          <w:szCs w:val="28"/>
        </w:rPr>
        <w:t>+\-0-3 мм; +\-4-6 мм.</w:t>
      </w:r>
    </w:p>
    <w:p w14:paraId="7E84171C" w14:textId="78DE50B4" w:rsidR="00300725" w:rsidRPr="00E43B47" w:rsidRDefault="00300725" w:rsidP="004C4CCB">
      <w:pPr>
        <w:pStyle w:val="msonormalbullet2gif"/>
        <w:tabs>
          <w:tab w:val="left" w:pos="709"/>
        </w:tabs>
        <w:spacing w:before="0" w:beforeAutospacing="0" w:after="0" w:afterAutospacing="0" w:line="276" w:lineRule="auto"/>
        <w:contextualSpacing/>
        <w:jc w:val="both"/>
        <w:rPr>
          <w:color w:val="000000"/>
          <w:sz w:val="28"/>
          <w:szCs w:val="28"/>
        </w:rPr>
      </w:pPr>
      <w:r w:rsidRPr="00E43B47">
        <w:rPr>
          <w:sz w:val="28"/>
          <w:szCs w:val="28"/>
        </w:rPr>
        <w:t>- м</w:t>
      </w:r>
      <w:r w:rsidRPr="00E43B47">
        <w:rPr>
          <w:color w:val="000000"/>
          <w:sz w:val="28"/>
          <w:szCs w:val="28"/>
        </w:rPr>
        <w:t xml:space="preserve">ощение брусчатки и песчаника - </w:t>
      </w:r>
      <w:r w:rsidR="00627224">
        <w:rPr>
          <w:sz w:val="28"/>
          <w:szCs w:val="28"/>
        </w:rPr>
        <w:t xml:space="preserve">высота и </w:t>
      </w:r>
      <w:proofErr w:type="gramStart"/>
      <w:r w:rsidR="00627224">
        <w:rPr>
          <w:sz w:val="28"/>
          <w:szCs w:val="28"/>
        </w:rPr>
        <w:t xml:space="preserve">горизонтальность </w:t>
      </w:r>
      <w:r w:rsidRPr="00E43B47">
        <w:rPr>
          <w:color w:val="000000"/>
          <w:sz w:val="28"/>
          <w:szCs w:val="28"/>
        </w:rPr>
        <w:t xml:space="preserve"> +</w:t>
      </w:r>
      <w:proofErr w:type="gramEnd"/>
      <w:r w:rsidRPr="00E43B47">
        <w:rPr>
          <w:color w:val="000000"/>
          <w:sz w:val="28"/>
          <w:szCs w:val="28"/>
        </w:rPr>
        <w:t>\-0- 3 мм; +\-4-6 мм.</w:t>
      </w:r>
    </w:p>
    <w:p w14:paraId="2C778715" w14:textId="77777777" w:rsidR="00300725" w:rsidRPr="00E43B47" w:rsidRDefault="00300725" w:rsidP="004C4CCB">
      <w:pPr>
        <w:pStyle w:val="msonormalbullet2gif"/>
        <w:tabs>
          <w:tab w:val="left" w:pos="709"/>
        </w:tabs>
        <w:spacing w:before="0" w:beforeAutospacing="0" w:after="0" w:afterAutospacing="0" w:line="276" w:lineRule="auto"/>
        <w:contextualSpacing/>
        <w:jc w:val="both"/>
        <w:rPr>
          <w:color w:val="000000"/>
          <w:sz w:val="28"/>
          <w:szCs w:val="28"/>
        </w:rPr>
      </w:pPr>
      <w:r w:rsidRPr="00E43B47">
        <w:rPr>
          <w:sz w:val="28"/>
          <w:szCs w:val="28"/>
        </w:rPr>
        <w:t>- п</w:t>
      </w:r>
      <w:r w:rsidRPr="00E43B47">
        <w:rPr>
          <w:color w:val="000000"/>
          <w:sz w:val="28"/>
          <w:szCs w:val="28"/>
        </w:rPr>
        <w:t>ривязка солитера допуск +\-0-5мм; +\-6-10 мм, шаг посадки в живой изгороди допуск +\-0-4 мм; +\-5-8 мм, привязка посадки в живой изгороди допуск +\-0-3 мм; +\-4-6 мм.</w:t>
      </w:r>
    </w:p>
    <w:p w14:paraId="3A28E9D6" w14:textId="77777777" w:rsidR="00300725" w:rsidRDefault="00300725" w:rsidP="004C4CCB">
      <w:pPr>
        <w:autoSpaceDE w:val="0"/>
        <w:autoSpaceDN w:val="0"/>
        <w:adjustRightInd w:val="0"/>
        <w:spacing w:after="0" w:line="276" w:lineRule="auto"/>
        <w:ind w:firstLine="709"/>
        <w:jc w:val="both"/>
        <w:rPr>
          <w:rFonts w:ascii="Times New Roman" w:hAnsi="Times New Roman" w:cs="Times New Roman"/>
          <w:sz w:val="28"/>
          <w:szCs w:val="28"/>
        </w:rPr>
      </w:pPr>
    </w:p>
    <w:p w14:paraId="3B6CA5D9" w14:textId="6DDC912B" w:rsidR="005A1625" w:rsidRDefault="00300725" w:rsidP="00300725">
      <w:pPr>
        <w:autoSpaceDE w:val="0"/>
        <w:autoSpaceDN w:val="0"/>
        <w:adjustRightInd w:val="0"/>
        <w:spacing w:after="0" w:line="276" w:lineRule="auto"/>
        <w:ind w:firstLine="709"/>
        <w:jc w:val="both"/>
        <w:rPr>
          <w:rFonts w:ascii="Times New Roman" w:hAnsi="Times New Roman" w:cs="Times New Roman"/>
          <w:b/>
          <w:bCs/>
          <w:sz w:val="28"/>
          <w:szCs w:val="28"/>
        </w:rPr>
      </w:pPr>
      <w:r w:rsidRPr="009E52E7">
        <w:rPr>
          <w:rFonts w:ascii="Times New Roman" w:hAnsi="Times New Roman" w:cs="Times New Roman"/>
          <w:b/>
          <w:bCs/>
          <w:sz w:val="28"/>
          <w:szCs w:val="28"/>
        </w:rPr>
        <w:t xml:space="preserve"> </w:t>
      </w:r>
      <w:r w:rsidR="005A1625" w:rsidRPr="009E52E7">
        <w:rPr>
          <w:rFonts w:ascii="Times New Roman" w:hAnsi="Times New Roman" w:cs="Times New Roman"/>
          <w:b/>
          <w:bCs/>
          <w:sz w:val="28"/>
          <w:szCs w:val="28"/>
        </w:rPr>
        <w:t>1.5. КОНКУРСНОЕ ЗАДАНИЕ</w:t>
      </w:r>
    </w:p>
    <w:p w14:paraId="41BA0546" w14:textId="77777777" w:rsidR="00E43B47" w:rsidRPr="009E52E7" w:rsidRDefault="00E43B47" w:rsidP="00300725">
      <w:pPr>
        <w:autoSpaceDE w:val="0"/>
        <w:autoSpaceDN w:val="0"/>
        <w:adjustRightInd w:val="0"/>
        <w:spacing w:after="0" w:line="276" w:lineRule="auto"/>
        <w:ind w:firstLine="709"/>
        <w:jc w:val="both"/>
        <w:rPr>
          <w:rFonts w:ascii="Times New Roman" w:hAnsi="Times New Roman" w:cs="Times New Roman"/>
          <w:b/>
          <w:bCs/>
          <w:sz w:val="28"/>
          <w:szCs w:val="28"/>
        </w:rPr>
      </w:pPr>
    </w:p>
    <w:p w14:paraId="55EB0275" w14:textId="1A00D5BC" w:rsidR="009E52E7" w:rsidRPr="008B7541" w:rsidRDefault="0041342E" w:rsidP="00001BAD">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8B7541">
        <w:rPr>
          <w:rFonts w:ascii="Times New Roman" w:eastAsia="Times New Roman" w:hAnsi="Times New Roman" w:cs="Times New Roman"/>
          <w:color w:val="000000"/>
          <w:sz w:val="28"/>
          <w:szCs w:val="28"/>
        </w:rPr>
        <w:t xml:space="preserve">Возрастной ценз: </w:t>
      </w:r>
      <w:r w:rsidRPr="008B7541">
        <w:rPr>
          <w:rFonts w:ascii="Times New Roman" w:hAnsi="Times New Roman" w:cs="Times New Roman"/>
          <w:sz w:val="28"/>
          <w:szCs w:val="28"/>
        </w:rPr>
        <w:t>обучающиеся образовательных организаций по программам среднего профессионального образования</w:t>
      </w:r>
      <w:r w:rsidR="008B7541" w:rsidRPr="008B7541">
        <w:rPr>
          <w:rFonts w:ascii="Times New Roman" w:hAnsi="Times New Roman" w:cs="Times New Roman"/>
          <w:sz w:val="28"/>
          <w:szCs w:val="28"/>
        </w:rPr>
        <w:t>.</w:t>
      </w:r>
    </w:p>
    <w:p w14:paraId="33CA20EA" w14:textId="5E4A23D6" w:rsidR="009E52E7" w:rsidRPr="003732A7" w:rsidRDefault="009E52E7" w:rsidP="00001BAD">
      <w:pPr>
        <w:pBdr>
          <w:top w:val="nil"/>
          <w:left w:val="nil"/>
          <w:bottom w:val="nil"/>
          <w:right w:val="nil"/>
          <w:between w:val="nil"/>
        </w:pBdr>
        <w:tabs>
          <w:tab w:val="left" w:pos="8484"/>
        </w:tabs>
        <w:spacing w:after="0" w:line="276" w:lineRule="auto"/>
        <w:jc w:val="both"/>
        <w:rPr>
          <w:rFonts w:ascii="Times New Roman" w:eastAsia="Times New Roman" w:hAnsi="Times New Roman" w:cs="Times New Roman"/>
          <w:color w:val="000000"/>
          <w:sz w:val="28"/>
          <w:szCs w:val="28"/>
        </w:rPr>
      </w:pPr>
      <w:r w:rsidRPr="00B10A5C">
        <w:rPr>
          <w:rFonts w:ascii="Times New Roman" w:eastAsia="Times New Roman" w:hAnsi="Times New Roman" w:cs="Times New Roman"/>
          <w:color w:val="000000"/>
          <w:sz w:val="28"/>
          <w:szCs w:val="28"/>
        </w:rPr>
        <w:t>Общая продолжительность Конкурсного задания</w:t>
      </w:r>
      <w:r w:rsidRPr="00B10A5C">
        <w:rPr>
          <w:rFonts w:ascii="Times New Roman" w:eastAsia="Times New Roman" w:hAnsi="Times New Roman" w:cs="Times New Roman"/>
          <w:color w:val="000000"/>
          <w:sz w:val="28"/>
          <w:szCs w:val="28"/>
          <w:vertAlign w:val="superscript"/>
        </w:rPr>
        <w:footnoteReference w:id="1"/>
      </w:r>
      <w:r w:rsidR="00025090" w:rsidRPr="00B10A5C">
        <w:rPr>
          <w:rFonts w:ascii="Times New Roman" w:eastAsia="Times New Roman" w:hAnsi="Times New Roman" w:cs="Times New Roman"/>
          <w:color w:val="000000"/>
          <w:sz w:val="28"/>
          <w:szCs w:val="28"/>
        </w:rPr>
        <w:t xml:space="preserve">: </w:t>
      </w:r>
      <w:r w:rsidR="00D51FA4" w:rsidRPr="00B10A5C">
        <w:rPr>
          <w:rFonts w:ascii="Times New Roman" w:eastAsia="Times New Roman" w:hAnsi="Times New Roman" w:cs="Times New Roman"/>
          <w:color w:val="000000"/>
          <w:sz w:val="28"/>
          <w:szCs w:val="28"/>
        </w:rPr>
        <w:t>1</w:t>
      </w:r>
      <w:r w:rsidR="00876DFE">
        <w:rPr>
          <w:rFonts w:ascii="Times New Roman" w:eastAsia="Times New Roman" w:hAnsi="Times New Roman" w:cs="Times New Roman"/>
          <w:color w:val="000000"/>
          <w:sz w:val="28"/>
          <w:szCs w:val="28"/>
        </w:rPr>
        <w:t>3</w:t>
      </w:r>
      <w:r w:rsidR="00025090" w:rsidRPr="00B10A5C">
        <w:rPr>
          <w:rFonts w:ascii="Times New Roman" w:eastAsia="Times New Roman" w:hAnsi="Times New Roman" w:cs="Times New Roman"/>
          <w:color w:val="000000"/>
          <w:sz w:val="28"/>
          <w:szCs w:val="28"/>
        </w:rPr>
        <w:t xml:space="preserve"> </w:t>
      </w:r>
      <w:r w:rsidRPr="00B10A5C">
        <w:rPr>
          <w:rFonts w:ascii="Times New Roman" w:eastAsia="Times New Roman" w:hAnsi="Times New Roman" w:cs="Times New Roman"/>
          <w:color w:val="000000"/>
          <w:sz w:val="28"/>
          <w:szCs w:val="28"/>
        </w:rPr>
        <w:t>ч</w:t>
      </w:r>
      <w:r w:rsidR="00025090" w:rsidRPr="00B10A5C">
        <w:rPr>
          <w:rFonts w:ascii="Times New Roman" w:eastAsia="Times New Roman" w:hAnsi="Times New Roman" w:cs="Times New Roman"/>
          <w:color w:val="000000"/>
          <w:sz w:val="28"/>
          <w:szCs w:val="28"/>
        </w:rPr>
        <w:t>асов</w:t>
      </w:r>
      <w:r w:rsidRPr="00B10A5C">
        <w:rPr>
          <w:rFonts w:ascii="Times New Roman" w:eastAsia="Times New Roman" w:hAnsi="Times New Roman" w:cs="Times New Roman"/>
          <w:color w:val="000000"/>
          <w:sz w:val="28"/>
          <w:szCs w:val="28"/>
        </w:rPr>
        <w:t>.</w:t>
      </w:r>
      <w:r w:rsidR="00B10A5C">
        <w:rPr>
          <w:rFonts w:ascii="Times New Roman" w:eastAsia="Times New Roman" w:hAnsi="Times New Roman" w:cs="Times New Roman"/>
          <w:color w:val="000000"/>
          <w:sz w:val="28"/>
          <w:szCs w:val="28"/>
        </w:rPr>
        <w:tab/>
      </w:r>
    </w:p>
    <w:p w14:paraId="04FBA5D7" w14:textId="7F8C19E3" w:rsidR="009E52E7" w:rsidRPr="003732A7" w:rsidRDefault="009E52E7" w:rsidP="00001BAD">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Количество конкурсных дней:</w:t>
      </w:r>
      <w:r w:rsidR="00235A84">
        <w:rPr>
          <w:rFonts w:ascii="Times New Roman" w:eastAsia="Times New Roman" w:hAnsi="Times New Roman" w:cs="Times New Roman"/>
          <w:color w:val="000000"/>
          <w:sz w:val="28"/>
          <w:szCs w:val="28"/>
        </w:rPr>
        <w:t xml:space="preserve"> 3</w:t>
      </w:r>
      <w:r w:rsidR="008B7541">
        <w:rPr>
          <w:rFonts w:ascii="Times New Roman" w:eastAsia="Times New Roman" w:hAnsi="Times New Roman" w:cs="Times New Roman"/>
          <w:color w:val="000000"/>
          <w:sz w:val="28"/>
          <w:szCs w:val="28"/>
        </w:rPr>
        <w:t xml:space="preserve"> дня</w:t>
      </w:r>
      <w:r w:rsidR="00025090">
        <w:rPr>
          <w:rFonts w:ascii="Times New Roman" w:eastAsia="Times New Roman" w:hAnsi="Times New Roman" w:cs="Times New Roman"/>
          <w:color w:val="000000"/>
          <w:sz w:val="28"/>
          <w:szCs w:val="28"/>
        </w:rPr>
        <w:t>.</w:t>
      </w:r>
    </w:p>
    <w:p w14:paraId="38A5A8AE" w14:textId="69363B6A" w:rsidR="00001BAD" w:rsidRDefault="008B7541" w:rsidP="00001BA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Конкурсное задание включает</w:t>
      </w:r>
      <w:r w:rsidR="009E52E7" w:rsidRPr="00A204BB">
        <w:rPr>
          <w:rFonts w:ascii="Times New Roman" w:hAnsi="Times New Roman" w:cs="Times New Roman"/>
          <w:sz w:val="28"/>
          <w:szCs w:val="28"/>
        </w:rPr>
        <w:t xml:space="preserve"> оценку по каждому из разделов </w:t>
      </w:r>
      <w:r w:rsidR="00F35F4F">
        <w:rPr>
          <w:rFonts w:ascii="Times New Roman" w:hAnsi="Times New Roman" w:cs="Times New Roman"/>
          <w:sz w:val="28"/>
          <w:szCs w:val="28"/>
        </w:rPr>
        <w:t>требований</w:t>
      </w:r>
      <w:r w:rsidR="009E52E7" w:rsidRPr="00E0407E">
        <w:rPr>
          <w:rFonts w:ascii="Times New Roman" w:hAnsi="Times New Roman" w:cs="Times New Roman"/>
          <w:sz w:val="28"/>
          <w:szCs w:val="28"/>
        </w:rPr>
        <w:t xml:space="preserve"> компетенции</w:t>
      </w:r>
      <w:r w:rsidR="009E52E7" w:rsidRPr="00A204BB">
        <w:rPr>
          <w:rFonts w:ascii="Times New Roman" w:hAnsi="Times New Roman" w:cs="Times New Roman"/>
          <w:sz w:val="28"/>
          <w:szCs w:val="28"/>
        </w:rPr>
        <w:t>.</w:t>
      </w:r>
      <w:r>
        <w:rPr>
          <w:rFonts w:ascii="Times New Roman" w:hAnsi="Times New Roman" w:cs="Times New Roman"/>
          <w:sz w:val="28"/>
          <w:szCs w:val="28"/>
        </w:rPr>
        <w:t xml:space="preserve"> </w:t>
      </w:r>
      <w:r w:rsidR="009E52E7" w:rsidRPr="00A204BB">
        <w:rPr>
          <w:rFonts w:ascii="Times New Roman" w:hAnsi="Times New Roman" w:cs="Times New Roman"/>
          <w:sz w:val="28"/>
          <w:szCs w:val="28"/>
        </w:rPr>
        <w:t>Оценка знаний участника проводиться через практическое выполнение Конкурсного задания.</w:t>
      </w:r>
      <w:r w:rsidR="009E52E7">
        <w:rPr>
          <w:rFonts w:ascii="Times New Roman" w:hAnsi="Times New Roman" w:cs="Times New Roman"/>
          <w:sz w:val="28"/>
          <w:szCs w:val="28"/>
        </w:rPr>
        <w:t xml:space="preserve"> </w:t>
      </w:r>
      <w:r w:rsidR="00001BAD">
        <w:rPr>
          <w:rFonts w:ascii="Times New Roman" w:hAnsi="Times New Roman" w:cs="Times New Roman"/>
          <w:sz w:val="28"/>
          <w:szCs w:val="28"/>
        </w:rPr>
        <w:t>В дополнение могут учитываться требования работодателей для проверки теоретических знаний / оценки квалификации.</w:t>
      </w:r>
    </w:p>
    <w:p w14:paraId="609239BB" w14:textId="77777777" w:rsidR="00E43B47" w:rsidRDefault="00E43B47" w:rsidP="00001BAD">
      <w:pPr>
        <w:spacing w:after="0" w:line="276" w:lineRule="auto"/>
        <w:ind w:firstLine="709"/>
        <w:jc w:val="both"/>
        <w:rPr>
          <w:rFonts w:ascii="Times New Roman" w:hAnsi="Times New Roman" w:cs="Times New Roman"/>
          <w:sz w:val="28"/>
          <w:szCs w:val="28"/>
        </w:rPr>
      </w:pPr>
    </w:p>
    <w:p w14:paraId="7D303044" w14:textId="595CF557" w:rsidR="005A1625" w:rsidRDefault="005A1625" w:rsidP="00001BAD">
      <w:pPr>
        <w:autoSpaceDE w:val="0"/>
        <w:autoSpaceDN w:val="0"/>
        <w:adjustRightInd w:val="0"/>
        <w:spacing w:after="0" w:line="276" w:lineRule="auto"/>
        <w:ind w:firstLine="709"/>
        <w:jc w:val="both"/>
        <w:rPr>
          <w:rFonts w:ascii="Times New Roman" w:hAnsi="Times New Roman" w:cs="Times New Roman"/>
          <w:b/>
          <w:bCs/>
          <w:sz w:val="28"/>
          <w:szCs w:val="28"/>
        </w:rPr>
      </w:pPr>
      <w:r w:rsidRPr="00F35F4F">
        <w:rPr>
          <w:rFonts w:ascii="Times New Roman" w:hAnsi="Times New Roman" w:cs="Times New Roman"/>
          <w:b/>
          <w:bCs/>
          <w:sz w:val="28"/>
          <w:szCs w:val="28"/>
        </w:rPr>
        <w:lastRenderedPageBreak/>
        <w:t xml:space="preserve">1.5.1. </w:t>
      </w:r>
      <w:r w:rsidR="008C41F7">
        <w:rPr>
          <w:rFonts w:ascii="Times New Roman" w:hAnsi="Times New Roman" w:cs="Times New Roman"/>
          <w:b/>
          <w:bCs/>
          <w:sz w:val="28"/>
          <w:szCs w:val="28"/>
        </w:rPr>
        <w:t>Разработка/выбор конкурсного задания</w:t>
      </w:r>
      <w:r w:rsidR="00791D70">
        <w:rPr>
          <w:rFonts w:ascii="Times New Roman" w:hAnsi="Times New Roman" w:cs="Times New Roman"/>
          <w:b/>
          <w:bCs/>
          <w:sz w:val="28"/>
          <w:szCs w:val="28"/>
        </w:rPr>
        <w:t xml:space="preserve"> (ссылка на Яндекс</w:t>
      </w:r>
      <w:r w:rsidR="007E7C9B">
        <w:rPr>
          <w:rFonts w:ascii="Times New Roman" w:hAnsi="Times New Roman" w:cs="Times New Roman"/>
          <w:b/>
          <w:bCs/>
          <w:sz w:val="28"/>
          <w:szCs w:val="28"/>
        </w:rPr>
        <w:t xml:space="preserve"> </w:t>
      </w:r>
      <w:r w:rsidR="00791D70">
        <w:rPr>
          <w:rFonts w:ascii="Times New Roman" w:hAnsi="Times New Roman" w:cs="Times New Roman"/>
          <w:b/>
          <w:bCs/>
          <w:sz w:val="28"/>
          <w:szCs w:val="28"/>
        </w:rPr>
        <w:t xml:space="preserve">Диск с матрицей, заполненной в </w:t>
      </w:r>
      <w:r w:rsidR="00791D70">
        <w:rPr>
          <w:rFonts w:ascii="Times New Roman" w:hAnsi="Times New Roman" w:cs="Times New Roman"/>
          <w:b/>
          <w:bCs/>
          <w:sz w:val="28"/>
          <w:szCs w:val="28"/>
          <w:lang w:val="en-US"/>
        </w:rPr>
        <w:t>Excel</w:t>
      </w:r>
      <w:r w:rsidR="00791D70">
        <w:rPr>
          <w:rFonts w:ascii="Times New Roman" w:hAnsi="Times New Roman" w:cs="Times New Roman"/>
          <w:b/>
          <w:bCs/>
          <w:sz w:val="28"/>
          <w:szCs w:val="28"/>
        </w:rPr>
        <w:t>)</w:t>
      </w:r>
    </w:p>
    <w:p w14:paraId="372E2E06" w14:textId="37E49FEA" w:rsidR="00001BAD" w:rsidRDefault="00001BAD" w:rsidP="00001BAD">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w:t>
      </w:r>
      <w:r w:rsidR="00627224">
        <w:rPr>
          <w:rFonts w:ascii="Times New Roman" w:eastAsia="Times New Roman" w:hAnsi="Times New Roman" w:cs="Times New Roman"/>
          <w:sz w:val="28"/>
          <w:szCs w:val="28"/>
          <w:lang w:eastAsia="ru-RU"/>
        </w:rPr>
        <w:t>сное задание состоит из 5</w:t>
      </w:r>
      <w:r>
        <w:rPr>
          <w:rFonts w:ascii="Times New Roman" w:eastAsia="Times New Roman" w:hAnsi="Times New Roman" w:cs="Times New Roman"/>
          <w:sz w:val="28"/>
          <w:szCs w:val="28"/>
          <w:lang w:eastAsia="ru-RU"/>
        </w:rPr>
        <w:t xml:space="preserve"> модулей</w:t>
      </w:r>
      <w:r w:rsidR="00627224">
        <w:rPr>
          <w:rFonts w:ascii="Times New Roman" w:eastAsia="Times New Roman" w:hAnsi="Times New Roman" w:cs="Times New Roman"/>
          <w:sz w:val="28"/>
          <w:szCs w:val="28"/>
          <w:lang w:eastAsia="ru-RU"/>
        </w:rPr>
        <w:t xml:space="preserve"> (модули А,</w:t>
      </w:r>
      <w:r w:rsidR="008471FE">
        <w:rPr>
          <w:rFonts w:ascii="Times New Roman" w:eastAsia="Times New Roman" w:hAnsi="Times New Roman" w:cs="Times New Roman"/>
          <w:sz w:val="28"/>
          <w:szCs w:val="28"/>
          <w:lang w:eastAsia="ru-RU"/>
        </w:rPr>
        <w:t xml:space="preserve"> </w:t>
      </w:r>
      <w:r w:rsidR="00627224">
        <w:rPr>
          <w:rFonts w:ascii="Times New Roman" w:eastAsia="Times New Roman" w:hAnsi="Times New Roman" w:cs="Times New Roman"/>
          <w:sz w:val="28"/>
          <w:szCs w:val="28"/>
          <w:lang w:eastAsia="ru-RU"/>
        </w:rPr>
        <w:t>Б,</w:t>
      </w:r>
      <w:r w:rsidR="008471FE">
        <w:rPr>
          <w:rFonts w:ascii="Times New Roman" w:eastAsia="Times New Roman" w:hAnsi="Times New Roman" w:cs="Times New Roman"/>
          <w:sz w:val="28"/>
          <w:szCs w:val="28"/>
          <w:lang w:eastAsia="ru-RU"/>
        </w:rPr>
        <w:t xml:space="preserve"> </w:t>
      </w:r>
      <w:r w:rsidR="00627224">
        <w:rPr>
          <w:rFonts w:ascii="Times New Roman" w:eastAsia="Times New Roman" w:hAnsi="Times New Roman" w:cs="Times New Roman"/>
          <w:sz w:val="28"/>
          <w:szCs w:val="28"/>
          <w:lang w:eastAsia="ru-RU"/>
        </w:rPr>
        <w:t>В,</w:t>
      </w:r>
      <w:r w:rsidR="008471FE">
        <w:rPr>
          <w:rFonts w:ascii="Times New Roman" w:eastAsia="Times New Roman" w:hAnsi="Times New Roman" w:cs="Times New Roman"/>
          <w:sz w:val="28"/>
          <w:szCs w:val="28"/>
          <w:lang w:eastAsia="ru-RU"/>
        </w:rPr>
        <w:t xml:space="preserve"> </w:t>
      </w:r>
      <w:r w:rsidR="00627224">
        <w:rPr>
          <w:rFonts w:ascii="Times New Roman" w:eastAsia="Times New Roman" w:hAnsi="Times New Roman" w:cs="Times New Roman"/>
          <w:sz w:val="28"/>
          <w:szCs w:val="28"/>
          <w:lang w:eastAsia="ru-RU"/>
        </w:rPr>
        <w:t>Г,</w:t>
      </w:r>
      <w:r w:rsidR="008471FE">
        <w:rPr>
          <w:rFonts w:ascii="Times New Roman" w:eastAsia="Times New Roman" w:hAnsi="Times New Roman" w:cs="Times New Roman"/>
          <w:sz w:val="28"/>
          <w:szCs w:val="28"/>
          <w:lang w:eastAsia="ru-RU"/>
        </w:rPr>
        <w:t xml:space="preserve"> </w:t>
      </w:r>
      <w:r w:rsidR="00627224">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 включает обязательную к выполнению часть (инвариант) - </w:t>
      </w:r>
      <w:r w:rsidR="00792C52">
        <w:rPr>
          <w:rFonts w:ascii="Times New Roman" w:eastAsia="Times New Roman" w:hAnsi="Times New Roman" w:cs="Times New Roman"/>
          <w:sz w:val="28"/>
          <w:szCs w:val="28"/>
          <w:lang w:eastAsia="ru-RU"/>
        </w:rPr>
        <w:t>4 модуле</w:t>
      </w:r>
      <w:r w:rsidR="008471FE">
        <w:rPr>
          <w:rFonts w:ascii="Times New Roman" w:eastAsia="Times New Roman" w:hAnsi="Times New Roman" w:cs="Times New Roman"/>
          <w:sz w:val="28"/>
          <w:szCs w:val="28"/>
          <w:lang w:eastAsia="ru-RU"/>
        </w:rPr>
        <w:t xml:space="preserve">й (модули А,Б,В,Г), и вариативную часть -1 </w:t>
      </w:r>
      <w:r>
        <w:rPr>
          <w:rFonts w:ascii="Times New Roman" w:eastAsia="Times New Roman" w:hAnsi="Times New Roman" w:cs="Times New Roman"/>
          <w:sz w:val="28"/>
          <w:szCs w:val="28"/>
          <w:lang w:eastAsia="ru-RU"/>
        </w:rPr>
        <w:t>модул</w:t>
      </w:r>
      <w:r w:rsidR="00792C52">
        <w:rPr>
          <w:rFonts w:ascii="Times New Roman" w:eastAsia="Times New Roman" w:hAnsi="Times New Roman" w:cs="Times New Roman"/>
          <w:sz w:val="28"/>
          <w:szCs w:val="28"/>
          <w:lang w:eastAsia="ru-RU"/>
        </w:rPr>
        <w:t>ь</w:t>
      </w:r>
      <w:r w:rsidR="008471FE">
        <w:rPr>
          <w:rFonts w:ascii="Times New Roman" w:eastAsia="Times New Roman" w:hAnsi="Times New Roman" w:cs="Times New Roman"/>
          <w:sz w:val="28"/>
          <w:szCs w:val="28"/>
          <w:lang w:eastAsia="ru-RU"/>
        </w:rPr>
        <w:t xml:space="preserve"> (модуль Д)</w:t>
      </w:r>
      <w:r>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7BE9F131" w14:textId="7147137B" w:rsidR="008B7541" w:rsidRDefault="00001BAD" w:rsidP="00001BAD">
      <w:pPr>
        <w:spacing w:after="0" w:line="276" w:lineRule="auto"/>
        <w:ind w:firstLine="851"/>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r w:rsidR="008B7541">
        <w:rPr>
          <w:rFonts w:ascii="Times New Roman" w:eastAsia="Times New Roman" w:hAnsi="Times New Roman" w:cs="Times New Roman"/>
          <w:i/>
          <w:iCs/>
          <w:sz w:val="28"/>
          <w:szCs w:val="28"/>
          <w:lang w:eastAsia="ru-RU"/>
        </w:rPr>
        <w:br w:type="page"/>
      </w:r>
    </w:p>
    <w:p w14:paraId="152D9BB3" w14:textId="77777777" w:rsidR="008B7541" w:rsidRDefault="008B7541" w:rsidP="00640E46">
      <w:pPr>
        <w:spacing w:after="0" w:line="360" w:lineRule="auto"/>
        <w:ind w:firstLine="851"/>
        <w:jc w:val="right"/>
        <w:rPr>
          <w:rFonts w:ascii="Times New Roman" w:eastAsia="Times New Roman" w:hAnsi="Times New Roman" w:cs="Times New Roman"/>
          <w:i/>
          <w:iCs/>
          <w:sz w:val="28"/>
          <w:szCs w:val="28"/>
          <w:lang w:eastAsia="ru-RU"/>
        </w:rPr>
        <w:sectPr w:rsidR="008B7541" w:rsidSect="00152645">
          <w:headerReference w:type="default" r:id="rId9"/>
          <w:footerReference w:type="default" r:id="rId10"/>
          <w:footerReference w:type="first" r:id="rId11"/>
          <w:pgSz w:w="11906" w:h="16838"/>
          <w:pgMar w:top="568" w:right="849" w:bottom="1134" w:left="1418" w:header="624" w:footer="170" w:gutter="0"/>
          <w:pgNumType w:start="1"/>
          <w:cols w:space="708"/>
          <w:titlePg/>
          <w:docGrid w:linePitch="360"/>
        </w:sectPr>
      </w:pPr>
    </w:p>
    <w:p w14:paraId="160DD6FA" w14:textId="6C6FE0C7" w:rsidR="008C41F7" w:rsidRPr="00333B7E" w:rsidRDefault="00640E46" w:rsidP="00640E46">
      <w:pPr>
        <w:spacing w:after="0" w:line="360" w:lineRule="auto"/>
        <w:ind w:firstLine="851"/>
        <w:jc w:val="right"/>
        <w:rPr>
          <w:rFonts w:ascii="Times New Roman" w:eastAsia="Times New Roman" w:hAnsi="Times New Roman" w:cs="Times New Roman"/>
          <w:iCs/>
          <w:sz w:val="28"/>
          <w:szCs w:val="28"/>
          <w:lang w:eastAsia="ru-RU"/>
        </w:rPr>
      </w:pPr>
      <w:r w:rsidRPr="00333B7E">
        <w:rPr>
          <w:rFonts w:ascii="Times New Roman" w:eastAsia="Times New Roman" w:hAnsi="Times New Roman" w:cs="Times New Roman"/>
          <w:iCs/>
          <w:sz w:val="28"/>
          <w:szCs w:val="28"/>
          <w:lang w:eastAsia="ru-RU"/>
        </w:rPr>
        <w:lastRenderedPageBreak/>
        <w:t>Таблица №4</w:t>
      </w:r>
    </w:p>
    <w:p w14:paraId="2BFCE899" w14:textId="412F4EB0" w:rsidR="008C41F7" w:rsidRDefault="00640E46" w:rsidP="00640E46">
      <w:pPr>
        <w:spacing w:after="0" w:line="360" w:lineRule="auto"/>
        <w:ind w:firstLine="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w:t>
      </w:r>
      <w:r w:rsidR="008C41F7" w:rsidRPr="008C41F7">
        <w:rPr>
          <w:rFonts w:ascii="Times New Roman" w:eastAsia="Times New Roman" w:hAnsi="Times New Roman" w:cs="Times New Roman"/>
          <w:b/>
          <w:bCs/>
          <w:sz w:val="28"/>
          <w:szCs w:val="28"/>
          <w:lang w:eastAsia="ru-RU"/>
        </w:rPr>
        <w:t>атриц</w:t>
      </w:r>
      <w:r>
        <w:rPr>
          <w:rFonts w:ascii="Times New Roman" w:eastAsia="Times New Roman" w:hAnsi="Times New Roman" w:cs="Times New Roman"/>
          <w:b/>
          <w:bCs/>
          <w:sz w:val="28"/>
          <w:szCs w:val="28"/>
          <w:lang w:eastAsia="ru-RU"/>
        </w:rPr>
        <w:t>а</w:t>
      </w:r>
      <w:r w:rsidR="008C41F7" w:rsidRPr="008C41F7">
        <w:rPr>
          <w:rFonts w:ascii="Times New Roman" w:eastAsia="Times New Roman" w:hAnsi="Times New Roman" w:cs="Times New Roman"/>
          <w:b/>
          <w:bCs/>
          <w:sz w:val="28"/>
          <w:szCs w:val="28"/>
          <w:lang w:eastAsia="ru-RU"/>
        </w:rPr>
        <w:t xml:space="preserve"> конкурсного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53"/>
        <w:gridCol w:w="3260"/>
        <w:gridCol w:w="3650"/>
      </w:tblGrid>
      <w:tr w:rsidR="00D828BC" w:rsidRPr="00333B7E" w14:paraId="47B959ED" w14:textId="77777777" w:rsidTr="00D828BC">
        <w:trPr>
          <w:trHeight w:val="1080"/>
        </w:trPr>
        <w:tc>
          <w:tcPr>
            <w:tcW w:w="3397" w:type="dxa"/>
            <w:shd w:val="clear" w:color="auto" w:fill="C5E0B3" w:themeFill="accent6" w:themeFillTint="66"/>
            <w:hideMark/>
          </w:tcPr>
          <w:p w14:paraId="009317B7" w14:textId="77777777" w:rsidR="00D828BC" w:rsidRPr="00333B7E" w:rsidRDefault="00D828BC" w:rsidP="00333B7E">
            <w:pPr>
              <w:spacing w:after="0" w:line="240" w:lineRule="auto"/>
              <w:jc w:val="center"/>
              <w:rPr>
                <w:rFonts w:ascii="Times New Roman" w:eastAsia="Times New Roman" w:hAnsi="Times New Roman" w:cs="Times New Roman"/>
                <w:b/>
                <w:bCs/>
                <w:color w:val="000000"/>
                <w:sz w:val="24"/>
                <w:szCs w:val="24"/>
                <w:lang w:eastAsia="ru-RU"/>
              </w:rPr>
            </w:pPr>
            <w:r w:rsidRPr="00333B7E">
              <w:rPr>
                <w:rFonts w:ascii="Times New Roman" w:eastAsia="Times New Roman" w:hAnsi="Times New Roman" w:cs="Times New Roman"/>
                <w:b/>
                <w:bCs/>
                <w:color w:val="000000"/>
                <w:sz w:val="24"/>
                <w:szCs w:val="24"/>
                <w:lang w:eastAsia="ru-RU"/>
              </w:rPr>
              <w:t>Обобщенная трудовая функция</w:t>
            </w:r>
          </w:p>
        </w:tc>
        <w:tc>
          <w:tcPr>
            <w:tcW w:w="4253" w:type="dxa"/>
            <w:shd w:val="clear" w:color="auto" w:fill="C5E0B3" w:themeFill="accent6" w:themeFillTint="66"/>
            <w:hideMark/>
          </w:tcPr>
          <w:p w14:paraId="260172F1" w14:textId="77777777" w:rsidR="00D828BC" w:rsidRPr="00333B7E" w:rsidRDefault="00D828BC" w:rsidP="00333B7E">
            <w:pPr>
              <w:spacing w:after="0" w:line="240" w:lineRule="auto"/>
              <w:jc w:val="center"/>
              <w:rPr>
                <w:rFonts w:ascii="Times New Roman" w:eastAsia="Times New Roman" w:hAnsi="Times New Roman" w:cs="Times New Roman"/>
                <w:b/>
                <w:bCs/>
                <w:color w:val="000000"/>
                <w:sz w:val="24"/>
                <w:szCs w:val="24"/>
                <w:lang w:eastAsia="ru-RU"/>
              </w:rPr>
            </w:pPr>
            <w:r w:rsidRPr="00333B7E">
              <w:rPr>
                <w:rFonts w:ascii="Times New Roman" w:eastAsia="Times New Roman" w:hAnsi="Times New Roman" w:cs="Times New Roman"/>
                <w:b/>
                <w:bCs/>
                <w:color w:val="000000"/>
                <w:sz w:val="24"/>
                <w:szCs w:val="24"/>
                <w:lang w:eastAsia="ru-RU"/>
              </w:rPr>
              <w:t>Трудовая функция</w:t>
            </w:r>
          </w:p>
        </w:tc>
        <w:tc>
          <w:tcPr>
            <w:tcW w:w="3260" w:type="dxa"/>
            <w:shd w:val="clear" w:color="auto" w:fill="C5E0B3" w:themeFill="accent6" w:themeFillTint="66"/>
            <w:hideMark/>
          </w:tcPr>
          <w:p w14:paraId="20A35404" w14:textId="77777777" w:rsidR="00D828BC" w:rsidRPr="00333B7E" w:rsidRDefault="00D828BC" w:rsidP="00333B7E">
            <w:pPr>
              <w:spacing w:after="0" w:line="240" w:lineRule="auto"/>
              <w:jc w:val="center"/>
              <w:rPr>
                <w:rFonts w:ascii="Times New Roman" w:eastAsia="Times New Roman" w:hAnsi="Times New Roman" w:cs="Times New Roman"/>
                <w:b/>
                <w:bCs/>
                <w:color w:val="000000"/>
                <w:sz w:val="24"/>
                <w:szCs w:val="24"/>
                <w:lang w:eastAsia="ru-RU"/>
              </w:rPr>
            </w:pPr>
            <w:r w:rsidRPr="00333B7E">
              <w:rPr>
                <w:rFonts w:ascii="Times New Roman" w:eastAsia="Times New Roman" w:hAnsi="Times New Roman" w:cs="Times New Roman"/>
                <w:b/>
                <w:bCs/>
                <w:color w:val="000000"/>
                <w:sz w:val="24"/>
                <w:szCs w:val="24"/>
                <w:lang w:eastAsia="ru-RU"/>
              </w:rPr>
              <w:t>Нормативный документ/ЗУН</w:t>
            </w:r>
          </w:p>
        </w:tc>
        <w:tc>
          <w:tcPr>
            <w:tcW w:w="3650" w:type="dxa"/>
            <w:shd w:val="clear" w:color="auto" w:fill="C5E0B3" w:themeFill="accent6" w:themeFillTint="66"/>
            <w:hideMark/>
          </w:tcPr>
          <w:p w14:paraId="34DADB15" w14:textId="77777777" w:rsidR="00D828BC" w:rsidRPr="00333B7E" w:rsidRDefault="00D828BC" w:rsidP="00333B7E">
            <w:pPr>
              <w:spacing w:after="0" w:line="240" w:lineRule="auto"/>
              <w:jc w:val="center"/>
              <w:rPr>
                <w:rFonts w:ascii="Times New Roman" w:eastAsia="Times New Roman" w:hAnsi="Times New Roman" w:cs="Times New Roman"/>
                <w:b/>
                <w:bCs/>
                <w:color w:val="000000"/>
                <w:sz w:val="24"/>
                <w:szCs w:val="24"/>
                <w:lang w:eastAsia="ru-RU"/>
              </w:rPr>
            </w:pPr>
            <w:r w:rsidRPr="00333B7E">
              <w:rPr>
                <w:rFonts w:ascii="Times New Roman" w:eastAsia="Times New Roman" w:hAnsi="Times New Roman" w:cs="Times New Roman"/>
                <w:b/>
                <w:bCs/>
                <w:color w:val="000000"/>
                <w:sz w:val="24"/>
                <w:szCs w:val="24"/>
                <w:lang w:eastAsia="ru-RU"/>
              </w:rPr>
              <w:t>Модуль</w:t>
            </w:r>
          </w:p>
        </w:tc>
      </w:tr>
      <w:tr w:rsidR="00D828BC" w:rsidRPr="00333B7E" w14:paraId="4A109D09" w14:textId="77777777" w:rsidTr="00D828BC">
        <w:trPr>
          <w:trHeight w:val="4680"/>
        </w:trPr>
        <w:tc>
          <w:tcPr>
            <w:tcW w:w="3397" w:type="dxa"/>
            <w:shd w:val="clear" w:color="E2EFD9" w:fill="E2EFD9"/>
            <w:hideMark/>
          </w:tcPr>
          <w:p w14:paraId="2CBBB3C3"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4253" w:type="dxa"/>
            <w:shd w:val="clear" w:color="E2EFD9" w:fill="E2EFDA"/>
            <w:hideMark/>
          </w:tcPr>
          <w:p w14:paraId="5CEED2B3" w14:textId="77777777" w:rsidR="00235A84"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Осуществлять оперативное управление производством работ одного вида на территориях и объектах;                                          </w:t>
            </w:r>
          </w:p>
          <w:p w14:paraId="37EC1170" w14:textId="0FF2D2DE"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w:t>
            </w:r>
            <w:r w:rsidR="00235A84">
              <w:rPr>
                <w:rFonts w:ascii="Times New Roman" w:eastAsia="Times New Roman" w:hAnsi="Times New Roman" w:cs="Times New Roman"/>
                <w:color w:val="000000"/>
                <w:sz w:val="24"/>
                <w:szCs w:val="24"/>
                <w:lang w:eastAsia="ru-RU"/>
              </w:rPr>
              <w:t xml:space="preserve">- </w:t>
            </w:r>
            <w:r w:rsidRPr="00333B7E">
              <w:rPr>
                <w:rFonts w:ascii="Times New Roman" w:eastAsia="Times New Roman" w:hAnsi="Times New Roman" w:cs="Times New Roman"/>
                <w:color w:val="000000"/>
                <w:sz w:val="24"/>
                <w:szCs w:val="24"/>
                <w:lang w:eastAsia="ru-RU"/>
              </w:rPr>
              <w:t>Осуществлять материально-техническое обеспечение производства работ одного вида на территориях и объектах</w:t>
            </w:r>
          </w:p>
        </w:tc>
        <w:tc>
          <w:tcPr>
            <w:tcW w:w="3260" w:type="dxa"/>
            <w:shd w:val="clear" w:color="E2EFD9" w:fill="E2EFDA"/>
            <w:hideMark/>
          </w:tcPr>
          <w:p w14:paraId="7665C81B"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proofErr w:type="spellStart"/>
            <w:r w:rsidRPr="00333B7E">
              <w:rPr>
                <w:rFonts w:ascii="Times New Roman" w:eastAsia="Times New Roman" w:hAnsi="Times New Roman" w:cs="Times New Roman"/>
                <w:color w:val="000000"/>
                <w:sz w:val="24"/>
                <w:szCs w:val="24"/>
                <w:lang w:eastAsia="ru-RU"/>
              </w:rPr>
              <w:t>Профстандарт</w:t>
            </w:r>
            <w:proofErr w:type="spellEnd"/>
            <w:r w:rsidRPr="00333B7E">
              <w:rPr>
                <w:rFonts w:ascii="Times New Roman" w:eastAsia="Times New Roman" w:hAnsi="Times New Roman" w:cs="Times New Roman"/>
                <w:color w:val="000000"/>
                <w:sz w:val="24"/>
                <w:szCs w:val="24"/>
                <w:lang w:eastAsia="ru-RU"/>
              </w:rPr>
              <w:t xml:space="preserve">: 10.005 код C/02.5 и код C/04.5 </w:t>
            </w:r>
          </w:p>
        </w:tc>
        <w:tc>
          <w:tcPr>
            <w:tcW w:w="3650" w:type="dxa"/>
            <w:vMerge w:val="restart"/>
            <w:shd w:val="clear" w:color="E2EFD9" w:fill="E2EFDA"/>
            <w:vAlign w:val="center"/>
            <w:hideMark/>
          </w:tcPr>
          <w:p w14:paraId="4A915473"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BD44159"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74CE0755"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E58934B"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B3FECA9"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E9A82D9"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CBDC0D3"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21A59925" w14:textId="0B6B54DA"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Модуль А - Выполнение работ по озеленению</w:t>
            </w:r>
          </w:p>
          <w:p w14:paraId="5B42CCD7" w14:textId="10676ECF"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B12A468" w14:textId="5775111D"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11E65AB" w14:textId="7D46CEF5"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207E8005" w14:textId="5B526FE6"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49BA18D" w14:textId="2DB901A1"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2D804652" w14:textId="77220399" w:rsidR="00D828BC" w:rsidRPr="00C676A3"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A5A0FFE" w14:textId="78119809"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5602961E" w14:textId="32682EEB"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1DCADCF" w14:textId="68A4605D"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511AE76" w14:textId="2623AA81"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150E0E5" w14:textId="2C5E8943"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1C4A8F4" w14:textId="4BFA777D"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2C6D80A" w14:textId="010A6B9B"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7CEBEB4" w14:textId="00C684EE"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5AE63F6E" w14:textId="24C8F9D5"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D252D08"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80DF499" w14:textId="04FAB6E4"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5BC281E4"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Модуль А - Выполнение работ по озеленению</w:t>
            </w:r>
          </w:p>
          <w:p w14:paraId="21470C31"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717AC765"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43148B7"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5B02477"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6B314D3"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2268DD6"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BA0F352"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EF36AAE"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0B45132"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86D5A05"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04ADA04"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47D9465"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E08B03D"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075B70F"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9BAAC85" w14:textId="7F2A2FB9"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p>
        </w:tc>
      </w:tr>
      <w:tr w:rsidR="00D828BC" w:rsidRPr="00333B7E" w14:paraId="7D296B73" w14:textId="77777777" w:rsidTr="00D828BC">
        <w:trPr>
          <w:trHeight w:val="3600"/>
        </w:trPr>
        <w:tc>
          <w:tcPr>
            <w:tcW w:w="3397" w:type="dxa"/>
            <w:shd w:val="clear" w:color="E2EFD9" w:fill="E2EFD9"/>
            <w:hideMark/>
          </w:tcPr>
          <w:p w14:paraId="7A652D45"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lastRenderedPageBreak/>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4253" w:type="dxa"/>
            <w:shd w:val="clear" w:color="E2EFD9" w:fill="E2EFDA"/>
            <w:hideMark/>
          </w:tcPr>
          <w:p w14:paraId="1686A974"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c>
          <w:tcPr>
            <w:tcW w:w="3260" w:type="dxa"/>
            <w:shd w:val="clear" w:color="E2EFD9" w:fill="E2EFDA"/>
            <w:hideMark/>
          </w:tcPr>
          <w:p w14:paraId="471F8482"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proofErr w:type="spellStart"/>
            <w:r w:rsidRPr="00333B7E">
              <w:rPr>
                <w:rFonts w:ascii="Times New Roman" w:eastAsia="Times New Roman" w:hAnsi="Times New Roman" w:cs="Times New Roman"/>
                <w:color w:val="000000"/>
                <w:sz w:val="24"/>
                <w:szCs w:val="24"/>
                <w:lang w:eastAsia="ru-RU"/>
              </w:rPr>
              <w:t>Профстандарт</w:t>
            </w:r>
            <w:proofErr w:type="spellEnd"/>
            <w:r w:rsidRPr="00333B7E">
              <w:rPr>
                <w:rFonts w:ascii="Times New Roman" w:eastAsia="Times New Roman" w:hAnsi="Times New Roman" w:cs="Times New Roman"/>
                <w:color w:val="000000"/>
                <w:sz w:val="24"/>
                <w:szCs w:val="24"/>
                <w:lang w:eastAsia="ru-RU"/>
              </w:rPr>
              <w:t>: 13.015 код D/02.5</w:t>
            </w:r>
          </w:p>
        </w:tc>
        <w:tc>
          <w:tcPr>
            <w:tcW w:w="3650" w:type="dxa"/>
            <w:vMerge/>
            <w:vAlign w:val="center"/>
            <w:hideMark/>
          </w:tcPr>
          <w:p w14:paraId="1F2B4000" w14:textId="77777777" w:rsidR="00D828BC" w:rsidRPr="00333B7E" w:rsidRDefault="00D828BC" w:rsidP="00333B7E">
            <w:pPr>
              <w:spacing w:after="0" w:line="240" w:lineRule="auto"/>
              <w:rPr>
                <w:rFonts w:ascii="Times New Roman" w:eastAsia="Times New Roman" w:hAnsi="Times New Roman" w:cs="Times New Roman"/>
                <w:color w:val="000000"/>
                <w:sz w:val="24"/>
                <w:szCs w:val="24"/>
                <w:lang w:eastAsia="ru-RU"/>
              </w:rPr>
            </w:pPr>
          </w:p>
        </w:tc>
      </w:tr>
      <w:tr w:rsidR="00D828BC" w:rsidRPr="00333B7E" w14:paraId="068B49F4" w14:textId="77777777" w:rsidTr="00D828BC">
        <w:trPr>
          <w:trHeight w:val="3240"/>
        </w:trPr>
        <w:tc>
          <w:tcPr>
            <w:tcW w:w="3397" w:type="dxa"/>
            <w:shd w:val="clear" w:color="E2EFD9" w:fill="E2EFD9"/>
            <w:hideMark/>
          </w:tcPr>
          <w:p w14:paraId="390C0866"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Выращивание древесно-кустарниковых культур</w:t>
            </w:r>
          </w:p>
        </w:tc>
        <w:tc>
          <w:tcPr>
            <w:tcW w:w="4253" w:type="dxa"/>
            <w:shd w:val="clear" w:color="E2EFD9" w:fill="E2EFDA"/>
            <w:hideMark/>
          </w:tcPr>
          <w:p w14:paraId="1DAB0101"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Выполнять посадку деревьев и кустарников;</w:t>
            </w:r>
            <w:r w:rsidRPr="00333B7E">
              <w:rPr>
                <w:rFonts w:ascii="Times New Roman" w:eastAsia="Times New Roman" w:hAnsi="Times New Roman" w:cs="Times New Roman"/>
                <w:color w:val="000000"/>
                <w:sz w:val="24"/>
                <w:szCs w:val="24"/>
                <w:lang w:eastAsia="ru-RU"/>
              </w:rPr>
              <w:br/>
              <w:t>- Ухаживать за высаженными деревьями и кустарниками;</w:t>
            </w:r>
            <w:r w:rsidRPr="00333B7E">
              <w:rPr>
                <w:rFonts w:ascii="Times New Roman" w:eastAsia="Times New Roman" w:hAnsi="Times New Roman" w:cs="Times New Roman"/>
                <w:color w:val="000000"/>
                <w:sz w:val="24"/>
                <w:szCs w:val="24"/>
                <w:lang w:eastAsia="ru-RU"/>
              </w:rPr>
              <w:br/>
              <w:t>- Формировать кроны деревьев и кустарников</w:t>
            </w:r>
          </w:p>
        </w:tc>
        <w:tc>
          <w:tcPr>
            <w:tcW w:w="3260" w:type="dxa"/>
            <w:shd w:val="clear" w:color="E2EFD9" w:fill="E2EFDA"/>
            <w:hideMark/>
          </w:tcPr>
          <w:p w14:paraId="445255EF"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профессии 250109.01 Мастер садово-паркового и ландшафтного строительства,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02 «августа» 2013 г. № 755 (ред. от 09.04.2015)</w:t>
            </w:r>
          </w:p>
        </w:tc>
        <w:tc>
          <w:tcPr>
            <w:tcW w:w="3650" w:type="dxa"/>
            <w:vMerge/>
            <w:vAlign w:val="center"/>
            <w:hideMark/>
          </w:tcPr>
          <w:p w14:paraId="25B7921C" w14:textId="77777777" w:rsidR="00D828BC" w:rsidRPr="00333B7E" w:rsidRDefault="00D828BC" w:rsidP="00333B7E">
            <w:pPr>
              <w:spacing w:after="0" w:line="240" w:lineRule="auto"/>
              <w:rPr>
                <w:rFonts w:ascii="Times New Roman" w:eastAsia="Times New Roman" w:hAnsi="Times New Roman" w:cs="Times New Roman"/>
                <w:color w:val="000000"/>
                <w:sz w:val="24"/>
                <w:szCs w:val="24"/>
                <w:lang w:eastAsia="ru-RU"/>
              </w:rPr>
            </w:pPr>
          </w:p>
        </w:tc>
      </w:tr>
      <w:tr w:rsidR="00D828BC" w:rsidRPr="00333B7E" w14:paraId="57A31CD2" w14:textId="77777777" w:rsidTr="00D828BC">
        <w:trPr>
          <w:trHeight w:val="3401"/>
        </w:trPr>
        <w:tc>
          <w:tcPr>
            <w:tcW w:w="3397" w:type="dxa"/>
            <w:shd w:val="clear" w:color="E2EFD9" w:fill="E2EFD9"/>
            <w:hideMark/>
          </w:tcPr>
          <w:p w14:paraId="28A0B75C"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lastRenderedPageBreak/>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4253" w:type="dxa"/>
            <w:shd w:val="clear" w:color="E2EFD9" w:fill="E2EFDA"/>
            <w:hideMark/>
          </w:tcPr>
          <w:p w14:paraId="245F4E58" w14:textId="77777777" w:rsidR="00235A84"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Осуществлять оперативное управление производством работ одного вида на территориях и объектах;                                       </w:t>
            </w:r>
          </w:p>
          <w:p w14:paraId="38A71439" w14:textId="5763A289"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 Контролировать качество производства работ одного вида на территориях и объектах.                </w:t>
            </w:r>
          </w:p>
        </w:tc>
        <w:tc>
          <w:tcPr>
            <w:tcW w:w="3260" w:type="dxa"/>
            <w:shd w:val="clear" w:color="E2EFD9" w:fill="E2EFDA"/>
            <w:hideMark/>
          </w:tcPr>
          <w:p w14:paraId="7CBF9357"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proofErr w:type="spellStart"/>
            <w:r w:rsidRPr="00333B7E">
              <w:rPr>
                <w:rFonts w:ascii="Times New Roman" w:eastAsia="Times New Roman" w:hAnsi="Times New Roman" w:cs="Times New Roman"/>
                <w:color w:val="000000"/>
                <w:sz w:val="24"/>
                <w:szCs w:val="24"/>
                <w:lang w:eastAsia="ru-RU"/>
              </w:rPr>
              <w:t>Профстандарт</w:t>
            </w:r>
            <w:proofErr w:type="spellEnd"/>
            <w:r w:rsidRPr="00333B7E">
              <w:rPr>
                <w:rFonts w:ascii="Times New Roman" w:eastAsia="Times New Roman" w:hAnsi="Times New Roman" w:cs="Times New Roman"/>
                <w:color w:val="000000"/>
                <w:sz w:val="24"/>
                <w:szCs w:val="24"/>
                <w:lang w:eastAsia="ru-RU"/>
              </w:rPr>
              <w:t>: 10.005код С/01.5, код C/02.5 и код C/03.5</w:t>
            </w:r>
          </w:p>
        </w:tc>
        <w:tc>
          <w:tcPr>
            <w:tcW w:w="3650" w:type="dxa"/>
            <w:vMerge w:val="restart"/>
            <w:shd w:val="clear" w:color="E2EFD9" w:fill="E2EFDA"/>
            <w:vAlign w:val="center"/>
            <w:hideMark/>
          </w:tcPr>
          <w:p w14:paraId="452E0090"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266140D5"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58CE2A34"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C10BDE8"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9871239"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7996738"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02EF450"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8E130D8" w14:textId="71590C04"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Модуль Б - Выполнение элементов благоустройства</w:t>
            </w:r>
          </w:p>
          <w:p w14:paraId="14D05E49"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11A372E1"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7F05DD24"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3B91FF8"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4BF184D8"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91CF1AA"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750F6EFA"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AB1EF4B"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57DA0D7D"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27750A7"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72C5EA45"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630E0AA6"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77A6C1FB"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260D4ABE"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0A29E17D"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37A58C7D"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p>
          <w:p w14:paraId="5C845921" w14:textId="5D37903E"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Модуль Б - Выполнение элементов благоустройства</w:t>
            </w:r>
          </w:p>
        </w:tc>
      </w:tr>
      <w:tr w:rsidR="00D828BC" w:rsidRPr="00333B7E" w14:paraId="5DDF636A" w14:textId="77777777" w:rsidTr="00D828BC">
        <w:trPr>
          <w:trHeight w:val="3240"/>
        </w:trPr>
        <w:tc>
          <w:tcPr>
            <w:tcW w:w="3397" w:type="dxa"/>
            <w:shd w:val="clear" w:color="D9EAD3" w:fill="D9EAD3"/>
            <w:hideMark/>
          </w:tcPr>
          <w:p w14:paraId="27959176"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Ведение работ по садово-парковому и ландшафтному строительству</w:t>
            </w:r>
          </w:p>
        </w:tc>
        <w:tc>
          <w:tcPr>
            <w:tcW w:w="4253" w:type="dxa"/>
            <w:shd w:val="clear" w:color="D9EAD3" w:fill="E2EFDA"/>
            <w:hideMark/>
          </w:tcPr>
          <w:p w14:paraId="2FFA284C"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 Организовывать садово-парковые и ландшафтные работы;</w:t>
            </w:r>
            <w:r w:rsidRPr="00333B7E">
              <w:rPr>
                <w:rFonts w:ascii="Times New Roman" w:eastAsia="Times New Roman" w:hAnsi="Times New Roman" w:cs="Times New Roman"/>
                <w:color w:val="000000"/>
                <w:sz w:val="24"/>
                <w:szCs w:val="24"/>
                <w:lang w:eastAsia="ru-RU"/>
              </w:rPr>
              <w:br/>
              <w:t>- Контролировать и оценивать качество садово-парковых и ландшафтных работ</w:t>
            </w:r>
          </w:p>
        </w:tc>
        <w:tc>
          <w:tcPr>
            <w:tcW w:w="3260" w:type="dxa"/>
            <w:shd w:val="clear" w:color="E2EFD9" w:fill="E2EFDA"/>
            <w:hideMark/>
          </w:tcPr>
          <w:p w14:paraId="2AE8A994"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специальности 35.02.12 «Садово-парковое и ландшафтное строительство»,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07 «мая» 2014 г. № 461 </w:t>
            </w:r>
          </w:p>
        </w:tc>
        <w:tc>
          <w:tcPr>
            <w:tcW w:w="3650" w:type="dxa"/>
            <w:vMerge/>
            <w:vAlign w:val="center"/>
            <w:hideMark/>
          </w:tcPr>
          <w:p w14:paraId="3ABE4E8F" w14:textId="77777777" w:rsidR="00D828BC" w:rsidRPr="00333B7E" w:rsidRDefault="00D828BC" w:rsidP="00333B7E">
            <w:pPr>
              <w:spacing w:after="0" w:line="240" w:lineRule="auto"/>
              <w:rPr>
                <w:rFonts w:ascii="Times New Roman" w:eastAsia="Times New Roman" w:hAnsi="Times New Roman" w:cs="Times New Roman"/>
                <w:color w:val="000000"/>
                <w:sz w:val="24"/>
                <w:szCs w:val="24"/>
                <w:lang w:eastAsia="ru-RU"/>
              </w:rPr>
            </w:pPr>
          </w:p>
        </w:tc>
      </w:tr>
      <w:tr w:rsidR="00D828BC" w:rsidRPr="00333B7E" w14:paraId="68CEE4F9" w14:textId="77777777" w:rsidTr="00D828BC">
        <w:trPr>
          <w:trHeight w:val="3240"/>
        </w:trPr>
        <w:tc>
          <w:tcPr>
            <w:tcW w:w="3397" w:type="dxa"/>
            <w:shd w:val="clear" w:color="D9EAD3" w:fill="D9EAD3"/>
            <w:hideMark/>
          </w:tcPr>
          <w:p w14:paraId="5DF5D151"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lastRenderedPageBreak/>
              <w:t>Озеленение и благоустройство различных территорий</w:t>
            </w:r>
          </w:p>
        </w:tc>
        <w:tc>
          <w:tcPr>
            <w:tcW w:w="4253" w:type="dxa"/>
            <w:shd w:val="clear" w:color="D9EAD3" w:fill="E2EFDA"/>
            <w:hideMark/>
          </w:tcPr>
          <w:p w14:paraId="3A6BFB46"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Устраивать и ремонтировать садовые дорожки</w:t>
            </w:r>
          </w:p>
        </w:tc>
        <w:tc>
          <w:tcPr>
            <w:tcW w:w="3260" w:type="dxa"/>
            <w:shd w:val="clear" w:color="E2EFD9" w:fill="E2EFDA"/>
            <w:hideMark/>
          </w:tcPr>
          <w:p w14:paraId="5B938704"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профессии 250109.01 Мастер садово-паркового и ландшафтного строительства,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02 «августа» 2013 г. № 755 (ред. от 09.04.2015)</w:t>
            </w:r>
          </w:p>
        </w:tc>
        <w:tc>
          <w:tcPr>
            <w:tcW w:w="3650" w:type="dxa"/>
            <w:vMerge/>
            <w:vAlign w:val="center"/>
            <w:hideMark/>
          </w:tcPr>
          <w:p w14:paraId="45AF9572" w14:textId="77777777" w:rsidR="00D828BC" w:rsidRPr="00333B7E" w:rsidRDefault="00D828BC" w:rsidP="00333B7E">
            <w:pPr>
              <w:spacing w:after="0" w:line="240" w:lineRule="auto"/>
              <w:rPr>
                <w:rFonts w:ascii="Times New Roman" w:eastAsia="Times New Roman" w:hAnsi="Times New Roman" w:cs="Times New Roman"/>
                <w:color w:val="000000"/>
                <w:sz w:val="24"/>
                <w:szCs w:val="24"/>
                <w:lang w:eastAsia="ru-RU"/>
              </w:rPr>
            </w:pPr>
          </w:p>
        </w:tc>
      </w:tr>
      <w:tr w:rsidR="00D828BC" w:rsidRPr="00333B7E" w14:paraId="49F95EEF" w14:textId="77777777" w:rsidTr="00D828BC">
        <w:trPr>
          <w:trHeight w:val="3240"/>
        </w:trPr>
        <w:tc>
          <w:tcPr>
            <w:tcW w:w="3397" w:type="dxa"/>
            <w:shd w:val="clear" w:color="D9EAD3" w:fill="D9EAD3"/>
            <w:hideMark/>
          </w:tcPr>
          <w:p w14:paraId="643319DE"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Ведение работ по садово-парковому и ландшафтному строительству</w:t>
            </w:r>
          </w:p>
        </w:tc>
        <w:tc>
          <w:tcPr>
            <w:tcW w:w="4253" w:type="dxa"/>
            <w:shd w:val="clear" w:color="D9EAD3" w:fill="E2EFDA"/>
            <w:hideMark/>
          </w:tcPr>
          <w:p w14:paraId="17744BB1"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 Организовывать садово-парковые и ландшафтные работы;</w:t>
            </w:r>
            <w:r w:rsidRPr="00333B7E">
              <w:rPr>
                <w:rFonts w:ascii="Times New Roman" w:eastAsia="Times New Roman" w:hAnsi="Times New Roman" w:cs="Times New Roman"/>
                <w:color w:val="000000"/>
                <w:sz w:val="24"/>
                <w:szCs w:val="24"/>
                <w:lang w:eastAsia="ru-RU"/>
              </w:rPr>
              <w:br/>
              <w:t>- Контролировать и оценивать качество садово-парковых и ландшафтных работ</w:t>
            </w:r>
          </w:p>
        </w:tc>
        <w:tc>
          <w:tcPr>
            <w:tcW w:w="3260" w:type="dxa"/>
            <w:shd w:val="clear" w:color="E2EFD9" w:fill="E2EFDA"/>
            <w:hideMark/>
          </w:tcPr>
          <w:p w14:paraId="63888A4F"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специальности 35.02.12 «Садово-парковое и ландшафтное строительство»,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07 «мая» 2014 г. № 461 </w:t>
            </w:r>
          </w:p>
        </w:tc>
        <w:tc>
          <w:tcPr>
            <w:tcW w:w="3650" w:type="dxa"/>
            <w:shd w:val="clear" w:color="D9EAD3" w:fill="E2EFDA"/>
            <w:hideMark/>
          </w:tcPr>
          <w:p w14:paraId="082EDDB5"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Модуль В - Изготовление и установка малых архитектурных форм</w:t>
            </w:r>
          </w:p>
        </w:tc>
      </w:tr>
      <w:tr w:rsidR="00D828BC" w:rsidRPr="00333B7E" w14:paraId="2B2D5D18" w14:textId="77777777" w:rsidTr="00D828BC">
        <w:trPr>
          <w:trHeight w:val="2834"/>
        </w:trPr>
        <w:tc>
          <w:tcPr>
            <w:tcW w:w="3397" w:type="dxa"/>
            <w:shd w:val="clear" w:color="D9EAD3" w:fill="D9EAD3"/>
            <w:hideMark/>
          </w:tcPr>
          <w:p w14:paraId="7EBBD681"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Проектирование объектов садово-паркового и ландшафтного строительства</w:t>
            </w:r>
          </w:p>
        </w:tc>
        <w:tc>
          <w:tcPr>
            <w:tcW w:w="4253" w:type="dxa"/>
            <w:shd w:val="clear" w:color="D9EAD3" w:fill="E2EFDA"/>
            <w:hideMark/>
          </w:tcPr>
          <w:p w14:paraId="07211159"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Выполнять проектные чертежи объектов озеленения с использованием компьютерных программ;</w:t>
            </w:r>
            <w:r w:rsidRPr="00333B7E">
              <w:rPr>
                <w:rFonts w:ascii="Times New Roman" w:eastAsia="Times New Roman" w:hAnsi="Times New Roman" w:cs="Times New Roman"/>
                <w:color w:val="000000"/>
                <w:sz w:val="24"/>
                <w:szCs w:val="24"/>
                <w:lang w:eastAsia="ru-RU"/>
              </w:rPr>
              <w:br/>
              <w:t>- Разрабатывать проектно-сметную документацию</w:t>
            </w:r>
          </w:p>
        </w:tc>
        <w:tc>
          <w:tcPr>
            <w:tcW w:w="3260" w:type="dxa"/>
            <w:shd w:val="clear" w:color="E2EFD9" w:fill="E2EFDA"/>
            <w:hideMark/>
          </w:tcPr>
          <w:p w14:paraId="1AA327D3"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специальности 35.02.12 «Садово-парковое и ландшафтное строительство»,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07 «мая» 2014 г. № 461 </w:t>
            </w:r>
          </w:p>
        </w:tc>
        <w:tc>
          <w:tcPr>
            <w:tcW w:w="3650" w:type="dxa"/>
            <w:vMerge w:val="restart"/>
            <w:shd w:val="clear" w:color="D9EAD3" w:fill="E2EFDA"/>
            <w:vAlign w:val="center"/>
            <w:hideMark/>
          </w:tcPr>
          <w:p w14:paraId="003B8EBE"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Модуль Г - Проектная деятельность</w:t>
            </w:r>
          </w:p>
        </w:tc>
      </w:tr>
      <w:tr w:rsidR="00D828BC" w:rsidRPr="00333B7E" w14:paraId="26433133" w14:textId="77777777" w:rsidTr="00D828BC">
        <w:trPr>
          <w:trHeight w:val="2695"/>
        </w:trPr>
        <w:tc>
          <w:tcPr>
            <w:tcW w:w="3397" w:type="dxa"/>
            <w:shd w:val="clear" w:color="D9EAD3" w:fill="D9EAD3"/>
            <w:hideMark/>
          </w:tcPr>
          <w:p w14:paraId="06592347"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lastRenderedPageBreak/>
              <w:t>Ведение работ по садово-парковому и ландшафтному строительству</w:t>
            </w:r>
          </w:p>
        </w:tc>
        <w:tc>
          <w:tcPr>
            <w:tcW w:w="4253" w:type="dxa"/>
            <w:shd w:val="clear" w:color="D9EAD3" w:fill="E2EFDA"/>
            <w:hideMark/>
          </w:tcPr>
          <w:p w14:paraId="24AAFC8D" w14:textId="77777777"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 Организовывать садово-парковые и ландшафтные работы</w:t>
            </w:r>
          </w:p>
        </w:tc>
        <w:tc>
          <w:tcPr>
            <w:tcW w:w="3260" w:type="dxa"/>
            <w:shd w:val="clear" w:color="E2EFD9" w:fill="E2EFDA"/>
            <w:hideMark/>
          </w:tcPr>
          <w:p w14:paraId="1A4FA05E" w14:textId="77777777" w:rsidR="00D828BC" w:rsidRDefault="00D828BC"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специальности 35.02.12 «Садово-парковое и ландшафтное строительство»,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07 «мая» 2014 г. № 461 </w:t>
            </w:r>
          </w:p>
          <w:p w14:paraId="4EA76D53" w14:textId="1CE1B7A9" w:rsidR="00D828BC" w:rsidRPr="00333B7E" w:rsidRDefault="00D828BC" w:rsidP="00333B7E">
            <w:pPr>
              <w:spacing w:after="0" w:line="240" w:lineRule="auto"/>
              <w:jc w:val="center"/>
              <w:rPr>
                <w:rFonts w:ascii="Times New Roman" w:eastAsia="Times New Roman" w:hAnsi="Times New Roman" w:cs="Times New Roman"/>
                <w:color w:val="000000"/>
                <w:sz w:val="24"/>
                <w:szCs w:val="24"/>
                <w:lang w:eastAsia="ru-RU"/>
              </w:rPr>
            </w:pPr>
          </w:p>
        </w:tc>
        <w:tc>
          <w:tcPr>
            <w:tcW w:w="3650" w:type="dxa"/>
            <w:vMerge/>
            <w:vAlign w:val="center"/>
            <w:hideMark/>
          </w:tcPr>
          <w:p w14:paraId="0819DEE9" w14:textId="77777777" w:rsidR="00D828BC" w:rsidRPr="00333B7E" w:rsidRDefault="00D828BC" w:rsidP="00333B7E">
            <w:pPr>
              <w:spacing w:after="0" w:line="240" w:lineRule="auto"/>
              <w:rPr>
                <w:rFonts w:ascii="Times New Roman" w:eastAsia="Times New Roman" w:hAnsi="Times New Roman" w:cs="Times New Roman"/>
                <w:color w:val="000000"/>
                <w:sz w:val="24"/>
                <w:szCs w:val="24"/>
                <w:lang w:eastAsia="ru-RU"/>
              </w:rPr>
            </w:pPr>
          </w:p>
        </w:tc>
      </w:tr>
      <w:tr w:rsidR="00235A84" w:rsidRPr="00333B7E" w14:paraId="433410D9" w14:textId="77777777" w:rsidTr="00D828BC">
        <w:trPr>
          <w:trHeight w:val="841"/>
        </w:trPr>
        <w:tc>
          <w:tcPr>
            <w:tcW w:w="3397" w:type="dxa"/>
            <w:shd w:val="clear" w:color="FFF2CC" w:fill="FFF2CC"/>
            <w:hideMark/>
          </w:tcPr>
          <w:p w14:paraId="7AC33C74" w14:textId="77777777" w:rsidR="00235A84" w:rsidRPr="00333B7E" w:rsidRDefault="00235A84"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4253" w:type="dxa"/>
            <w:shd w:val="clear" w:color="FFF2CC" w:fill="FFF2CC"/>
            <w:hideMark/>
          </w:tcPr>
          <w:p w14:paraId="79B81591" w14:textId="77777777" w:rsidR="00235A84" w:rsidRDefault="00235A84" w:rsidP="00BC0A4D">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Выполнять подготовку к производству работ одного вида на территориях и объектах;            </w:t>
            </w:r>
          </w:p>
          <w:p w14:paraId="07CC9DBD" w14:textId="77777777" w:rsidR="00235A84" w:rsidRDefault="00235A84" w:rsidP="00BC0A4D">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 Осуществлять оперативное управление производством работ одного вида на территориях и объектах;                                     </w:t>
            </w:r>
          </w:p>
          <w:p w14:paraId="2EF3208F" w14:textId="257B5730" w:rsidR="00235A84" w:rsidRPr="00333B7E" w:rsidRDefault="00235A84" w:rsidP="00BC0A4D">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 Контролировать качество производства работ одного вида на территориях и объектах. </w:t>
            </w:r>
          </w:p>
        </w:tc>
        <w:tc>
          <w:tcPr>
            <w:tcW w:w="3260" w:type="dxa"/>
            <w:shd w:val="clear" w:color="FFF2CC" w:fill="FFF2CC"/>
            <w:hideMark/>
          </w:tcPr>
          <w:p w14:paraId="4034CF83" w14:textId="77777777" w:rsidR="00235A84" w:rsidRPr="00333B7E" w:rsidRDefault="00235A84" w:rsidP="00333B7E">
            <w:pPr>
              <w:spacing w:after="0" w:line="240" w:lineRule="auto"/>
              <w:jc w:val="center"/>
              <w:rPr>
                <w:rFonts w:ascii="Times New Roman" w:eastAsia="Times New Roman" w:hAnsi="Times New Roman" w:cs="Times New Roman"/>
                <w:color w:val="000000"/>
                <w:sz w:val="24"/>
                <w:szCs w:val="24"/>
                <w:lang w:eastAsia="ru-RU"/>
              </w:rPr>
            </w:pPr>
            <w:proofErr w:type="spellStart"/>
            <w:r w:rsidRPr="00333B7E">
              <w:rPr>
                <w:rFonts w:ascii="Times New Roman" w:eastAsia="Times New Roman" w:hAnsi="Times New Roman" w:cs="Times New Roman"/>
                <w:color w:val="000000"/>
                <w:sz w:val="24"/>
                <w:szCs w:val="24"/>
                <w:lang w:eastAsia="ru-RU"/>
              </w:rPr>
              <w:t>Профстандарт</w:t>
            </w:r>
            <w:proofErr w:type="spellEnd"/>
            <w:r w:rsidRPr="00333B7E">
              <w:rPr>
                <w:rFonts w:ascii="Times New Roman" w:eastAsia="Times New Roman" w:hAnsi="Times New Roman" w:cs="Times New Roman"/>
                <w:color w:val="000000"/>
                <w:sz w:val="24"/>
                <w:szCs w:val="24"/>
                <w:lang w:eastAsia="ru-RU"/>
              </w:rPr>
              <w:t>: 10.005 код С/01.5 код C/02.5 и код C/03.5</w:t>
            </w:r>
          </w:p>
        </w:tc>
        <w:tc>
          <w:tcPr>
            <w:tcW w:w="3650" w:type="dxa"/>
            <w:vMerge w:val="restart"/>
            <w:shd w:val="clear" w:color="FFF2CC" w:fill="FFF2CC"/>
            <w:vAlign w:val="center"/>
          </w:tcPr>
          <w:p w14:paraId="4509ABF5" w14:textId="03F909CB" w:rsidR="00235A84" w:rsidRPr="00333B7E" w:rsidRDefault="00235A84"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Модуль Д - Гидротехнические сооружения  и инженерные сети</w:t>
            </w:r>
          </w:p>
        </w:tc>
      </w:tr>
      <w:tr w:rsidR="00235A84" w:rsidRPr="00333B7E" w14:paraId="5692A846" w14:textId="77777777" w:rsidTr="00D828BC">
        <w:trPr>
          <w:trHeight w:val="2973"/>
        </w:trPr>
        <w:tc>
          <w:tcPr>
            <w:tcW w:w="3397" w:type="dxa"/>
            <w:shd w:val="clear" w:color="FFF2CC" w:fill="FFF2CC"/>
            <w:hideMark/>
          </w:tcPr>
          <w:p w14:paraId="3F773D0F" w14:textId="77777777" w:rsidR="00235A84" w:rsidRPr="00333B7E" w:rsidRDefault="00235A84"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Внедрение современных технологий садово-паркового и ландшафтного строительства</w:t>
            </w:r>
          </w:p>
        </w:tc>
        <w:tc>
          <w:tcPr>
            <w:tcW w:w="4253" w:type="dxa"/>
            <w:shd w:val="clear" w:color="FFF2CC" w:fill="FFF2CC"/>
            <w:hideMark/>
          </w:tcPr>
          <w:p w14:paraId="5C6E3553" w14:textId="77777777" w:rsidR="00235A84" w:rsidRPr="00333B7E" w:rsidRDefault="00235A84"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Проводить апробацию современных технологий садово-паркового и ландшафтного строительства</w:t>
            </w:r>
          </w:p>
        </w:tc>
        <w:tc>
          <w:tcPr>
            <w:tcW w:w="3260" w:type="dxa"/>
            <w:shd w:val="clear" w:color="FFF2CC" w:fill="FFF2CC"/>
            <w:hideMark/>
          </w:tcPr>
          <w:p w14:paraId="0B0098EE" w14:textId="77777777" w:rsidR="00235A84" w:rsidRPr="00333B7E" w:rsidRDefault="00235A84" w:rsidP="00333B7E">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специальности 35.02.12 «Садово-парковое и ландшафтное строительство»,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07 «мая» 2014 г. № 461 </w:t>
            </w:r>
          </w:p>
        </w:tc>
        <w:tc>
          <w:tcPr>
            <w:tcW w:w="3650" w:type="dxa"/>
            <w:vMerge/>
            <w:vAlign w:val="center"/>
            <w:hideMark/>
          </w:tcPr>
          <w:p w14:paraId="30F7ABE4" w14:textId="77777777" w:rsidR="00235A84" w:rsidRPr="00333B7E" w:rsidRDefault="00235A84" w:rsidP="00333B7E">
            <w:pPr>
              <w:spacing w:after="0" w:line="240" w:lineRule="auto"/>
              <w:rPr>
                <w:rFonts w:ascii="Times New Roman" w:eastAsia="Times New Roman" w:hAnsi="Times New Roman" w:cs="Times New Roman"/>
                <w:color w:val="000000"/>
                <w:sz w:val="24"/>
                <w:szCs w:val="24"/>
                <w:lang w:eastAsia="ru-RU"/>
              </w:rPr>
            </w:pPr>
          </w:p>
        </w:tc>
      </w:tr>
      <w:tr w:rsidR="00235A84" w:rsidRPr="00333B7E" w14:paraId="33059320" w14:textId="77777777" w:rsidTr="00D828BC">
        <w:trPr>
          <w:trHeight w:val="3967"/>
        </w:trPr>
        <w:tc>
          <w:tcPr>
            <w:tcW w:w="3397" w:type="dxa"/>
            <w:vMerge w:val="restart"/>
            <w:shd w:val="clear" w:color="FFF2CC" w:fill="FFF2CC"/>
            <w:vAlign w:val="center"/>
            <w:hideMark/>
          </w:tcPr>
          <w:p w14:paraId="534E74B3" w14:textId="54A6B09F" w:rsidR="00235A84" w:rsidRPr="00333B7E" w:rsidRDefault="00235A84" w:rsidP="00C676A3">
            <w:pPr>
              <w:spacing w:after="0" w:line="240" w:lineRule="auto"/>
              <w:jc w:val="center"/>
              <w:rPr>
                <w:rFonts w:ascii="Times New Roman" w:eastAsia="Times New Roman" w:hAnsi="Times New Roman" w:cs="Times New Roman"/>
                <w:color w:val="000000"/>
                <w:sz w:val="24"/>
                <w:szCs w:val="24"/>
                <w:lang w:eastAsia="ru-RU"/>
              </w:rPr>
            </w:pPr>
          </w:p>
        </w:tc>
        <w:tc>
          <w:tcPr>
            <w:tcW w:w="4253" w:type="dxa"/>
            <w:vMerge w:val="restart"/>
            <w:shd w:val="clear" w:color="FFF2CC" w:fill="FFF2CC"/>
            <w:hideMark/>
          </w:tcPr>
          <w:p w14:paraId="03DFC6C1" w14:textId="77777777" w:rsidR="00235A84" w:rsidRPr="00333B7E" w:rsidRDefault="00235A84" w:rsidP="00C676A3">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Выполнять работы по устройству и содержанию водоемов, рокариев и альпинариев</w:t>
            </w:r>
          </w:p>
        </w:tc>
        <w:tc>
          <w:tcPr>
            <w:tcW w:w="3260" w:type="dxa"/>
            <w:vMerge w:val="restart"/>
            <w:shd w:val="clear" w:color="FFF2CC" w:fill="FFF2CC"/>
            <w:hideMark/>
          </w:tcPr>
          <w:p w14:paraId="3AD897C8" w14:textId="77777777" w:rsidR="00235A84" w:rsidRPr="00333B7E" w:rsidRDefault="00235A84" w:rsidP="00C676A3">
            <w:pPr>
              <w:spacing w:after="0" w:line="240" w:lineRule="auto"/>
              <w:jc w:val="center"/>
              <w:rPr>
                <w:rFonts w:ascii="Times New Roman" w:eastAsia="Times New Roman" w:hAnsi="Times New Roman" w:cs="Times New Roman"/>
                <w:color w:val="000000"/>
                <w:sz w:val="24"/>
                <w:szCs w:val="24"/>
                <w:lang w:eastAsia="ru-RU"/>
              </w:rPr>
            </w:pPr>
            <w:r w:rsidRPr="00333B7E">
              <w:rPr>
                <w:rFonts w:ascii="Times New Roman" w:eastAsia="Times New Roman" w:hAnsi="Times New Roman" w:cs="Times New Roman"/>
                <w:color w:val="000000"/>
                <w:sz w:val="24"/>
                <w:szCs w:val="24"/>
                <w:lang w:eastAsia="ru-RU"/>
              </w:rPr>
              <w:t xml:space="preserve"> ФГОС СПО по профессии 250109.01 Мастер садово-паркового и ландшафтного строительства, утвержденного Приказом </w:t>
            </w:r>
            <w:proofErr w:type="spellStart"/>
            <w:r w:rsidRPr="00333B7E">
              <w:rPr>
                <w:rFonts w:ascii="Times New Roman" w:eastAsia="Times New Roman" w:hAnsi="Times New Roman" w:cs="Times New Roman"/>
                <w:color w:val="000000"/>
                <w:sz w:val="24"/>
                <w:szCs w:val="24"/>
                <w:lang w:eastAsia="ru-RU"/>
              </w:rPr>
              <w:t>Минпросвещения</w:t>
            </w:r>
            <w:proofErr w:type="spellEnd"/>
            <w:r w:rsidRPr="00333B7E">
              <w:rPr>
                <w:rFonts w:ascii="Times New Roman" w:eastAsia="Times New Roman" w:hAnsi="Times New Roman" w:cs="Times New Roman"/>
                <w:color w:val="000000"/>
                <w:sz w:val="24"/>
                <w:szCs w:val="24"/>
                <w:lang w:eastAsia="ru-RU"/>
              </w:rPr>
              <w:t xml:space="preserve"> России от 02 «августа» 2013 г. № 755 (ред. от 09.04.2015)</w:t>
            </w:r>
          </w:p>
        </w:tc>
        <w:tc>
          <w:tcPr>
            <w:tcW w:w="3650" w:type="dxa"/>
            <w:vMerge/>
            <w:vAlign w:val="center"/>
            <w:hideMark/>
          </w:tcPr>
          <w:p w14:paraId="224399F1" w14:textId="77777777" w:rsidR="00235A84" w:rsidRPr="00333B7E" w:rsidRDefault="00235A84" w:rsidP="00C676A3">
            <w:pPr>
              <w:spacing w:after="0" w:line="240" w:lineRule="auto"/>
              <w:rPr>
                <w:rFonts w:ascii="Times New Roman" w:eastAsia="Times New Roman" w:hAnsi="Times New Roman" w:cs="Times New Roman"/>
                <w:color w:val="000000"/>
                <w:sz w:val="24"/>
                <w:szCs w:val="24"/>
                <w:lang w:eastAsia="ru-RU"/>
              </w:rPr>
            </w:pPr>
          </w:p>
        </w:tc>
      </w:tr>
      <w:tr w:rsidR="00D828BC" w:rsidRPr="00333B7E" w14:paraId="13A4DDE6" w14:textId="77777777" w:rsidTr="00D828BC">
        <w:trPr>
          <w:trHeight w:val="63"/>
        </w:trPr>
        <w:tc>
          <w:tcPr>
            <w:tcW w:w="3397" w:type="dxa"/>
            <w:vMerge/>
            <w:shd w:val="clear" w:color="auto" w:fill="FFFFFF" w:themeFill="background1"/>
          </w:tcPr>
          <w:p w14:paraId="7E958774" w14:textId="677BFECB" w:rsidR="00D828BC" w:rsidRPr="00333B7E" w:rsidRDefault="00D828BC" w:rsidP="00C676A3">
            <w:pPr>
              <w:spacing w:after="0" w:line="240" w:lineRule="auto"/>
              <w:jc w:val="center"/>
              <w:rPr>
                <w:rFonts w:ascii="Times New Roman" w:eastAsia="Times New Roman" w:hAnsi="Times New Roman" w:cs="Times New Roman"/>
                <w:b/>
                <w:color w:val="000000"/>
                <w:sz w:val="24"/>
                <w:szCs w:val="24"/>
                <w:lang w:eastAsia="ru-RU"/>
              </w:rPr>
            </w:pPr>
          </w:p>
        </w:tc>
        <w:tc>
          <w:tcPr>
            <w:tcW w:w="4253" w:type="dxa"/>
            <w:vMerge/>
            <w:shd w:val="clear" w:color="auto" w:fill="FFFFFF" w:themeFill="background1"/>
          </w:tcPr>
          <w:p w14:paraId="497A694C" w14:textId="6651B43A" w:rsidR="00D828BC" w:rsidRPr="00333B7E" w:rsidRDefault="00D828BC" w:rsidP="00C676A3">
            <w:pPr>
              <w:spacing w:after="0" w:line="240" w:lineRule="auto"/>
              <w:jc w:val="center"/>
              <w:rPr>
                <w:rFonts w:ascii="Times New Roman" w:eastAsia="Times New Roman" w:hAnsi="Times New Roman" w:cs="Times New Roman"/>
                <w:b/>
                <w:color w:val="000000"/>
                <w:sz w:val="24"/>
                <w:szCs w:val="24"/>
                <w:lang w:eastAsia="ru-RU"/>
              </w:rPr>
            </w:pPr>
          </w:p>
        </w:tc>
        <w:tc>
          <w:tcPr>
            <w:tcW w:w="3260" w:type="dxa"/>
            <w:vMerge/>
            <w:shd w:val="clear" w:color="auto" w:fill="FFFFFF" w:themeFill="background1"/>
          </w:tcPr>
          <w:p w14:paraId="782661B2" w14:textId="77DCA277" w:rsidR="00D828BC" w:rsidRPr="00333B7E" w:rsidRDefault="00D828BC" w:rsidP="00C676A3">
            <w:pPr>
              <w:spacing w:after="0" w:line="240" w:lineRule="auto"/>
              <w:jc w:val="center"/>
              <w:rPr>
                <w:rFonts w:ascii="Times New Roman" w:eastAsia="Times New Roman" w:hAnsi="Times New Roman" w:cs="Times New Roman"/>
                <w:b/>
                <w:color w:val="000000"/>
                <w:sz w:val="24"/>
                <w:szCs w:val="24"/>
                <w:lang w:eastAsia="ru-RU"/>
              </w:rPr>
            </w:pPr>
          </w:p>
        </w:tc>
        <w:tc>
          <w:tcPr>
            <w:tcW w:w="3650" w:type="dxa"/>
            <w:shd w:val="clear" w:color="auto" w:fill="FFF2CC" w:themeFill="accent4" w:themeFillTint="33"/>
            <w:vAlign w:val="center"/>
          </w:tcPr>
          <w:p w14:paraId="737EE8BD" w14:textId="7EE6D093" w:rsidR="00D828BC" w:rsidRPr="00235A84" w:rsidRDefault="00D828BC" w:rsidP="00235A84"/>
        </w:tc>
      </w:tr>
    </w:tbl>
    <w:p w14:paraId="4EEA87FC" w14:textId="77777777" w:rsidR="00333B7E" w:rsidRPr="00640E46" w:rsidRDefault="00333B7E" w:rsidP="00640E46">
      <w:pPr>
        <w:spacing w:after="0" w:line="360" w:lineRule="auto"/>
        <w:ind w:firstLine="851"/>
        <w:jc w:val="center"/>
        <w:rPr>
          <w:rFonts w:ascii="Times New Roman" w:eastAsia="Times New Roman" w:hAnsi="Times New Roman" w:cs="Times New Roman"/>
          <w:b/>
          <w:bCs/>
          <w:sz w:val="28"/>
          <w:szCs w:val="28"/>
          <w:lang w:eastAsia="ru-RU"/>
        </w:rPr>
      </w:pPr>
    </w:p>
    <w:p w14:paraId="06333872" w14:textId="53A65CED" w:rsidR="00024F7D" w:rsidRPr="00333B7E" w:rsidRDefault="00024F7D" w:rsidP="008C41F7">
      <w:pPr>
        <w:spacing w:after="0" w:line="360" w:lineRule="auto"/>
        <w:ind w:firstLine="851"/>
        <w:jc w:val="both"/>
        <w:rPr>
          <w:rFonts w:ascii="Times New Roman" w:eastAsia="Times New Roman" w:hAnsi="Times New Roman" w:cs="Times New Roman"/>
          <w:sz w:val="28"/>
          <w:szCs w:val="28"/>
          <w:lang w:eastAsia="ru-RU"/>
        </w:rPr>
      </w:pPr>
    </w:p>
    <w:p w14:paraId="75F8B2F8" w14:textId="77777777" w:rsidR="00945E13" w:rsidRPr="008C41F7" w:rsidRDefault="00945E13" w:rsidP="00786827">
      <w:pPr>
        <w:spacing w:after="0" w:line="276" w:lineRule="auto"/>
        <w:jc w:val="both"/>
        <w:rPr>
          <w:rFonts w:ascii="Times New Roman" w:eastAsia="Times New Roman" w:hAnsi="Times New Roman" w:cs="Times New Roman"/>
          <w:sz w:val="28"/>
          <w:szCs w:val="28"/>
          <w:lang w:eastAsia="ru-RU"/>
        </w:rPr>
      </w:pPr>
    </w:p>
    <w:p w14:paraId="2DE87D06" w14:textId="77777777" w:rsidR="00333B7E" w:rsidRDefault="00333B7E" w:rsidP="00786827">
      <w:pPr>
        <w:pStyle w:val="-2"/>
        <w:spacing w:before="0" w:after="0" w:line="276" w:lineRule="auto"/>
        <w:ind w:firstLine="709"/>
        <w:jc w:val="both"/>
        <w:rPr>
          <w:rFonts w:ascii="Times New Roman" w:hAnsi="Times New Roman"/>
          <w:sz w:val="24"/>
        </w:rPr>
        <w:sectPr w:rsidR="00333B7E" w:rsidSect="00152645">
          <w:pgSz w:w="16838" w:h="11906" w:orient="landscape"/>
          <w:pgMar w:top="1418" w:right="1134" w:bottom="851" w:left="1134" w:header="567" w:footer="170" w:gutter="0"/>
          <w:pgNumType w:start="12"/>
          <w:cols w:space="708"/>
          <w:docGrid w:linePitch="360"/>
        </w:sectPr>
      </w:pPr>
    </w:p>
    <w:p w14:paraId="06418B25" w14:textId="7B0CED19" w:rsidR="00730AE0" w:rsidRPr="009A6A65" w:rsidRDefault="00730AE0" w:rsidP="00786827">
      <w:pPr>
        <w:pStyle w:val="-2"/>
        <w:spacing w:before="0" w:after="0" w:line="276" w:lineRule="auto"/>
        <w:ind w:firstLine="709"/>
        <w:jc w:val="both"/>
        <w:rPr>
          <w:rFonts w:ascii="Times New Roman" w:hAnsi="Times New Roman"/>
          <w:bCs/>
          <w:color w:val="000000"/>
          <w:lang w:eastAsia="ru-RU"/>
        </w:rPr>
      </w:pPr>
      <w:bookmarkStart w:id="9" w:name="_Toc156735441"/>
      <w:r w:rsidRPr="009A6A65">
        <w:rPr>
          <w:rFonts w:ascii="Times New Roman" w:hAnsi="Times New Roman"/>
        </w:rPr>
        <w:lastRenderedPageBreak/>
        <w:t>1.5.2. Структура модулей конкурсного задания</w:t>
      </w:r>
      <w:bookmarkEnd w:id="9"/>
      <w:r w:rsidR="000B55A2" w:rsidRPr="009A6A65">
        <w:rPr>
          <w:rFonts w:ascii="Times New Roman" w:hAnsi="Times New Roman"/>
        </w:rPr>
        <w:t xml:space="preserve"> </w:t>
      </w:r>
    </w:p>
    <w:p w14:paraId="50314302" w14:textId="77777777" w:rsidR="00CF0AF9" w:rsidRPr="000444E2" w:rsidRDefault="00CF0AF9" w:rsidP="00786827">
      <w:pPr>
        <w:pStyle w:val="-2"/>
        <w:spacing w:before="0" w:after="0" w:line="276" w:lineRule="auto"/>
        <w:ind w:firstLine="709"/>
        <w:jc w:val="both"/>
        <w:rPr>
          <w:rFonts w:ascii="Times New Roman" w:hAnsi="Times New Roman"/>
          <w:sz w:val="24"/>
        </w:rPr>
      </w:pPr>
    </w:p>
    <w:p w14:paraId="19EE1EE5" w14:textId="1A4B55B2" w:rsidR="00CF0AF9" w:rsidRPr="00D73686" w:rsidRDefault="00CF0AF9" w:rsidP="0001748F">
      <w:pPr>
        <w:spacing w:after="0" w:line="276" w:lineRule="auto"/>
        <w:ind w:firstLine="709"/>
        <w:jc w:val="both"/>
        <w:rPr>
          <w:rFonts w:ascii="Times New Roman" w:hAnsi="Times New Roman" w:cs="Times New Roman"/>
          <w:sz w:val="28"/>
          <w:szCs w:val="28"/>
        </w:rPr>
      </w:pPr>
      <w:proofErr w:type="gramStart"/>
      <w:r w:rsidRPr="00D73686">
        <w:rPr>
          <w:rFonts w:ascii="Times New Roman" w:hAnsi="Times New Roman" w:cs="Times New Roman"/>
          <w:sz w:val="28"/>
          <w:szCs w:val="28"/>
        </w:rPr>
        <w:t xml:space="preserve">Содержанием </w:t>
      </w:r>
      <w:r w:rsidR="002D79D5" w:rsidRPr="00D73686">
        <w:rPr>
          <w:rFonts w:ascii="Times New Roman" w:hAnsi="Times New Roman" w:cs="Times New Roman"/>
          <w:sz w:val="28"/>
          <w:szCs w:val="28"/>
        </w:rPr>
        <w:t xml:space="preserve"> </w:t>
      </w:r>
      <w:r w:rsidRPr="00D73686">
        <w:rPr>
          <w:rFonts w:ascii="Times New Roman" w:hAnsi="Times New Roman" w:cs="Times New Roman"/>
          <w:sz w:val="28"/>
          <w:szCs w:val="28"/>
        </w:rPr>
        <w:t>конкурсного</w:t>
      </w:r>
      <w:proofErr w:type="gramEnd"/>
      <w:r w:rsidRPr="00D73686">
        <w:rPr>
          <w:rFonts w:ascii="Times New Roman" w:hAnsi="Times New Roman" w:cs="Times New Roman"/>
          <w:sz w:val="28"/>
          <w:szCs w:val="28"/>
        </w:rPr>
        <w:t xml:space="preserve"> задания являются работы по строительству, благоустройству и озеленению фрагмента малого сада. Работу по конкурсному </w:t>
      </w:r>
      <w:r w:rsidRPr="00876DFE">
        <w:rPr>
          <w:rFonts w:ascii="Times New Roman" w:hAnsi="Times New Roman" w:cs="Times New Roman"/>
          <w:sz w:val="28"/>
          <w:szCs w:val="28"/>
        </w:rPr>
        <w:t>заданию необходимо разместить в границах</w:t>
      </w:r>
      <w:r w:rsidR="008B7541" w:rsidRPr="00876DFE">
        <w:rPr>
          <w:rFonts w:ascii="Times New Roman" w:hAnsi="Times New Roman" w:cs="Times New Roman"/>
          <w:sz w:val="28"/>
          <w:szCs w:val="28"/>
        </w:rPr>
        <w:t xml:space="preserve"> экспо-места площадью </w:t>
      </w:r>
      <w:r w:rsidR="00E43B47" w:rsidRPr="00876DFE">
        <w:rPr>
          <w:rFonts w:ascii="Times New Roman" w:hAnsi="Times New Roman" w:cs="Times New Roman"/>
          <w:sz w:val="28"/>
          <w:szCs w:val="28"/>
        </w:rPr>
        <w:t>20</w:t>
      </w:r>
      <w:r w:rsidRPr="00876DFE">
        <w:rPr>
          <w:rFonts w:ascii="Times New Roman" w:hAnsi="Times New Roman" w:cs="Times New Roman"/>
          <w:sz w:val="28"/>
          <w:szCs w:val="28"/>
        </w:rPr>
        <w:t xml:space="preserve"> </w:t>
      </w:r>
      <w:r w:rsidR="000444E2" w:rsidRPr="00876DFE">
        <w:rPr>
          <w:rFonts w:ascii="Times New Roman" w:hAnsi="Times New Roman" w:cs="Times New Roman"/>
          <w:sz w:val="28"/>
          <w:szCs w:val="28"/>
        </w:rPr>
        <w:t>м</w:t>
      </w:r>
      <w:r w:rsidRPr="00876DFE">
        <w:rPr>
          <w:rFonts w:ascii="Times New Roman" w:hAnsi="Times New Roman" w:cs="Times New Roman"/>
          <w:sz w:val="28"/>
          <w:szCs w:val="28"/>
          <w:vertAlign w:val="superscript"/>
        </w:rPr>
        <w:t>2</w:t>
      </w:r>
      <w:r w:rsidR="008B7541" w:rsidRPr="00876DFE">
        <w:rPr>
          <w:rFonts w:ascii="Times New Roman" w:hAnsi="Times New Roman" w:cs="Times New Roman"/>
          <w:sz w:val="28"/>
          <w:szCs w:val="28"/>
        </w:rPr>
        <w:t xml:space="preserve"> (4</w:t>
      </w:r>
      <w:r w:rsidR="00E43B47" w:rsidRPr="00876DFE">
        <w:rPr>
          <w:rFonts w:ascii="Times New Roman" w:hAnsi="Times New Roman" w:cs="Times New Roman"/>
          <w:sz w:val="28"/>
          <w:szCs w:val="28"/>
        </w:rPr>
        <w:t>,0 х 5</w:t>
      </w:r>
      <w:r w:rsidRPr="00876DFE">
        <w:rPr>
          <w:rFonts w:ascii="Times New Roman" w:hAnsi="Times New Roman" w:cs="Times New Roman"/>
          <w:sz w:val="28"/>
          <w:szCs w:val="28"/>
        </w:rPr>
        <w:t>,0 м), в ко</w:t>
      </w:r>
      <w:r w:rsidR="00F54446" w:rsidRPr="00876DFE">
        <w:rPr>
          <w:rFonts w:ascii="Times New Roman" w:hAnsi="Times New Roman" w:cs="Times New Roman"/>
          <w:sz w:val="28"/>
          <w:szCs w:val="28"/>
        </w:rPr>
        <w:t>тором необходимо</w:t>
      </w:r>
      <w:r w:rsidRPr="00876DFE">
        <w:rPr>
          <w:rFonts w:ascii="Times New Roman" w:hAnsi="Times New Roman" w:cs="Times New Roman"/>
          <w:sz w:val="28"/>
          <w:szCs w:val="28"/>
        </w:rPr>
        <w:t xml:space="preserve"> выпол</w:t>
      </w:r>
      <w:r w:rsidR="00F54446" w:rsidRPr="00876DFE">
        <w:rPr>
          <w:rFonts w:ascii="Times New Roman" w:hAnsi="Times New Roman" w:cs="Times New Roman"/>
          <w:sz w:val="28"/>
          <w:szCs w:val="28"/>
        </w:rPr>
        <w:t xml:space="preserve">нить работы по </w:t>
      </w:r>
      <w:r w:rsidR="00235A84" w:rsidRPr="00876DFE">
        <w:rPr>
          <w:rFonts w:ascii="Times New Roman" w:hAnsi="Times New Roman" w:cs="Times New Roman"/>
          <w:sz w:val="28"/>
          <w:szCs w:val="28"/>
        </w:rPr>
        <w:t xml:space="preserve">проектированию и </w:t>
      </w:r>
      <w:r w:rsidR="00F54446" w:rsidRPr="00876DFE">
        <w:rPr>
          <w:rFonts w:ascii="Times New Roman" w:hAnsi="Times New Roman" w:cs="Times New Roman"/>
          <w:sz w:val="28"/>
          <w:szCs w:val="28"/>
        </w:rPr>
        <w:t xml:space="preserve">озеленению, элементы </w:t>
      </w:r>
      <w:r w:rsidR="00E43B47" w:rsidRPr="00876DFE">
        <w:rPr>
          <w:rFonts w:ascii="Times New Roman" w:hAnsi="Times New Roman" w:cs="Times New Roman"/>
          <w:sz w:val="28"/>
          <w:szCs w:val="28"/>
        </w:rPr>
        <w:t>благоустройства, изготовить и установить малые</w:t>
      </w:r>
      <w:r w:rsidR="00E43B47">
        <w:rPr>
          <w:rFonts w:ascii="Times New Roman" w:hAnsi="Times New Roman" w:cs="Times New Roman"/>
          <w:sz w:val="28"/>
          <w:szCs w:val="28"/>
        </w:rPr>
        <w:t xml:space="preserve"> архитектурные</w:t>
      </w:r>
      <w:r w:rsidR="00F54446" w:rsidRPr="0059525E">
        <w:rPr>
          <w:rFonts w:ascii="Times New Roman" w:hAnsi="Times New Roman" w:cs="Times New Roman"/>
          <w:sz w:val="28"/>
          <w:szCs w:val="28"/>
        </w:rPr>
        <w:t xml:space="preserve"> форм</w:t>
      </w:r>
      <w:r w:rsidR="00E43B47">
        <w:rPr>
          <w:rFonts w:ascii="Times New Roman" w:hAnsi="Times New Roman" w:cs="Times New Roman"/>
          <w:sz w:val="28"/>
          <w:szCs w:val="28"/>
        </w:rPr>
        <w:t>ы</w:t>
      </w:r>
      <w:r w:rsidR="0059525E">
        <w:rPr>
          <w:rFonts w:ascii="Times New Roman" w:hAnsi="Times New Roman" w:cs="Times New Roman"/>
          <w:sz w:val="28"/>
          <w:szCs w:val="28"/>
        </w:rPr>
        <w:t>, монтаж</w:t>
      </w:r>
      <w:r w:rsidR="0059525E" w:rsidRPr="00D73686">
        <w:rPr>
          <w:rFonts w:ascii="Times New Roman" w:hAnsi="Times New Roman" w:cs="Times New Roman"/>
          <w:sz w:val="28"/>
          <w:szCs w:val="28"/>
        </w:rPr>
        <w:t xml:space="preserve"> элементов системы освещения</w:t>
      </w:r>
      <w:r w:rsidR="0059525E">
        <w:rPr>
          <w:rFonts w:ascii="Times New Roman" w:hAnsi="Times New Roman" w:cs="Times New Roman"/>
          <w:sz w:val="28"/>
          <w:szCs w:val="28"/>
        </w:rPr>
        <w:t xml:space="preserve"> и полива</w:t>
      </w:r>
      <w:r w:rsidRPr="0059525E">
        <w:rPr>
          <w:rFonts w:ascii="Times New Roman" w:hAnsi="Times New Roman" w:cs="Times New Roman"/>
          <w:sz w:val="28"/>
          <w:szCs w:val="28"/>
        </w:rPr>
        <w:t xml:space="preserve">. Все модули выполняются в соответствии с чертежами. На чертежах </w:t>
      </w:r>
      <w:proofErr w:type="gramStart"/>
      <w:r w:rsidRPr="0059525E">
        <w:rPr>
          <w:rFonts w:ascii="Times New Roman" w:hAnsi="Times New Roman" w:cs="Times New Roman"/>
          <w:sz w:val="28"/>
          <w:szCs w:val="28"/>
        </w:rPr>
        <w:t xml:space="preserve">указана </w:t>
      </w:r>
      <w:r w:rsidR="00F54446" w:rsidRPr="0059525E">
        <w:rPr>
          <w:rFonts w:ascii="Times New Roman" w:hAnsi="Times New Roman" w:cs="Times New Roman"/>
          <w:sz w:val="28"/>
          <w:szCs w:val="28"/>
        </w:rPr>
        <w:t xml:space="preserve"> </w:t>
      </w:r>
      <w:r w:rsidRPr="0059525E">
        <w:rPr>
          <w:rFonts w:ascii="Times New Roman" w:hAnsi="Times New Roman" w:cs="Times New Roman"/>
          <w:sz w:val="28"/>
          <w:szCs w:val="28"/>
        </w:rPr>
        <w:t>вся</w:t>
      </w:r>
      <w:proofErr w:type="gramEnd"/>
      <w:r w:rsidRPr="0059525E">
        <w:rPr>
          <w:rFonts w:ascii="Times New Roman" w:hAnsi="Times New Roman" w:cs="Times New Roman"/>
          <w:sz w:val="28"/>
          <w:szCs w:val="28"/>
        </w:rPr>
        <w:t xml:space="preserve"> информация для выполнения конкурсного задания. Высотные отметки указаны в метрах с тремя десятичными знаками,</w:t>
      </w:r>
      <w:r w:rsidRPr="00D73686">
        <w:rPr>
          <w:rFonts w:ascii="Times New Roman" w:hAnsi="Times New Roman" w:cs="Times New Roman"/>
          <w:sz w:val="28"/>
          <w:szCs w:val="28"/>
        </w:rPr>
        <w:t xml:space="preserve"> отделенными от целого числа запятой. Точка отчёта для выполнения конкурсного задания находится на углу короба, и представляет собой числовое значение состоящие из суммы абсолютного высотного значения пола плюс высота короба. Например, абсолютное высотное значение пола 174,320 м и высота короба 0,300 м точка, отчёта будет равна 174,620 м.</w:t>
      </w:r>
    </w:p>
    <w:p w14:paraId="047099CB" w14:textId="77777777" w:rsidR="00CF0AF9" w:rsidRPr="00D73686" w:rsidRDefault="00CF0AF9" w:rsidP="00D73686">
      <w:pPr>
        <w:spacing w:after="0" w:line="276" w:lineRule="auto"/>
        <w:jc w:val="both"/>
        <w:rPr>
          <w:rFonts w:ascii="Times New Roman" w:hAnsi="Times New Roman" w:cs="Times New Roman"/>
          <w:sz w:val="28"/>
          <w:szCs w:val="28"/>
        </w:rPr>
      </w:pPr>
    </w:p>
    <w:p w14:paraId="3258E456" w14:textId="5EB1015B" w:rsidR="00CF0AF9" w:rsidRDefault="00CF0AF9" w:rsidP="00D73686">
      <w:pPr>
        <w:pStyle w:val="-2"/>
        <w:spacing w:before="0" w:after="0" w:line="276" w:lineRule="auto"/>
        <w:ind w:firstLine="709"/>
        <w:jc w:val="both"/>
        <w:rPr>
          <w:rFonts w:ascii="Times New Roman" w:hAnsi="Times New Roman"/>
          <w:bCs/>
          <w:color w:val="000000"/>
          <w:szCs w:val="28"/>
          <w:lang w:eastAsia="ru-RU"/>
        </w:rPr>
      </w:pPr>
      <w:bookmarkStart w:id="10" w:name="_Toc156735442"/>
      <w:r w:rsidRPr="00D73686">
        <w:rPr>
          <w:rFonts w:ascii="Times New Roman" w:hAnsi="Times New Roman"/>
          <w:szCs w:val="28"/>
        </w:rPr>
        <w:t xml:space="preserve">1.5.2.1. </w:t>
      </w:r>
      <w:r w:rsidR="00001BAD">
        <w:rPr>
          <w:rFonts w:ascii="Times New Roman" w:hAnsi="Times New Roman"/>
          <w:szCs w:val="28"/>
        </w:rPr>
        <w:t xml:space="preserve">Модули конкурсного задания </w:t>
      </w:r>
      <w:r w:rsidR="00001BAD">
        <w:rPr>
          <w:rFonts w:ascii="Times New Roman" w:hAnsi="Times New Roman"/>
          <w:bCs/>
          <w:color w:val="000000"/>
          <w:szCs w:val="28"/>
          <w:lang w:eastAsia="ru-RU"/>
        </w:rPr>
        <w:t>инвариант</w:t>
      </w:r>
      <w:bookmarkEnd w:id="10"/>
    </w:p>
    <w:p w14:paraId="4C5EF3E7" w14:textId="77777777" w:rsidR="008D60A1" w:rsidRPr="00D73686" w:rsidRDefault="008D60A1" w:rsidP="00D73686">
      <w:pPr>
        <w:spacing w:after="0" w:line="276" w:lineRule="auto"/>
        <w:jc w:val="both"/>
        <w:rPr>
          <w:rFonts w:ascii="Times New Roman" w:eastAsia="Times New Roman" w:hAnsi="Times New Roman" w:cs="Times New Roman"/>
          <w:b/>
          <w:bCs/>
          <w:sz w:val="28"/>
          <w:szCs w:val="28"/>
          <w:lang w:eastAsia="ru-RU"/>
        </w:rPr>
      </w:pPr>
    </w:p>
    <w:p w14:paraId="29B79F6C" w14:textId="52A8CC7A" w:rsidR="00730AE0" w:rsidRPr="00D73686" w:rsidRDefault="008C6491" w:rsidP="00D73686">
      <w:pPr>
        <w:spacing w:after="0" w:line="276" w:lineRule="auto"/>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Модуль </w:t>
      </w:r>
      <w:r w:rsidR="00BF3DA4">
        <w:rPr>
          <w:rFonts w:ascii="Times New Roman" w:eastAsia="Times New Roman" w:hAnsi="Times New Roman" w:cs="Times New Roman"/>
          <w:b/>
          <w:bCs/>
          <w:sz w:val="28"/>
          <w:szCs w:val="28"/>
          <w:lang w:eastAsia="ru-RU"/>
        </w:rPr>
        <w:t>А</w:t>
      </w:r>
      <w:r w:rsidR="00730AE0" w:rsidRPr="00D73686">
        <w:rPr>
          <w:rFonts w:ascii="Times New Roman" w:eastAsia="Times New Roman" w:hAnsi="Times New Roman" w:cs="Times New Roman"/>
          <w:b/>
          <w:bCs/>
          <w:sz w:val="28"/>
          <w:szCs w:val="28"/>
          <w:lang w:eastAsia="ru-RU"/>
        </w:rPr>
        <w:t>.</w:t>
      </w:r>
      <w:r w:rsidR="00730AE0" w:rsidRPr="00D73686">
        <w:rPr>
          <w:rFonts w:ascii="Times New Roman" w:eastAsia="Times New Roman" w:hAnsi="Times New Roman" w:cs="Times New Roman"/>
          <w:b/>
          <w:color w:val="000000"/>
          <w:sz w:val="28"/>
          <w:szCs w:val="28"/>
          <w:lang w:eastAsia="ru-RU"/>
        </w:rPr>
        <w:t xml:space="preserve"> </w:t>
      </w:r>
      <w:r w:rsidR="008D60A1">
        <w:rPr>
          <w:rFonts w:ascii="Times New Roman" w:hAnsi="Times New Roman" w:cs="Times New Roman"/>
          <w:b/>
          <w:sz w:val="28"/>
          <w:szCs w:val="28"/>
        </w:rPr>
        <w:t xml:space="preserve">Выполнение работ по озеленению </w:t>
      </w:r>
    </w:p>
    <w:p w14:paraId="3F6E8B5C" w14:textId="3D3A5688" w:rsidR="002A0A1B" w:rsidRPr="00D73686" w:rsidRDefault="002A0A1B" w:rsidP="00D73686">
      <w:pPr>
        <w:spacing w:after="0" w:line="276" w:lineRule="auto"/>
        <w:contextualSpacing/>
        <w:jc w:val="both"/>
        <w:rPr>
          <w:rFonts w:ascii="Times New Roman" w:eastAsia="Times New Roman" w:hAnsi="Times New Roman" w:cs="Times New Roman"/>
          <w:bCs/>
          <w:sz w:val="28"/>
          <w:szCs w:val="28"/>
        </w:rPr>
      </w:pPr>
      <w:r w:rsidRPr="00D73686">
        <w:rPr>
          <w:rFonts w:ascii="Times New Roman" w:eastAsia="Times New Roman" w:hAnsi="Times New Roman" w:cs="Times New Roman"/>
          <w:bCs/>
          <w:sz w:val="28"/>
          <w:szCs w:val="28"/>
        </w:rPr>
        <w:t>Время на вып</w:t>
      </w:r>
      <w:r w:rsidR="00876DFE">
        <w:rPr>
          <w:rFonts w:ascii="Times New Roman" w:eastAsia="Times New Roman" w:hAnsi="Times New Roman" w:cs="Times New Roman"/>
          <w:bCs/>
          <w:sz w:val="28"/>
          <w:szCs w:val="28"/>
        </w:rPr>
        <w:t>олнение модуля 3</w:t>
      </w:r>
      <w:r w:rsidR="00F54446">
        <w:rPr>
          <w:rFonts w:ascii="Times New Roman" w:eastAsia="Times New Roman" w:hAnsi="Times New Roman" w:cs="Times New Roman"/>
          <w:bCs/>
          <w:sz w:val="28"/>
          <w:szCs w:val="28"/>
        </w:rPr>
        <w:t>,0</w:t>
      </w:r>
      <w:r w:rsidRPr="00D73686">
        <w:rPr>
          <w:rFonts w:ascii="Times New Roman" w:eastAsia="Times New Roman" w:hAnsi="Times New Roman" w:cs="Times New Roman"/>
          <w:bCs/>
          <w:sz w:val="28"/>
          <w:szCs w:val="28"/>
        </w:rPr>
        <w:t xml:space="preserve"> часа</w:t>
      </w:r>
    </w:p>
    <w:p w14:paraId="5ED8F43B" w14:textId="1DADB23E" w:rsidR="00F812E2" w:rsidRPr="00D73686" w:rsidRDefault="00F812E2" w:rsidP="00844669">
      <w:pPr>
        <w:spacing w:after="0" w:line="276" w:lineRule="auto"/>
        <w:jc w:val="both"/>
        <w:rPr>
          <w:rFonts w:ascii="Times New Roman" w:hAnsi="Times New Roman" w:cs="Times New Roman"/>
          <w:sz w:val="28"/>
          <w:szCs w:val="28"/>
        </w:rPr>
      </w:pPr>
      <w:r w:rsidRPr="00D73686">
        <w:rPr>
          <w:rFonts w:ascii="Times New Roman" w:hAnsi="Times New Roman" w:cs="Times New Roman"/>
          <w:sz w:val="28"/>
          <w:szCs w:val="28"/>
        </w:rPr>
        <w:t>Задание: Команде необходимо провести работы по пос</w:t>
      </w:r>
      <w:r w:rsidR="0052644A">
        <w:rPr>
          <w:rFonts w:ascii="Times New Roman" w:hAnsi="Times New Roman" w:cs="Times New Roman"/>
          <w:sz w:val="28"/>
          <w:szCs w:val="28"/>
        </w:rPr>
        <w:t xml:space="preserve">адке </w:t>
      </w:r>
      <w:proofErr w:type="spellStart"/>
      <w:r w:rsidR="0052644A">
        <w:rPr>
          <w:rFonts w:ascii="Times New Roman" w:hAnsi="Times New Roman" w:cs="Times New Roman"/>
          <w:sz w:val="28"/>
          <w:szCs w:val="28"/>
        </w:rPr>
        <w:t>древесно</w:t>
      </w:r>
      <w:proofErr w:type="spellEnd"/>
      <w:r w:rsidR="0052644A">
        <w:rPr>
          <w:rFonts w:ascii="Times New Roman" w:hAnsi="Times New Roman" w:cs="Times New Roman"/>
          <w:sz w:val="28"/>
          <w:szCs w:val="28"/>
        </w:rPr>
        <w:t xml:space="preserve"> – кустарниковой, </w:t>
      </w:r>
      <w:r w:rsidRPr="00D73686">
        <w:rPr>
          <w:rFonts w:ascii="Times New Roman" w:hAnsi="Times New Roman" w:cs="Times New Roman"/>
          <w:sz w:val="28"/>
          <w:szCs w:val="28"/>
        </w:rPr>
        <w:t>цветочной растительности. Работы проводятся, согласно рабочей документации</w:t>
      </w:r>
      <w:r w:rsidR="002A0A1B" w:rsidRPr="00D73686">
        <w:rPr>
          <w:rFonts w:ascii="Times New Roman" w:hAnsi="Times New Roman" w:cs="Times New Roman"/>
          <w:sz w:val="28"/>
          <w:szCs w:val="28"/>
        </w:rPr>
        <w:t xml:space="preserve"> и инфраструктурного листа</w:t>
      </w:r>
      <w:r w:rsidRPr="00D73686">
        <w:rPr>
          <w:rFonts w:ascii="Times New Roman" w:hAnsi="Times New Roman" w:cs="Times New Roman"/>
          <w:sz w:val="28"/>
          <w:szCs w:val="28"/>
        </w:rPr>
        <w:t>.</w:t>
      </w:r>
      <w:r w:rsidR="0052644A">
        <w:rPr>
          <w:rFonts w:ascii="Times New Roman" w:hAnsi="Times New Roman" w:cs="Times New Roman"/>
          <w:sz w:val="28"/>
          <w:szCs w:val="28"/>
        </w:rPr>
        <w:t xml:space="preserve"> </w:t>
      </w:r>
    </w:p>
    <w:p w14:paraId="599EDE89" w14:textId="77777777" w:rsidR="002A0A1B" w:rsidRPr="00D73686" w:rsidRDefault="002A0A1B" w:rsidP="00D73686">
      <w:pPr>
        <w:spacing w:after="0" w:line="276" w:lineRule="auto"/>
        <w:jc w:val="both"/>
        <w:rPr>
          <w:rFonts w:ascii="Times New Roman" w:eastAsia="Times New Roman" w:hAnsi="Times New Roman" w:cs="Times New Roman"/>
          <w:bCs/>
          <w:sz w:val="28"/>
          <w:szCs w:val="28"/>
          <w:lang w:eastAsia="ru-RU"/>
        </w:rPr>
      </w:pPr>
    </w:p>
    <w:p w14:paraId="100AFE18" w14:textId="744D12AD" w:rsidR="00730AE0" w:rsidRPr="00B72B47" w:rsidRDefault="008C6491" w:rsidP="00D73686">
      <w:pPr>
        <w:spacing w:after="0" w:line="276"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Модуль </w:t>
      </w:r>
      <w:r w:rsidR="00BF3DA4">
        <w:rPr>
          <w:rFonts w:ascii="Times New Roman" w:eastAsia="Times New Roman" w:hAnsi="Times New Roman" w:cs="Times New Roman"/>
          <w:b/>
          <w:bCs/>
          <w:sz w:val="28"/>
          <w:szCs w:val="28"/>
          <w:lang w:eastAsia="ru-RU"/>
        </w:rPr>
        <w:t>Б</w:t>
      </w:r>
      <w:r w:rsidR="00730AE0" w:rsidRPr="00B72B47">
        <w:rPr>
          <w:rFonts w:ascii="Times New Roman" w:eastAsia="Times New Roman" w:hAnsi="Times New Roman" w:cs="Times New Roman"/>
          <w:b/>
          <w:bCs/>
          <w:sz w:val="28"/>
          <w:szCs w:val="28"/>
          <w:lang w:eastAsia="ru-RU"/>
        </w:rPr>
        <w:t>.</w:t>
      </w:r>
      <w:r w:rsidR="00730AE0" w:rsidRPr="00B72B47">
        <w:rPr>
          <w:rFonts w:ascii="Times New Roman" w:eastAsia="Times New Roman" w:hAnsi="Times New Roman" w:cs="Times New Roman"/>
          <w:b/>
          <w:color w:val="000000"/>
          <w:sz w:val="28"/>
          <w:szCs w:val="28"/>
          <w:lang w:eastAsia="ru-RU"/>
        </w:rPr>
        <w:t xml:space="preserve"> </w:t>
      </w:r>
      <w:r w:rsidR="008D60A1">
        <w:rPr>
          <w:rFonts w:ascii="Times New Roman" w:hAnsi="Times New Roman" w:cs="Times New Roman"/>
          <w:b/>
          <w:sz w:val="28"/>
          <w:szCs w:val="28"/>
        </w:rPr>
        <w:t xml:space="preserve">Выполнение элементов благоустройства </w:t>
      </w:r>
    </w:p>
    <w:p w14:paraId="10C29A71" w14:textId="30D09353" w:rsidR="00730AE0" w:rsidRPr="00D73686" w:rsidRDefault="00876DFE" w:rsidP="00D73686">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Время на выполнение модуля 4</w:t>
      </w:r>
      <w:r w:rsidR="00F54446">
        <w:rPr>
          <w:rFonts w:ascii="Times New Roman" w:eastAsia="Times New Roman" w:hAnsi="Times New Roman" w:cs="Times New Roman"/>
          <w:bCs/>
          <w:sz w:val="28"/>
          <w:szCs w:val="28"/>
        </w:rPr>
        <w:t>,0</w:t>
      </w:r>
      <w:r w:rsidR="002A0A1B" w:rsidRPr="00D73686">
        <w:rPr>
          <w:rFonts w:ascii="Times New Roman" w:eastAsia="Times New Roman" w:hAnsi="Times New Roman" w:cs="Times New Roman"/>
          <w:bCs/>
          <w:sz w:val="28"/>
          <w:szCs w:val="28"/>
        </w:rPr>
        <w:t xml:space="preserve"> часа</w:t>
      </w:r>
    </w:p>
    <w:p w14:paraId="6AC62084" w14:textId="5E707824" w:rsidR="007E7C9B" w:rsidRPr="00D73686" w:rsidRDefault="007E7C9B" w:rsidP="00D73686">
      <w:pPr>
        <w:spacing w:after="0" w:line="276" w:lineRule="auto"/>
        <w:contextualSpacing/>
        <w:jc w:val="both"/>
        <w:rPr>
          <w:rFonts w:ascii="Times New Roman" w:hAnsi="Times New Roman" w:cs="Times New Roman"/>
          <w:sz w:val="28"/>
          <w:szCs w:val="28"/>
        </w:rPr>
      </w:pPr>
      <w:r w:rsidRPr="00D73686">
        <w:rPr>
          <w:rFonts w:ascii="Times New Roman" w:hAnsi="Times New Roman" w:cs="Times New Roman"/>
          <w:sz w:val="28"/>
          <w:szCs w:val="28"/>
        </w:rPr>
        <w:t>Задание: Команде участников необходимо выполнить работу по созданию элементов мощения согласно рабочей документации из предложенных материалов. Высотные отметки мощения и уклоны указаны на чертеже.</w:t>
      </w:r>
    </w:p>
    <w:p w14:paraId="1BBDE382" w14:textId="77777777" w:rsidR="001B39BE" w:rsidRPr="00D73686" w:rsidRDefault="001B39BE" w:rsidP="00D73686">
      <w:pPr>
        <w:spacing w:after="0" w:line="276" w:lineRule="auto"/>
        <w:contextualSpacing/>
        <w:jc w:val="both"/>
        <w:rPr>
          <w:rFonts w:ascii="Times New Roman" w:hAnsi="Times New Roman" w:cs="Times New Roman"/>
          <w:sz w:val="28"/>
          <w:szCs w:val="28"/>
        </w:rPr>
      </w:pPr>
    </w:p>
    <w:p w14:paraId="65627AF2" w14:textId="76CBA5E6" w:rsidR="001B39BE" w:rsidRPr="00D73686" w:rsidRDefault="008C6491" w:rsidP="00D73686">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Модуль </w:t>
      </w:r>
      <w:r w:rsidR="00BF3DA4">
        <w:rPr>
          <w:rFonts w:ascii="Times New Roman" w:hAnsi="Times New Roman" w:cs="Times New Roman"/>
          <w:b/>
          <w:sz w:val="28"/>
          <w:szCs w:val="28"/>
        </w:rPr>
        <w:t>В</w:t>
      </w:r>
      <w:r w:rsidR="000444E2" w:rsidRPr="00D73686">
        <w:rPr>
          <w:rFonts w:ascii="Times New Roman" w:hAnsi="Times New Roman" w:cs="Times New Roman"/>
          <w:b/>
          <w:sz w:val="28"/>
          <w:szCs w:val="28"/>
        </w:rPr>
        <w:t>.</w:t>
      </w:r>
      <w:r w:rsidR="008D60A1">
        <w:rPr>
          <w:rFonts w:ascii="Times New Roman" w:hAnsi="Times New Roman" w:cs="Times New Roman"/>
          <w:b/>
          <w:sz w:val="28"/>
          <w:szCs w:val="28"/>
        </w:rPr>
        <w:t xml:space="preserve"> Изготовление и установка малых архитектурных форм</w:t>
      </w:r>
    </w:p>
    <w:p w14:paraId="0E1378AC" w14:textId="4FBE0027" w:rsidR="001B39BE" w:rsidRPr="00D73686" w:rsidRDefault="001B39BE" w:rsidP="00D73686">
      <w:pPr>
        <w:spacing w:after="0" w:line="276" w:lineRule="auto"/>
        <w:contextualSpacing/>
        <w:jc w:val="both"/>
        <w:rPr>
          <w:rFonts w:ascii="Times New Roman" w:eastAsia="Times New Roman" w:hAnsi="Times New Roman" w:cs="Times New Roman"/>
          <w:bCs/>
          <w:sz w:val="28"/>
          <w:szCs w:val="28"/>
        </w:rPr>
      </w:pPr>
      <w:r w:rsidRPr="00D73686">
        <w:rPr>
          <w:rFonts w:ascii="Times New Roman" w:eastAsia="Times New Roman" w:hAnsi="Times New Roman" w:cs="Times New Roman"/>
          <w:bCs/>
          <w:sz w:val="28"/>
          <w:szCs w:val="28"/>
        </w:rPr>
        <w:t>Время на</w:t>
      </w:r>
      <w:r w:rsidR="00876DFE">
        <w:rPr>
          <w:rFonts w:ascii="Times New Roman" w:eastAsia="Times New Roman" w:hAnsi="Times New Roman" w:cs="Times New Roman"/>
          <w:bCs/>
          <w:sz w:val="28"/>
          <w:szCs w:val="28"/>
        </w:rPr>
        <w:t xml:space="preserve"> выполнение модуля 3</w:t>
      </w:r>
      <w:r w:rsidR="00F54446">
        <w:rPr>
          <w:rFonts w:ascii="Times New Roman" w:eastAsia="Times New Roman" w:hAnsi="Times New Roman" w:cs="Times New Roman"/>
          <w:bCs/>
          <w:sz w:val="28"/>
          <w:szCs w:val="28"/>
        </w:rPr>
        <w:t>,0</w:t>
      </w:r>
      <w:r w:rsidRPr="00D73686">
        <w:rPr>
          <w:rFonts w:ascii="Times New Roman" w:eastAsia="Times New Roman" w:hAnsi="Times New Roman" w:cs="Times New Roman"/>
          <w:bCs/>
          <w:sz w:val="28"/>
          <w:szCs w:val="28"/>
        </w:rPr>
        <w:t xml:space="preserve"> часа </w:t>
      </w:r>
    </w:p>
    <w:p w14:paraId="1C092166" w14:textId="70EBED4F" w:rsidR="001B39BE" w:rsidRDefault="001B39BE" w:rsidP="00D73686">
      <w:pPr>
        <w:spacing w:after="0" w:line="276" w:lineRule="auto"/>
        <w:jc w:val="both"/>
        <w:rPr>
          <w:rFonts w:ascii="Times New Roman" w:hAnsi="Times New Roman" w:cs="Times New Roman"/>
          <w:sz w:val="28"/>
          <w:szCs w:val="28"/>
        </w:rPr>
      </w:pPr>
      <w:r w:rsidRPr="00D73686">
        <w:rPr>
          <w:rFonts w:ascii="Times New Roman" w:hAnsi="Times New Roman" w:cs="Times New Roman"/>
          <w:sz w:val="28"/>
          <w:szCs w:val="28"/>
        </w:rPr>
        <w:t>Задание: Команде участников необходимо точно разметить, отрезать пиломатериалы (обрезную доску, бруски</w:t>
      </w:r>
      <w:r w:rsidR="0052644A">
        <w:rPr>
          <w:rFonts w:ascii="Times New Roman" w:hAnsi="Times New Roman" w:cs="Times New Roman"/>
          <w:sz w:val="28"/>
          <w:szCs w:val="28"/>
        </w:rPr>
        <w:t>, рейку), выполнить сборку деревянных конструкций</w:t>
      </w:r>
      <w:r w:rsidRPr="00D73686">
        <w:rPr>
          <w:rFonts w:ascii="Times New Roman" w:hAnsi="Times New Roman" w:cs="Times New Roman"/>
          <w:sz w:val="28"/>
          <w:szCs w:val="28"/>
        </w:rPr>
        <w:t xml:space="preserve"> </w:t>
      </w:r>
      <w:r w:rsidR="0052644A">
        <w:rPr>
          <w:rFonts w:ascii="Times New Roman" w:hAnsi="Times New Roman" w:cs="Times New Roman"/>
          <w:sz w:val="28"/>
          <w:szCs w:val="28"/>
        </w:rPr>
        <w:t xml:space="preserve">(настил и </w:t>
      </w:r>
      <w:r w:rsidR="009A6A65">
        <w:rPr>
          <w:rFonts w:ascii="Times New Roman" w:hAnsi="Times New Roman" w:cs="Times New Roman"/>
          <w:sz w:val="28"/>
          <w:szCs w:val="28"/>
        </w:rPr>
        <w:t xml:space="preserve">декоративный </w:t>
      </w:r>
      <w:r w:rsidR="0052644A">
        <w:rPr>
          <w:rFonts w:ascii="Times New Roman" w:hAnsi="Times New Roman" w:cs="Times New Roman"/>
          <w:sz w:val="28"/>
          <w:szCs w:val="28"/>
        </w:rPr>
        <w:t xml:space="preserve">забор) и установить </w:t>
      </w:r>
      <w:r w:rsidRPr="00D73686">
        <w:rPr>
          <w:rFonts w:ascii="Times New Roman" w:hAnsi="Times New Roman" w:cs="Times New Roman"/>
          <w:sz w:val="28"/>
          <w:szCs w:val="28"/>
        </w:rPr>
        <w:t xml:space="preserve">согласно рабочей документации. </w:t>
      </w:r>
    </w:p>
    <w:p w14:paraId="2F66133B" w14:textId="77777777" w:rsidR="008D60A1" w:rsidRDefault="008D60A1" w:rsidP="00D73686">
      <w:pPr>
        <w:spacing w:after="0" w:line="276" w:lineRule="auto"/>
        <w:jc w:val="both"/>
        <w:rPr>
          <w:rFonts w:ascii="Times New Roman" w:hAnsi="Times New Roman" w:cs="Times New Roman"/>
          <w:sz w:val="28"/>
          <w:szCs w:val="28"/>
        </w:rPr>
      </w:pPr>
    </w:p>
    <w:p w14:paraId="2DD2149E" w14:textId="77777777" w:rsidR="009A6A65" w:rsidRDefault="009A6A65" w:rsidP="008D60A1">
      <w:pPr>
        <w:spacing w:after="0" w:line="276" w:lineRule="auto"/>
        <w:jc w:val="both"/>
        <w:rPr>
          <w:rFonts w:ascii="Times New Roman" w:hAnsi="Times New Roman" w:cs="Times New Roman"/>
          <w:b/>
          <w:sz w:val="28"/>
          <w:szCs w:val="28"/>
        </w:rPr>
      </w:pPr>
    </w:p>
    <w:p w14:paraId="4D70B896" w14:textId="4AD6CF0D" w:rsidR="008D60A1" w:rsidRPr="0059525E" w:rsidRDefault="00BF3DA4" w:rsidP="00E43B47">
      <w:pPr>
        <w:spacing w:after="0" w:line="276" w:lineRule="auto"/>
        <w:jc w:val="both"/>
        <w:rPr>
          <w:rFonts w:ascii="Times New Roman" w:hAnsi="Times New Roman" w:cs="Times New Roman"/>
          <w:b/>
          <w:sz w:val="28"/>
          <w:szCs w:val="28"/>
        </w:rPr>
      </w:pPr>
      <w:r w:rsidRPr="0059525E">
        <w:rPr>
          <w:rFonts w:ascii="Times New Roman" w:hAnsi="Times New Roman" w:cs="Times New Roman"/>
          <w:b/>
          <w:sz w:val="28"/>
          <w:szCs w:val="28"/>
        </w:rPr>
        <w:lastRenderedPageBreak/>
        <w:t>Модуль Г</w:t>
      </w:r>
      <w:r w:rsidR="008C6491" w:rsidRPr="0059525E">
        <w:rPr>
          <w:rFonts w:ascii="Times New Roman" w:hAnsi="Times New Roman" w:cs="Times New Roman"/>
          <w:b/>
          <w:sz w:val="28"/>
          <w:szCs w:val="28"/>
        </w:rPr>
        <w:t>. Проектная деятельность</w:t>
      </w:r>
    </w:p>
    <w:p w14:paraId="78662FED" w14:textId="7E0C2746" w:rsidR="008D60A1" w:rsidRPr="00D73686" w:rsidRDefault="008D60A1" w:rsidP="00E43B47">
      <w:pPr>
        <w:spacing w:after="0" w:line="276" w:lineRule="auto"/>
        <w:contextualSpacing/>
        <w:jc w:val="both"/>
        <w:rPr>
          <w:rFonts w:ascii="Times New Roman" w:hAnsi="Times New Roman" w:cs="Times New Roman"/>
          <w:sz w:val="28"/>
          <w:szCs w:val="28"/>
        </w:rPr>
      </w:pPr>
      <w:r w:rsidRPr="0059525E">
        <w:rPr>
          <w:rFonts w:ascii="Times New Roman" w:eastAsia="Times New Roman" w:hAnsi="Times New Roman" w:cs="Times New Roman"/>
          <w:bCs/>
          <w:sz w:val="28"/>
          <w:szCs w:val="28"/>
        </w:rPr>
        <w:t>Время на выпо</w:t>
      </w:r>
      <w:r w:rsidR="0059525E" w:rsidRPr="0059525E">
        <w:rPr>
          <w:rFonts w:ascii="Times New Roman" w:eastAsia="Times New Roman" w:hAnsi="Times New Roman" w:cs="Times New Roman"/>
          <w:bCs/>
          <w:sz w:val="28"/>
          <w:szCs w:val="28"/>
        </w:rPr>
        <w:t>лнение модуля 1</w:t>
      </w:r>
      <w:r w:rsidR="0005429F" w:rsidRPr="0059525E">
        <w:rPr>
          <w:rFonts w:ascii="Times New Roman" w:eastAsia="Times New Roman" w:hAnsi="Times New Roman" w:cs="Times New Roman"/>
          <w:bCs/>
          <w:sz w:val="28"/>
          <w:szCs w:val="28"/>
        </w:rPr>
        <w:t>,</w:t>
      </w:r>
      <w:r w:rsidR="0059525E" w:rsidRPr="0059525E">
        <w:rPr>
          <w:rFonts w:ascii="Times New Roman" w:eastAsia="Times New Roman" w:hAnsi="Times New Roman" w:cs="Times New Roman"/>
          <w:bCs/>
          <w:sz w:val="28"/>
          <w:szCs w:val="28"/>
        </w:rPr>
        <w:t>5</w:t>
      </w:r>
      <w:r w:rsidRPr="0059525E">
        <w:rPr>
          <w:rFonts w:ascii="Times New Roman" w:eastAsia="Times New Roman" w:hAnsi="Times New Roman" w:cs="Times New Roman"/>
          <w:bCs/>
          <w:sz w:val="28"/>
          <w:szCs w:val="28"/>
        </w:rPr>
        <w:t xml:space="preserve"> часа.</w:t>
      </w:r>
    </w:p>
    <w:p w14:paraId="3E118871" w14:textId="2A776236" w:rsidR="005436F6" w:rsidRPr="00116E08" w:rsidRDefault="0005429F" w:rsidP="00E43B4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Pr="0005429F">
        <w:rPr>
          <w:rFonts w:ascii="Times New Roman" w:hAnsi="Times New Roman" w:cs="Times New Roman"/>
          <w:sz w:val="28"/>
          <w:szCs w:val="28"/>
        </w:rPr>
        <w:t>Команде необходимо спроектировать и выполнить элемент "авторского дизайна" из материалов, имеющихся на р</w:t>
      </w:r>
      <w:r w:rsidR="00BF3DA4">
        <w:rPr>
          <w:rFonts w:ascii="Times New Roman" w:hAnsi="Times New Roman" w:cs="Times New Roman"/>
          <w:sz w:val="28"/>
          <w:szCs w:val="28"/>
        </w:rPr>
        <w:t>абочем месте в соответствии с инфраструктурным листом</w:t>
      </w:r>
      <w:r>
        <w:rPr>
          <w:rFonts w:ascii="Times New Roman" w:hAnsi="Times New Roman" w:cs="Times New Roman"/>
          <w:sz w:val="28"/>
          <w:szCs w:val="28"/>
        </w:rPr>
        <w:t xml:space="preserve">. </w:t>
      </w:r>
      <w:r w:rsidR="00E43B47">
        <w:rPr>
          <w:rFonts w:ascii="Times New Roman" w:hAnsi="Times New Roman" w:cs="Times New Roman"/>
          <w:sz w:val="28"/>
          <w:szCs w:val="28"/>
        </w:rPr>
        <w:t xml:space="preserve">Одним из заданий по этому модулю может быть </w:t>
      </w:r>
      <w:r w:rsidR="00E43B47" w:rsidRPr="00116E08">
        <w:rPr>
          <w:rFonts w:ascii="Times New Roman" w:hAnsi="Times New Roman" w:cs="Times New Roman"/>
          <w:sz w:val="28"/>
          <w:szCs w:val="28"/>
        </w:rPr>
        <w:t>проектирование посадок. Конкурсантам выдаются листы для оформления э</w:t>
      </w:r>
      <w:r w:rsidR="005436F6" w:rsidRPr="00116E08">
        <w:rPr>
          <w:rFonts w:ascii="Times New Roman" w:hAnsi="Times New Roman" w:cs="Times New Roman"/>
          <w:sz w:val="28"/>
          <w:szCs w:val="28"/>
        </w:rPr>
        <w:t>скиз</w:t>
      </w:r>
      <w:r w:rsidR="00E43B47" w:rsidRPr="00116E08">
        <w:rPr>
          <w:rFonts w:ascii="Times New Roman" w:hAnsi="Times New Roman" w:cs="Times New Roman"/>
          <w:sz w:val="28"/>
          <w:szCs w:val="28"/>
        </w:rPr>
        <w:t>а</w:t>
      </w:r>
      <w:r w:rsidR="005436F6" w:rsidRPr="00116E08">
        <w:rPr>
          <w:rFonts w:ascii="Times New Roman" w:hAnsi="Times New Roman" w:cs="Times New Roman"/>
          <w:sz w:val="28"/>
          <w:szCs w:val="28"/>
        </w:rPr>
        <w:t xml:space="preserve"> </w:t>
      </w:r>
      <w:r w:rsidR="00116E08" w:rsidRPr="00116E08">
        <w:rPr>
          <w:rFonts w:ascii="Times New Roman" w:hAnsi="Times New Roman" w:cs="Times New Roman"/>
          <w:sz w:val="28"/>
          <w:szCs w:val="28"/>
        </w:rPr>
        <w:t>– зон</w:t>
      </w:r>
      <w:r w:rsidR="00AA7BFE">
        <w:rPr>
          <w:rFonts w:ascii="Times New Roman" w:hAnsi="Times New Roman" w:cs="Times New Roman"/>
          <w:sz w:val="28"/>
          <w:szCs w:val="28"/>
        </w:rPr>
        <w:t>ы</w:t>
      </w:r>
      <w:r w:rsidR="00116E08" w:rsidRPr="00116E08">
        <w:rPr>
          <w:rFonts w:ascii="Times New Roman" w:hAnsi="Times New Roman" w:cs="Times New Roman"/>
          <w:sz w:val="28"/>
          <w:szCs w:val="28"/>
        </w:rPr>
        <w:t xml:space="preserve"> свободной </w:t>
      </w:r>
      <w:r w:rsidR="00AA7BFE" w:rsidRPr="00AA7BFE">
        <w:rPr>
          <w:rFonts w:ascii="Times New Roman" w:hAnsi="Times New Roman" w:cs="Times New Roman"/>
          <w:sz w:val="28"/>
          <w:szCs w:val="28"/>
        </w:rPr>
        <w:t>посадки</w:t>
      </w:r>
      <w:r w:rsidR="00116E08" w:rsidRPr="00AA7BFE">
        <w:rPr>
          <w:rFonts w:ascii="Times New Roman" w:hAnsi="Times New Roman" w:cs="Times New Roman"/>
          <w:sz w:val="28"/>
          <w:szCs w:val="28"/>
        </w:rPr>
        <w:t>,</w:t>
      </w:r>
      <w:r w:rsidR="00116E08" w:rsidRPr="00116E08">
        <w:rPr>
          <w:rFonts w:ascii="Times New Roman" w:hAnsi="Times New Roman" w:cs="Times New Roman"/>
          <w:sz w:val="28"/>
          <w:szCs w:val="28"/>
        </w:rPr>
        <w:t xml:space="preserve"> </w:t>
      </w:r>
      <w:r w:rsidR="005436F6" w:rsidRPr="00116E08">
        <w:rPr>
          <w:rFonts w:ascii="Times New Roman" w:hAnsi="Times New Roman" w:cs="Times New Roman"/>
          <w:sz w:val="28"/>
          <w:szCs w:val="28"/>
        </w:rPr>
        <w:t xml:space="preserve">на которых необходимо нанести условные обозначения посадочного места растений зоны свободной посадки, выноску с номером ассортиментной ведомости и количество растений. </w:t>
      </w:r>
      <w:r w:rsidR="00116E08" w:rsidRPr="00116E08">
        <w:rPr>
          <w:rFonts w:ascii="Times New Roman" w:hAnsi="Times New Roman" w:cs="Times New Roman"/>
          <w:sz w:val="28"/>
          <w:szCs w:val="28"/>
        </w:rPr>
        <w:t>Растения должны быть высажены согласно этому документу.</w:t>
      </w:r>
    </w:p>
    <w:p w14:paraId="1B1F3929" w14:textId="77777777" w:rsidR="005436F6" w:rsidRDefault="005436F6" w:rsidP="00D73686">
      <w:pPr>
        <w:spacing w:after="0" w:line="276" w:lineRule="auto"/>
        <w:jc w:val="both"/>
        <w:rPr>
          <w:rFonts w:ascii="Times New Roman" w:hAnsi="Times New Roman" w:cs="Times New Roman"/>
          <w:sz w:val="28"/>
          <w:szCs w:val="28"/>
        </w:rPr>
      </w:pPr>
    </w:p>
    <w:p w14:paraId="39986B4F" w14:textId="77777777" w:rsidR="00792C52" w:rsidRDefault="00792C52" w:rsidP="00D73686">
      <w:pPr>
        <w:spacing w:after="0" w:line="276" w:lineRule="auto"/>
        <w:jc w:val="both"/>
        <w:rPr>
          <w:rFonts w:ascii="Times New Roman" w:hAnsi="Times New Roman" w:cs="Times New Roman"/>
          <w:sz w:val="28"/>
          <w:szCs w:val="28"/>
        </w:rPr>
      </w:pPr>
    </w:p>
    <w:p w14:paraId="4FCFD303" w14:textId="77777777" w:rsidR="00792C52" w:rsidRDefault="00792C52" w:rsidP="00792C52">
      <w:pPr>
        <w:pStyle w:val="-2"/>
        <w:spacing w:before="0" w:after="0" w:line="276" w:lineRule="auto"/>
        <w:ind w:firstLine="709"/>
        <w:jc w:val="both"/>
        <w:rPr>
          <w:rFonts w:ascii="Times New Roman" w:hAnsi="Times New Roman"/>
          <w:bCs/>
          <w:color w:val="000000"/>
          <w:szCs w:val="28"/>
          <w:lang w:eastAsia="ru-RU"/>
        </w:rPr>
      </w:pPr>
      <w:bookmarkStart w:id="11" w:name="_Toc126755531"/>
      <w:bookmarkStart w:id="12" w:name="_Toc156735443"/>
      <w:r>
        <w:rPr>
          <w:rFonts w:ascii="Times New Roman" w:hAnsi="Times New Roman"/>
          <w:szCs w:val="28"/>
        </w:rPr>
        <w:t xml:space="preserve">1.5.2.2. Модули конкурсного задания </w:t>
      </w:r>
      <w:proofErr w:type="spellStart"/>
      <w:r>
        <w:rPr>
          <w:rFonts w:ascii="Times New Roman" w:hAnsi="Times New Roman"/>
          <w:bCs/>
          <w:color w:val="000000"/>
          <w:szCs w:val="28"/>
          <w:lang w:eastAsia="ru-RU"/>
        </w:rPr>
        <w:t>вариатив</w:t>
      </w:r>
      <w:bookmarkEnd w:id="11"/>
      <w:bookmarkEnd w:id="12"/>
      <w:proofErr w:type="spellEnd"/>
    </w:p>
    <w:p w14:paraId="30E6F108" w14:textId="77777777" w:rsidR="0005429F" w:rsidRPr="00D73686" w:rsidRDefault="0005429F" w:rsidP="00D73686">
      <w:pPr>
        <w:spacing w:after="0" w:line="276" w:lineRule="auto"/>
        <w:jc w:val="both"/>
        <w:rPr>
          <w:rFonts w:ascii="Times New Roman" w:hAnsi="Times New Roman" w:cs="Times New Roman"/>
          <w:sz w:val="28"/>
          <w:szCs w:val="28"/>
        </w:rPr>
      </w:pPr>
    </w:p>
    <w:p w14:paraId="7415826D" w14:textId="4260EB3E" w:rsidR="00B72B47" w:rsidRPr="00B72B47" w:rsidRDefault="00F156CD" w:rsidP="00D73686">
      <w:pPr>
        <w:spacing w:after="0" w:line="276" w:lineRule="auto"/>
        <w:jc w:val="both"/>
        <w:rPr>
          <w:rFonts w:ascii="Times New Roman" w:hAnsi="Times New Roman" w:cs="Times New Roman"/>
          <w:b/>
          <w:sz w:val="28"/>
          <w:szCs w:val="28"/>
        </w:rPr>
      </w:pPr>
      <w:r w:rsidRPr="00B72B47">
        <w:rPr>
          <w:rFonts w:ascii="Times New Roman" w:hAnsi="Times New Roman" w:cs="Times New Roman"/>
          <w:b/>
          <w:sz w:val="28"/>
          <w:szCs w:val="28"/>
        </w:rPr>
        <w:t xml:space="preserve">Модуль </w:t>
      </w:r>
      <w:r w:rsidR="00BF3DA4">
        <w:rPr>
          <w:rFonts w:ascii="Times New Roman" w:hAnsi="Times New Roman" w:cs="Times New Roman"/>
          <w:b/>
          <w:sz w:val="28"/>
          <w:szCs w:val="28"/>
        </w:rPr>
        <w:t>Д</w:t>
      </w:r>
      <w:r w:rsidR="00E24F4C" w:rsidRPr="00B72B47">
        <w:rPr>
          <w:rFonts w:ascii="Times New Roman" w:hAnsi="Times New Roman" w:cs="Times New Roman"/>
          <w:b/>
          <w:sz w:val="28"/>
          <w:szCs w:val="28"/>
        </w:rPr>
        <w:t xml:space="preserve">. </w:t>
      </w:r>
      <w:r w:rsidR="00B72B47" w:rsidRPr="00B72B47">
        <w:rPr>
          <w:rFonts w:ascii="Times New Roman" w:hAnsi="Times New Roman" w:cs="Times New Roman"/>
          <w:b/>
          <w:sz w:val="28"/>
          <w:szCs w:val="28"/>
        </w:rPr>
        <w:t xml:space="preserve">Гидротехнические сооружения и инженерные сети </w:t>
      </w:r>
    </w:p>
    <w:p w14:paraId="78361B9B" w14:textId="7FED60C9" w:rsidR="00F156CD" w:rsidRPr="00D73686" w:rsidRDefault="00F156CD" w:rsidP="00D73686">
      <w:pPr>
        <w:spacing w:after="0" w:line="276" w:lineRule="auto"/>
        <w:jc w:val="both"/>
        <w:rPr>
          <w:rFonts w:ascii="Times New Roman" w:hAnsi="Times New Roman" w:cs="Times New Roman"/>
          <w:sz w:val="28"/>
          <w:szCs w:val="28"/>
        </w:rPr>
      </w:pPr>
      <w:r w:rsidRPr="00D73686">
        <w:rPr>
          <w:rFonts w:ascii="Times New Roman" w:eastAsia="Times New Roman" w:hAnsi="Times New Roman" w:cs="Times New Roman"/>
          <w:bCs/>
          <w:sz w:val="28"/>
          <w:szCs w:val="28"/>
        </w:rPr>
        <w:t xml:space="preserve">Время на выполнение модуля </w:t>
      </w:r>
      <w:r w:rsidR="0059525E">
        <w:rPr>
          <w:rFonts w:ascii="Times New Roman" w:eastAsia="Times New Roman" w:hAnsi="Times New Roman" w:cs="Times New Roman"/>
          <w:bCs/>
          <w:sz w:val="28"/>
          <w:szCs w:val="28"/>
        </w:rPr>
        <w:t>1,5</w:t>
      </w:r>
      <w:r w:rsidR="00F54446">
        <w:rPr>
          <w:rFonts w:ascii="Times New Roman" w:eastAsia="Times New Roman" w:hAnsi="Times New Roman" w:cs="Times New Roman"/>
          <w:bCs/>
          <w:sz w:val="28"/>
          <w:szCs w:val="28"/>
        </w:rPr>
        <w:t xml:space="preserve"> час</w:t>
      </w:r>
      <w:r w:rsidR="0059525E">
        <w:rPr>
          <w:rFonts w:ascii="Times New Roman" w:eastAsia="Times New Roman" w:hAnsi="Times New Roman" w:cs="Times New Roman"/>
          <w:bCs/>
          <w:sz w:val="28"/>
          <w:szCs w:val="28"/>
        </w:rPr>
        <w:t>а</w:t>
      </w:r>
      <w:r w:rsidR="000444E2" w:rsidRPr="00D73686">
        <w:rPr>
          <w:rFonts w:ascii="Times New Roman" w:eastAsia="Times New Roman" w:hAnsi="Times New Roman" w:cs="Times New Roman"/>
          <w:bCs/>
          <w:sz w:val="28"/>
          <w:szCs w:val="28"/>
        </w:rPr>
        <w:t>.</w:t>
      </w:r>
    </w:p>
    <w:p w14:paraId="14835FFE" w14:textId="10DC621E" w:rsidR="00730AE0" w:rsidRDefault="00F156CD" w:rsidP="00D73686">
      <w:pPr>
        <w:spacing w:after="0" w:line="276" w:lineRule="auto"/>
        <w:jc w:val="both"/>
        <w:rPr>
          <w:rFonts w:ascii="Times New Roman" w:hAnsi="Times New Roman" w:cs="Times New Roman"/>
          <w:sz w:val="28"/>
          <w:szCs w:val="28"/>
        </w:rPr>
      </w:pPr>
      <w:r w:rsidRPr="00D73686">
        <w:rPr>
          <w:rFonts w:ascii="Times New Roman" w:hAnsi="Times New Roman" w:cs="Times New Roman"/>
          <w:sz w:val="28"/>
          <w:szCs w:val="28"/>
        </w:rPr>
        <w:t xml:space="preserve">Задание: </w:t>
      </w:r>
      <w:r w:rsidR="007E7C9B" w:rsidRPr="00D73686">
        <w:rPr>
          <w:rFonts w:ascii="Times New Roman" w:hAnsi="Times New Roman" w:cs="Times New Roman"/>
          <w:sz w:val="28"/>
          <w:szCs w:val="28"/>
        </w:rPr>
        <w:t xml:space="preserve">Команде необходимо </w:t>
      </w:r>
      <w:r w:rsidR="00CD035F">
        <w:rPr>
          <w:rFonts w:ascii="Times New Roman" w:hAnsi="Times New Roman" w:cs="Times New Roman"/>
          <w:sz w:val="28"/>
          <w:szCs w:val="28"/>
        </w:rPr>
        <w:t>дополнить выданный план полива с указанием</w:t>
      </w:r>
      <w:r w:rsidR="00CD035F" w:rsidRPr="00CD035F">
        <w:rPr>
          <w:rFonts w:ascii="Times New Roman" w:hAnsi="Times New Roman" w:cs="Times New Roman"/>
          <w:sz w:val="28"/>
          <w:szCs w:val="28"/>
        </w:rPr>
        <w:t xml:space="preserve"> </w:t>
      </w:r>
      <w:r w:rsidR="00CD035F">
        <w:rPr>
          <w:rFonts w:ascii="Times New Roman" w:hAnsi="Times New Roman" w:cs="Times New Roman"/>
          <w:sz w:val="28"/>
          <w:szCs w:val="28"/>
        </w:rPr>
        <w:t xml:space="preserve">трассировки системы, фитингов и </w:t>
      </w:r>
      <w:r w:rsidR="00A45F9A">
        <w:rPr>
          <w:rFonts w:ascii="Times New Roman" w:hAnsi="Times New Roman" w:cs="Times New Roman"/>
          <w:sz w:val="28"/>
          <w:szCs w:val="28"/>
        </w:rPr>
        <w:t>заполнением спецификации (чертеж делается от руки, согласно генерального плана и ИЛ</w:t>
      </w:r>
      <w:r w:rsidR="009A6A65">
        <w:rPr>
          <w:rFonts w:ascii="Times New Roman" w:hAnsi="Times New Roman" w:cs="Times New Roman"/>
          <w:sz w:val="28"/>
          <w:szCs w:val="28"/>
        </w:rPr>
        <w:t>, ПЗ</w:t>
      </w:r>
      <w:r w:rsidR="00A45F9A">
        <w:rPr>
          <w:rFonts w:ascii="Times New Roman" w:hAnsi="Times New Roman" w:cs="Times New Roman"/>
          <w:sz w:val="28"/>
          <w:szCs w:val="28"/>
        </w:rPr>
        <w:t xml:space="preserve">) и </w:t>
      </w:r>
      <w:r w:rsidR="007E7C9B" w:rsidRPr="00D73686">
        <w:rPr>
          <w:rFonts w:ascii="Times New Roman" w:hAnsi="Times New Roman" w:cs="Times New Roman"/>
          <w:sz w:val="28"/>
          <w:szCs w:val="28"/>
        </w:rPr>
        <w:t>выполнить работы по монтажу элементов системы полива. Монтаж включает в себя: укладку ПНД трубы, установку гидранта, подключение сис</w:t>
      </w:r>
      <w:r w:rsidR="00116E08">
        <w:rPr>
          <w:rFonts w:ascii="Times New Roman" w:hAnsi="Times New Roman" w:cs="Times New Roman"/>
          <w:sz w:val="28"/>
          <w:szCs w:val="28"/>
        </w:rPr>
        <w:t>темы полива к водозаборной точке</w:t>
      </w:r>
      <w:r w:rsidR="007E7C9B" w:rsidRPr="00D73686">
        <w:rPr>
          <w:rFonts w:ascii="Times New Roman" w:hAnsi="Times New Roman" w:cs="Times New Roman"/>
          <w:sz w:val="28"/>
          <w:szCs w:val="28"/>
        </w:rPr>
        <w:t>.</w:t>
      </w:r>
      <w:r w:rsidR="00D84537">
        <w:rPr>
          <w:rFonts w:ascii="Times New Roman" w:hAnsi="Times New Roman" w:cs="Times New Roman"/>
          <w:sz w:val="28"/>
          <w:szCs w:val="28"/>
        </w:rPr>
        <w:t xml:space="preserve"> </w:t>
      </w:r>
      <w:r w:rsidR="007E7C9B" w:rsidRPr="00D73686">
        <w:rPr>
          <w:rFonts w:ascii="Times New Roman" w:hAnsi="Times New Roman" w:cs="Times New Roman"/>
          <w:sz w:val="28"/>
          <w:szCs w:val="28"/>
        </w:rPr>
        <w:t>Команде необходимо выполнить работы по монтажу элементов системы освещения</w:t>
      </w:r>
      <w:r w:rsidR="00974B75">
        <w:rPr>
          <w:rFonts w:ascii="Times New Roman" w:hAnsi="Times New Roman" w:cs="Times New Roman"/>
          <w:sz w:val="28"/>
          <w:szCs w:val="28"/>
        </w:rPr>
        <w:t xml:space="preserve"> на деревянной конструкции</w:t>
      </w:r>
      <w:r w:rsidR="007E7C9B" w:rsidRPr="00D73686">
        <w:rPr>
          <w:rFonts w:ascii="Times New Roman" w:hAnsi="Times New Roman" w:cs="Times New Roman"/>
          <w:sz w:val="28"/>
          <w:szCs w:val="28"/>
        </w:rPr>
        <w:t>. Монтаж включает в себя: укладку кабеля, установку профиля для светодиодной ленты, укладку светодиодной ленты непосредственно в профиль, установку блока питания для светодиодов (12В), подключения системы освещения согласно рабочей документации.</w:t>
      </w:r>
    </w:p>
    <w:p w14:paraId="0C11D84D" w14:textId="77777777" w:rsidR="00CD035F" w:rsidRPr="00D73686" w:rsidRDefault="00CD035F" w:rsidP="00D73686">
      <w:pPr>
        <w:spacing w:after="0" w:line="276" w:lineRule="auto"/>
        <w:jc w:val="both"/>
        <w:rPr>
          <w:rFonts w:ascii="Times New Roman" w:hAnsi="Times New Roman" w:cs="Times New Roman"/>
          <w:sz w:val="28"/>
          <w:szCs w:val="28"/>
        </w:rPr>
      </w:pPr>
    </w:p>
    <w:p w14:paraId="432BCC7D" w14:textId="77777777" w:rsidR="00F156CD" w:rsidRPr="00D73686" w:rsidRDefault="00F156CD" w:rsidP="00D73686">
      <w:pPr>
        <w:spacing w:after="0" w:line="276" w:lineRule="auto"/>
        <w:jc w:val="both"/>
        <w:rPr>
          <w:rFonts w:ascii="Times New Roman" w:eastAsia="Times New Roman" w:hAnsi="Times New Roman" w:cs="Times New Roman"/>
          <w:color w:val="000000"/>
          <w:sz w:val="28"/>
          <w:szCs w:val="28"/>
          <w:lang w:eastAsia="ru-RU"/>
        </w:rPr>
      </w:pPr>
    </w:p>
    <w:p w14:paraId="28B6497F" w14:textId="44CF8B79" w:rsidR="00D17132" w:rsidRPr="00D73686" w:rsidRDefault="00D17132" w:rsidP="00844669">
      <w:pPr>
        <w:pStyle w:val="2"/>
        <w:numPr>
          <w:ilvl w:val="0"/>
          <w:numId w:val="27"/>
        </w:numPr>
        <w:spacing w:before="0" w:after="0" w:line="276" w:lineRule="auto"/>
        <w:jc w:val="center"/>
        <w:rPr>
          <w:rFonts w:ascii="Times New Roman" w:hAnsi="Times New Roman"/>
          <w:iCs/>
          <w:szCs w:val="28"/>
          <w:lang w:val="ru-RU"/>
        </w:rPr>
      </w:pPr>
      <w:bookmarkStart w:id="13" w:name="_Toc78885643"/>
      <w:bookmarkStart w:id="14" w:name="_Toc156735444"/>
      <w:r w:rsidRPr="00D73686">
        <w:rPr>
          <w:rFonts w:ascii="Times New Roman" w:hAnsi="Times New Roman"/>
          <w:iCs/>
          <w:szCs w:val="28"/>
          <w:lang w:val="ru-RU"/>
        </w:rPr>
        <w:t>СПЕЦИАЛЬНЫЕ ПРАВИЛА КОМПЕТЕНЦИИ</w:t>
      </w:r>
      <w:r w:rsidRPr="00D73686">
        <w:rPr>
          <w:rFonts w:ascii="Times New Roman" w:hAnsi="Times New Roman"/>
          <w:i/>
          <w:color w:val="000000"/>
          <w:szCs w:val="28"/>
          <w:vertAlign w:val="superscript"/>
        </w:rPr>
        <w:footnoteReference w:id="2"/>
      </w:r>
      <w:bookmarkEnd w:id="13"/>
      <w:bookmarkEnd w:id="14"/>
    </w:p>
    <w:p w14:paraId="6375E66E" w14:textId="77777777" w:rsidR="00A35345" w:rsidRPr="00D73686" w:rsidRDefault="00A35345" w:rsidP="00D73686">
      <w:pPr>
        <w:pStyle w:val="aff1"/>
        <w:spacing w:after="0"/>
        <w:ind w:left="0"/>
        <w:rPr>
          <w:rFonts w:ascii="Times New Roman" w:hAnsi="Times New Roman"/>
          <w:sz w:val="28"/>
          <w:szCs w:val="28"/>
        </w:rPr>
      </w:pPr>
    </w:p>
    <w:p w14:paraId="6AD0F918" w14:textId="41BD4236" w:rsidR="00EA30C6" w:rsidRPr="00D73686" w:rsidRDefault="00D170C7" w:rsidP="00D73686">
      <w:pPr>
        <w:spacing w:after="0" w:line="276" w:lineRule="auto"/>
        <w:ind w:firstLine="709"/>
        <w:jc w:val="both"/>
        <w:rPr>
          <w:rFonts w:ascii="Times New Roman" w:hAnsi="Times New Roman" w:cs="Times New Roman"/>
          <w:sz w:val="28"/>
          <w:szCs w:val="28"/>
        </w:rPr>
      </w:pPr>
      <w:r w:rsidRPr="00D73686">
        <w:rPr>
          <w:rFonts w:ascii="Times New Roman" w:hAnsi="Times New Roman" w:cs="Times New Roman"/>
          <w:sz w:val="28"/>
          <w:szCs w:val="28"/>
        </w:rPr>
        <w:t>Все конкурсанты</w:t>
      </w:r>
      <w:r w:rsidR="00A35345" w:rsidRPr="00D73686">
        <w:rPr>
          <w:rFonts w:ascii="Times New Roman" w:hAnsi="Times New Roman" w:cs="Times New Roman"/>
          <w:sz w:val="28"/>
          <w:szCs w:val="28"/>
        </w:rPr>
        <w:t xml:space="preserve"> при нахождении на площадке соревнований при</w:t>
      </w:r>
      <w:r w:rsidRPr="00D73686">
        <w:rPr>
          <w:rFonts w:ascii="Times New Roman" w:hAnsi="Times New Roman" w:cs="Times New Roman"/>
          <w:sz w:val="28"/>
          <w:szCs w:val="28"/>
        </w:rPr>
        <w:t xml:space="preserve"> выполнении к</w:t>
      </w:r>
      <w:r w:rsidR="00A35345" w:rsidRPr="00D73686">
        <w:rPr>
          <w:rFonts w:ascii="Times New Roman" w:hAnsi="Times New Roman" w:cs="Times New Roman"/>
          <w:sz w:val="28"/>
          <w:szCs w:val="28"/>
        </w:rPr>
        <w:t xml:space="preserve">онкурсного задания должны </w:t>
      </w:r>
      <w:r w:rsidR="0001748F">
        <w:rPr>
          <w:rFonts w:ascii="Times New Roman" w:hAnsi="Times New Roman" w:cs="Times New Roman"/>
          <w:sz w:val="28"/>
          <w:szCs w:val="28"/>
        </w:rPr>
        <w:t>находиться в спецодежде, спецобуви</w:t>
      </w:r>
      <w:r w:rsidRPr="00D73686">
        <w:rPr>
          <w:rFonts w:ascii="Times New Roman" w:hAnsi="Times New Roman" w:cs="Times New Roman"/>
          <w:sz w:val="28"/>
          <w:szCs w:val="28"/>
        </w:rPr>
        <w:t xml:space="preserve"> и</w:t>
      </w:r>
      <w:r w:rsidR="00A35345" w:rsidRPr="00D73686">
        <w:rPr>
          <w:rFonts w:ascii="Times New Roman" w:hAnsi="Times New Roman" w:cs="Times New Roman"/>
          <w:sz w:val="28"/>
          <w:szCs w:val="28"/>
        </w:rPr>
        <w:t xml:space="preserve"> средства</w:t>
      </w:r>
      <w:r w:rsidR="0001748F">
        <w:rPr>
          <w:rFonts w:ascii="Times New Roman" w:hAnsi="Times New Roman" w:cs="Times New Roman"/>
          <w:sz w:val="28"/>
          <w:szCs w:val="28"/>
        </w:rPr>
        <w:t>х</w:t>
      </w:r>
      <w:r w:rsidR="00A35345" w:rsidRPr="00D73686">
        <w:rPr>
          <w:rFonts w:ascii="Times New Roman" w:hAnsi="Times New Roman" w:cs="Times New Roman"/>
          <w:sz w:val="28"/>
          <w:szCs w:val="28"/>
        </w:rPr>
        <w:t xml:space="preserve"> инди</w:t>
      </w:r>
      <w:r w:rsidRPr="00D73686">
        <w:rPr>
          <w:rFonts w:ascii="Times New Roman" w:hAnsi="Times New Roman" w:cs="Times New Roman"/>
          <w:sz w:val="28"/>
          <w:szCs w:val="28"/>
        </w:rPr>
        <w:t>видуальной защиты. Все конкурсанты</w:t>
      </w:r>
      <w:r w:rsidR="00A35345" w:rsidRPr="00D73686">
        <w:rPr>
          <w:rFonts w:ascii="Times New Roman" w:hAnsi="Times New Roman" w:cs="Times New Roman"/>
          <w:sz w:val="28"/>
          <w:szCs w:val="28"/>
        </w:rPr>
        <w:t xml:space="preserve"> должны использовать защитные очки при работе с ручными и электрическими инструментами, при эксплуатации которых есть вероятность образования щепок или осколков, которые могут п</w:t>
      </w:r>
      <w:r w:rsidRPr="00D73686">
        <w:rPr>
          <w:rFonts w:ascii="Times New Roman" w:hAnsi="Times New Roman" w:cs="Times New Roman"/>
          <w:sz w:val="28"/>
          <w:szCs w:val="28"/>
        </w:rPr>
        <w:t>овредить глаза. Конкурсанты</w:t>
      </w:r>
      <w:r w:rsidR="00A35345" w:rsidRPr="00D73686">
        <w:rPr>
          <w:rFonts w:ascii="Times New Roman" w:hAnsi="Times New Roman" w:cs="Times New Roman"/>
          <w:sz w:val="28"/>
          <w:szCs w:val="28"/>
        </w:rPr>
        <w:t xml:space="preserve"> должны не загромождать свое рабочее место и поддерживать чистоту на рабочем месте.</w:t>
      </w:r>
    </w:p>
    <w:p w14:paraId="267D3C33" w14:textId="77777777" w:rsidR="00A35345" w:rsidRPr="005577A6" w:rsidRDefault="00A35345" w:rsidP="005577A6">
      <w:pPr>
        <w:spacing w:after="0" w:line="276" w:lineRule="auto"/>
        <w:ind w:firstLine="709"/>
        <w:jc w:val="both"/>
        <w:rPr>
          <w:rFonts w:ascii="Times New Roman" w:hAnsi="Times New Roman" w:cs="Times New Roman"/>
          <w:sz w:val="28"/>
          <w:szCs w:val="28"/>
        </w:rPr>
      </w:pPr>
    </w:p>
    <w:p w14:paraId="245CDCAC" w14:textId="5609D4C4" w:rsidR="00E15F2A" w:rsidRDefault="00A11569" w:rsidP="005577A6">
      <w:pPr>
        <w:pStyle w:val="-2"/>
        <w:numPr>
          <w:ilvl w:val="1"/>
          <w:numId w:val="27"/>
        </w:numPr>
        <w:spacing w:before="0" w:after="0" w:line="276" w:lineRule="auto"/>
        <w:jc w:val="both"/>
        <w:rPr>
          <w:rFonts w:ascii="Times New Roman" w:hAnsi="Times New Roman"/>
          <w:bCs/>
          <w:iCs/>
          <w:szCs w:val="28"/>
        </w:rPr>
      </w:pPr>
      <w:bookmarkStart w:id="15" w:name="_Toc156735445"/>
      <w:r w:rsidRPr="005577A6">
        <w:rPr>
          <w:rFonts w:ascii="Times New Roman" w:hAnsi="Times New Roman"/>
          <w:bCs/>
          <w:iCs/>
          <w:szCs w:val="28"/>
        </w:rPr>
        <w:t>Личный инструмент конкурсанта</w:t>
      </w:r>
      <w:bookmarkEnd w:id="15"/>
    </w:p>
    <w:p w14:paraId="128DFE93" w14:textId="77777777" w:rsidR="005577A6" w:rsidRPr="005577A6" w:rsidRDefault="005577A6" w:rsidP="005577A6">
      <w:pPr>
        <w:pStyle w:val="-2"/>
        <w:spacing w:before="0" w:after="0" w:line="276" w:lineRule="auto"/>
        <w:ind w:left="1429"/>
        <w:jc w:val="both"/>
        <w:rPr>
          <w:rFonts w:ascii="Times New Roman" w:hAnsi="Times New Roman"/>
          <w:bCs/>
          <w:iCs/>
          <w:szCs w:val="28"/>
        </w:rPr>
      </w:pPr>
    </w:p>
    <w:p w14:paraId="5E873FCF" w14:textId="5940805A" w:rsidR="005577A6" w:rsidRPr="005577A6" w:rsidRDefault="00D170C7" w:rsidP="005577A6">
      <w:pPr>
        <w:pStyle w:val="aff8"/>
        <w:spacing w:before="0" w:beforeAutospacing="0" w:after="0" w:afterAutospacing="0" w:line="276" w:lineRule="auto"/>
        <w:ind w:firstLine="720"/>
        <w:jc w:val="both"/>
        <w:rPr>
          <w:sz w:val="28"/>
          <w:szCs w:val="28"/>
        </w:rPr>
      </w:pPr>
      <w:r w:rsidRPr="005577A6">
        <w:rPr>
          <w:color w:val="000000"/>
          <w:sz w:val="28"/>
          <w:szCs w:val="28"/>
        </w:rPr>
        <w:t>Конкурсанты при выполнении конкурсного задания могут</w:t>
      </w:r>
      <w:r w:rsidR="009C1568" w:rsidRPr="005577A6">
        <w:rPr>
          <w:color w:val="000000"/>
          <w:sz w:val="28"/>
          <w:szCs w:val="28"/>
        </w:rPr>
        <w:t xml:space="preserve"> использовать</w:t>
      </w:r>
      <w:r w:rsidRPr="005577A6">
        <w:rPr>
          <w:color w:val="000000"/>
          <w:sz w:val="28"/>
          <w:szCs w:val="28"/>
        </w:rPr>
        <w:t xml:space="preserve"> собственные строительные инструменты и оборудование, соответствующие требованиям охраны труда, собранные в ящики дл</w:t>
      </w:r>
      <w:r w:rsidR="009C1568" w:rsidRPr="005577A6">
        <w:rPr>
          <w:color w:val="000000"/>
          <w:sz w:val="28"/>
          <w:szCs w:val="28"/>
        </w:rPr>
        <w:t>я инструмента.</w:t>
      </w:r>
      <w:r w:rsidR="00B67722" w:rsidRPr="005577A6">
        <w:rPr>
          <w:color w:val="000000"/>
          <w:sz w:val="28"/>
          <w:szCs w:val="28"/>
        </w:rPr>
        <w:t xml:space="preserve"> Личный инструмент и оборудование не может дублировать инструменты и оборудование, которые предоставляет площадка соревнований.</w:t>
      </w:r>
      <w:r w:rsidR="005577A6" w:rsidRPr="005577A6">
        <w:rPr>
          <w:color w:val="000000"/>
          <w:sz w:val="28"/>
          <w:szCs w:val="28"/>
        </w:rPr>
        <w:t xml:space="preserve"> Личный инструмент конкурсантов </w:t>
      </w:r>
      <w:r w:rsidR="005577A6" w:rsidRPr="005577A6">
        <w:rPr>
          <w:sz w:val="28"/>
          <w:szCs w:val="28"/>
        </w:rPr>
        <w:t>в т.ч. все инструменты, материалы и оборудова</w:t>
      </w:r>
      <w:r w:rsidR="003840D1">
        <w:rPr>
          <w:sz w:val="28"/>
          <w:szCs w:val="28"/>
        </w:rPr>
        <w:t>ния необходимые для выполнения к</w:t>
      </w:r>
      <w:r w:rsidR="005577A6" w:rsidRPr="005577A6">
        <w:rPr>
          <w:sz w:val="28"/>
          <w:szCs w:val="28"/>
        </w:rPr>
        <w:t>онкурсного задания заносятся в рабочую зону в подготовительный день. Доносить в рабочую зону инструменты, материалы и приспособления для выполнения определенного модуля запрещено. Вывоз личного инструмента конкурсанта из рабочей зоны разрешается после окончания чемпионата.</w:t>
      </w:r>
    </w:p>
    <w:p w14:paraId="3967B3C4" w14:textId="77777777" w:rsidR="005577A6" w:rsidRPr="005577A6" w:rsidRDefault="005577A6" w:rsidP="005577A6">
      <w:pPr>
        <w:pStyle w:val="aff8"/>
        <w:spacing w:before="0" w:beforeAutospacing="0" w:after="0" w:afterAutospacing="0" w:line="276" w:lineRule="auto"/>
        <w:ind w:firstLine="720"/>
        <w:jc w:val="both"/>
        <w:rPr>
          <w:color w:val="000000"/>
          <w:sz w:val="28"/>
          <w:szCs w:val="28"/>
        </w:rPr>
      </w:pPr>
    </w:p>
    <w:p w14:paraId="5F566F48" w14:textId="505A9AD8" w:rsidR="00D170C7" w:rsidRPr="005577A6" w:rsidRDefault="009C1568" w:rsidP="00D73686">
      <w:pPr>
        <w:pStyle w:val="-2"/>
        <w:spacing w:before="0" w:after="0" w:line="276" w:lineRule="auto"/>
        <w:jc w:val="both"/>
        <w:rPr>
          <w:rFonts w:ascii="Times New Roman" w:hAnsi="Times New Roman"/>
          <w:bCs/>
          <w:iCs/>
          <w:szCs w:val="28"/>
        </w:rPr>
      </w:pPr>
      <w:bookmarkStart w:id="16" w:name="_Toc156735446"/>
      <w:r w:rsidRPr="005577A6">
        <w:rPr>
          <w:rFonts w:ascii="Times New Roman" w:hAnsi="Times New Roman"/>
          <w:bCs/>
          <w:iCs/>
          <w:szCs w:val="28"/>
        </w:rPr>
        <w:t>Перечень инструмента:</w:t>
      </w:r>
      <w:bookmarkEnd w:id="16"/>
    </w:p>
    <w:p w14:paraId="2527E659" w14:textId="77777777" w:rsidR="00D170C7" w:rsidRPr="005577A6" w:rsidRDefault="00D170C7" w:rsidP="00D73686">
      <w:pPr>
        <w:pStyle w:val="aff8"/>
        <w:spacing w:before="0" w:beforeAutospacing="0" w:after="0" w:afterAutospacing="0" w:line="276" w:lineRule="auto"/>
        <w:ind w:firstLine="720"/>
        <w:jc w:val="both"/>
        <w:rPr>
          <w:sz w:val="28"/>
          <w:szCs w:val="28"/>
        </w:rPr>
      </w:pPr>
      <w:r w:rsidRPr="005577A6">
        <w:rPr>
          <w:color w:val="000000"/>
          <w:sz w:val="28"/>
          <w:szCs w:val="28"/>
        </w:rPr>
        <w:t>- инструменты для нивелирования, разметки, измерения (например, автоматический или лазерный нивелир, лазерный уровень);</w:t>
      </w:r>
    </w:p>
    <w:p w14:paraId="06BC9D6E" w14:textId="77777777" w:rsidR="00D170C7" w:rsidRPr="005577A6" w:rsidRDefault="00D170C7" w:rsidP="00D73686">
      <w:pPr>
        <w:pStyle w:val="aff8"/>
        <w:spacing w:before="0" w:beforeAutospacing="0" w:after="0" w:afterAutospacing="0" w:line="276" w:lineRule="auto"/>
        <w:ind w:firstLine="720"/>
        <w:jc w:val="both"/>
        <w:rPr>
          <w:sz w:val="28"/>
          <w:szCs w:val="28"/>
        </w:rPr>
      </w:pPr>
      <w:r w:rsidRPr="005577A6">
        <w:rPr>
          <w:color w:val="000000"/>
          <w:sz w:val="28"/>
          <w:szCs w:val="28"/>
        </w:rPr>
        <w:t>- складной метр, рулетка; </w:t>
      </w:r>
    </w:p>
    <w:p w14:paraId="0CF0482D" w14:textId="045FA560" w:rsidR="00D170C7" w:rsidRPr="005577A6" w:rsidRDefault="00D170C7" w:rsidP="00D73686">
      <w:pPr>
        <w:pStyle w:val="aff8"/>
        <w:spacing w:before="0" w:beforeAutospacing="0" w:after="0" w:afterAutospacing="0" w:line="276" w:lineRule="auto"/>
        <w:ind w:firstLine="720"/>
        <w:jc w:val="both"/>
        <w:rPr>
          <w:sz w:val="28"/>
          <w:szCs w:val="28"/>
        </w:rPr>
      </w:pPr>
      <w:r w:rsidRPr="005577A6">
        <w:rPr>
          <w:color w:val="000000"/>
          <w:sz w:val="28"/>
          <w:szCs w:val="28"/>
        </w:rPr>
        <w:t xml:space="preserve">- разметочный </w:t>
      </w:r>
      <w:r w:rsidR="00EE4AAA" w:rsidRPr="005577A6">
        <w:rPr>
          <w:color w:val="000000"/>
          <w:sz w:val="28"/>
          <w:szCs w:val="28"/>
        </w:rPr>
        <w:t xml:space="preserve">шнур, строительный </w:t>
      </w:r>
      <w:r w:rsidRPr="005577A6">
        <w:rPr>
          <w:color w:val="000000"/>
          <w:sz w:val="28"/>
          <w:szCs w:val="28"/>
        </w:rPr>
        <w:t>карандаш, маркер;</w:t>
      </w:r>
    </w:p>
    <w:p w14:paraId="0C41E387" w14:textId="77777777" w:rsidR="00EE4AAA" w:rsidRPr="005577A6" w:rsidRDefault="00EE4AAA" w:rsidP="00EE4AAA">
      <w:pPr>
        <w:pStyle w:val="aff8"/>
        <w:spacing w:before="0" w:beforeAutospacing="0" w:after="0" w:afterAutospacing="0" w:line="276" w:lineRule="auto"/>
        <w:ind w:firstLine="720"/>
        <w:jc w:val="both"/>
        <w:rPr>
          <w:sz w:val="28"/>
          <w:szCs w:val="28"/>
        </w:rPr>
      </w:pPr>
      <w:r w:rsidRPr="005577A6">
        <w:rPr>
          <w:color w:val="000000"/>
          <w:sz w:val="28"/>
          <w:szCs w:val="28"/>
        </w:rPr>
        <w:t xml:space="preserve">- правило (допускается привезти с собой и использовать </w:t>
      </w:r>
      <w:r w:rsidRPr="005577A6">
        <w:rPr>
          <w:bCs/>
          <w:color w:val="000000"/>
          <w:sz w:val="28"/>
          <w:szCs w:val="28"/>
        </w:rPr>
        <w:t>по 2 штуки -1,2м; 2,0 м</w:t>
      </w:r>
      <w:r w:rsidRPr="005577A6">
        <w:rPr>
          <w:color w:val="000000"/>
          <w:sz w:val="28"/>
          <w:szCs w:val="28"/>
        </w:rPr>
        <w:t>);</w:t>
      </w:r>
    </w:p>
    <w:p w14:paraId="56C272DB" w14:textId="77777777" w:rsidR="00EE4AAA" w:rsidRPr="005577A6" w:rsidRDefault="00EE4AAA" w:rsidP="00EE4AAA">
      <w:pPr>
        <w:pStyle w:val="aff8"/>
        <w:spacing w:before="0" w:beforeAutospacing="0" w:after="0" w:afterAutospacing="0" w:line="276" w:lineRule="auto"/>
        <w:ind w:firstLine="720"/>
        <w:jc w:val="both"/>
        <w:rPr>
          <w:color w:val="000000"/>
          <w:sz w:val="28"/>
          <w:szCs w:val="28"/>
        </w:rPr>
      </w:pPr>
      <w:r w:rsidRPr="005577A6">
        <w:rPr>
          <w:color w:val="000000"/>
          <w:sz w:val="28"/>
          <w:szCs w:val="28"/>
        </w:rPr>
        <w:t>- отвес;</w:t>
      </w:r>
    </w:p>
    <w:p w14:paraId="7CBD19F7" w14:textId="77777777" w:rsidR="00EE4AAA" w:rsidRPr="005577A6" w:rsidRDefault="00EE4AAA" w:rsidP="00EE4AAA">
      <w:pPr>
        <w:pStyle w:val="aff8"/>
        <w:spacing w:before="0" w:beforeAutospacing="0" w:after="0" w:afterAutospacing="0" w:line="276" w:lineRule="auto"/>
        <w:ind w:firstLine="720"/>
        <w:jc w:val="both"/>
        <w:rPr>
          <w:sz w:val="28"/>
          <w:szCs w:val="28"/>
        </w:rPr>
      </w:pPr>
      <w:r w:rsidRPr="005577A6">
        <w:rPr>
          <w:color w:val="000000"/>
          <w:sz w:val="28"/>
          <w:szCs w:val="28"/>
        </w:rPr>
        <w:t>- киянки;</w:t>
      </w:r>
    </w:p>
    <w:p w14:paraId="7D9A13D6"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молоток каменщика;</w:t>
      </w:r>
    </w:p>
    <w:p w14:paraId="1AF7E35E"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пассатижи;</w:t>
      </w:r>
    </w:p>
    <w:p w14:paraId="32DA52E8"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кусачки боковые;</w:t>
      </w:r>
    </w:p>
    <w:p w14:paraId="7CAB6C3D"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-крестовая отвертка; </w:t>
      </w:r>
    </w:p>
    <w:p w14:paraId="576457D2"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отвертка PZ1x100; </w:t>
      </w:r>
    </w:p>
    <w:p w14:paraId="3F89F047"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изолента;</w:t>
      </w:r>
    </w:p>
    <w:p w14:paraId="29D3973B"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лента тефлоновая;</w:t>
      </w:r>
    </w:p>
    <w:p w14:paraId="355D7831" w14:textId="77777777" w:rsidR="00EE4AAA" w:rsidRDefault="00EE4AAA" w:rsidP="00EE4AAA">
      <w:pPr>
        <w:pStyle w:val="aff8"/>
        <w:spacing w:before="0" w:beforeAutospacing="0" w:after="0" w:afterAutospacing="0" w:line="276" w:lineRule="auto"/>
        <w:ind w:firstLine="720"/>
        <w:rPr>
          <w:sz w:val="28"/>
          <w:szCs w:val="28"/>
        </w:rPr>
      </w:pPr>
      <w:r>
        <w:rPr>
          <w:color w:val="000000"/>
          <w:sz w:val="28"/>
          <w:szCs w:val="28"/>
        </w:rPr>
        <w:t>- строительный угольник; </w:t>
      </w:r>
    </w:p>
    <w:p w14:paraId="5DD8CDC2"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строительный уровень (по количеству и длине ограничений нет); </w:t>
      </w:r>
    </w:p>
    <w:p w14:paraId="615A8323"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пила, ножовка;</w:t>
      </w:r>
    </w:p>
    <w:p w14:paraId="6865B2A0"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струбцина; </w:t>
      </w:r>
    </w:p>
    <w:p w14:paraId="208286F5"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киянки;</w:t>
      </w:r>
    </w:p>
    <w:p w14:paraId="4A802EE2"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молоток;</w:t>
      </w:r>
    </w:p>
    <w:p w14:paraId="329371B0"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обрезные ножницы, секаторы; </w:t>
      </w:r>
    </w:p>
    <w:p w14:paraId="5D7D41C1"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калькулятор;</w:t>
      </w:r>
    </w:p>
    <w:p w14:paraId="29507AA2" w14:textId="4D87D282"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lastRenderedPageBreak/>
        <w:t xml:space="preserve">- </w:t>
      </w:r>
      <w:proofErr w:type="spellStart"/>
      <w:r>
        <w:rPr>
          <w:color w:val="000000"/>
          <w:sz w:val="28"/>
          <w:szCs w:val="28"/>
        </w:rPr>
        <w:t>фаскосниматель</w:t>
      </w:r>
      <w:proofErr w:type="spellEnd"/>
      <w:r>
        <w:rPr>
          <w:color w:val="000000"/>
          <w:sz w:val="28"/>
          <w:szCs w:val="28"/>
        </w:rPr>
        <w:t>;</w:t>
      </w:r>
    </w:p>
    <w:p w14:paraId="0F7D5373" w14:textId="77777777" w:rsidR="00EE4AAA" w:rsidRDefault="00EE4AAA" w:rsidP="00EE4AAA">
      <w:pPr>
        <w:pStyle w:val="aff8"/>
        <w:spacing w:before="0" w:beforeAutospacing="0" w:after="0" w:afterAutospacing="0" w:line="276" w:lineRule="auto"/>
        <w:ind w:firstLine="720"/>
        <w:jc w:val="both"/>
        <w:rPr>
          <w:sz w:val="28"/>
          <w:szCs w:val="28"/>
        </w:rPr>
      </w:pPr>
      <w:r>
        <w:rPr>
          <w:color w:val="000000"/>
          <w:sz w:val="28"/>
          <w:szCs w:val="28"/>
        </w:rPr>
        <w:t>- щетка-сметка;</w:t>
      </w:r>
    </w:p>
    <w:p w14:paraId="55F717E7" w14:textId="77777777" w:rsidR="00EE4AAA" w:rsidRDefault="00EE4AAA" w:rsidP="00EE4AAA">
      <w:pPr>
        <w:pStyle w:val="aff8"/>
        <w:spacing w:before="0" w:beforeAutospacing="0" w:after="0" w:afterAutospacing="0" w:line="276" w:lineRule="auto"/>
        <w:ind w:firstLine="720"/>
        <w:rPr>
          <w:sz w:val="28"/>
          <w:szCs w:val="28"/>
        </w:rPr>
      </w:pPr>
      <w:r>
        <w:rPr>
          <w:color w:val="000000"/>
          <w:sz w:val="28"/>
          <w:szCs w:val="28"/>
        </w:rPr>
        <w:t>- предметы индивидуальной защиты (очки, средства защиты органов слуха, перчатки резиновые, перчатки х/б с пвх, защитная обувь, защита колен и респиратор) (см. указания по ТБ и ОТ).</w:t>
      </w:r>
    </w:p>
    <w:p w14:paraId="19CF1C82" w14:textId="71A854BC" w:rsidR="00EE4AAA" w:rsidRDefault="00EE4AAA" w:rsidP="004C4CCB">
      <w:pPr>
        <w:spacing w:after="0" w:line="276"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Размер ящика для инструментов не регламентируется, но его размер не должен создавать неудобства для работы остальных участников и организации общей инфраструктуры площадки.</w:t>
      </w:r>
      <w:r w:rsidR="004C4C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Перечень  инструмента</w:t>
      </w:r>
      <w:proofErr w:type="gramEnd"/>
      <w:r>
        <w:rPr>
          <w:rFonts w:ascii="Times New Roman" w:hAnsi="Times New Roman" w:cs="Times New Roman"/>
          <w:color w:val="000000"/>
          <w:sz w:val="28"/>
          <w:szCs w:val="28"/>
        </w:rPr>
        <w:t xml:space="preserve"> - </w:t>
      </w:r>
      <w:r>
        <w:rPr>
          <w:rFonts w:ascii="Times New Roman" w:eastAsia="Times New Roman" w:hAnsi="Times New Roman" w:cs="Times New Roman"/>
          <w:sz w:val="28"/>
          <w:szCs w:val="28"/>
        </w:rPr>
        <w:t>неопределенный, можно привезти любой инструмент, кроме запрещенного на свое усмотрение.</w:t>
      </w:r>
    </w:p>
    <w:p w14:paraId="2A1B263A" w14:textId="2DC989C7" w:rsidR="00D170C7" w:rsidRPr="00D73686" w:rsidRDefault="00D170C7" w:rsidP="00D73686">
      <w:pPr>
        <w:pStyle w:val="aff8"/>
        <w:spacing w:before="0" w:beforeAutospacing="0" w:after="0" w:afterAutospacing="0" w:line="276" w:lineRule="auto"/>
        <w:ind w:firstLine="720"/>
        <w:jc w:val="both"/>
        <w:rPr>
          <w:sz w:val="28"/>
          <w:szCs w:val="28"/>
        </w:rPr>
      </w:pPr>
    </w:p>
    <w:p w14:paraId="112A6605" w14:textId="73692741" w:rsidR="00E15F2A" w:rsidRPr="00D73686" w:rsidRDefault="00A11569" w:rsidP="00D73686">
      <w:pPr>
        <w:pStyle w:val="3"/>
        <w:spacing w:before="0" w:line="276" w:lineRule="auto"/>
        <w:rPr>
          <w:rFonts w:ascii="Times New Roman" w:hAnsi="Times New Roman" w:cs="Times New Roman"/>
          <w:bCs w:val="0"/>
          <w:iCs/>
          <w:sz w:val="28"/>
          <w:szCs w:val="28"/>
          <w:lang w:val="ru-RU"/>
        </w:rPr>
      </w:pPr>
      <w:bookmarkStart w:id="17" w:name="_Toc78885660"/>
      <w:r w:rsidRPr="00D73686">
        <w:rPr>
          <w:rFonts w:ascii="Times New Roman" w:hAnsi="Times New Roman" w:cs="Times New Roman"/>
          <w:iCs/>
          <w:sz w:val="28"/>
          <w:szCs w:val="28"/>
          <w:lang w:val="ru-RU"/>
        </w:rPr>
        <w:t>2</w:t>
      </w:r>
      <w:r w:rsidR="00FB022D" w:rsidRPr="00D73686">
        <w:rPr>
          <w:rFonts w:ascii="Times New Roman" w:hAnsi="Times New Roman" w:cs="Times New Roman"/>
          <w:iCs/>
          <w:sz w:val="28"/>
          <w:szCs w:val="28"/>
          <w:lang w:val="ru-RU"/>
        </w:rPr>
        <w:t>.2.</w:t>
      </w:r>
      <w:r w:rsidR="00FB022D" w:rsidRPr="00D73686">
        <w:rPr>
          <w:rFonts w:ascii="Times New Roman" w:hAnsi="Times New Roman" w:cs="Times New Roman"/>
          <w:b w:val="0"/>
          <w:i/>
          <w:iCs/>
          <w:sz w:val="28"/>
          <w:szCs w:val="28"/>
          <w:lang w:val="ru-RU"/>
        </w:rPr>
        <w:t xml:space="preserve"> </w:t>
      </w:r>
      <w:r w:rsidR="00E15F2A" w:rsidRPr="00D73686">
        <w:rPr>
          <w:rFonts w:ascii="Times New Roman" w:hAnsi="Times New Roman" w:cs="Times New Roman"/>
          <w:iCs/>
          <w:sz w:val="28"/>
          <w:szCs w:val="28"/>
          <w:lang w:val="ru-RU"/>
        </w:rPr>
        <w:t>Материалы, оборудование и инструменты, запрещенные на площадке</w:t>
      </w:r>
      <w:bookmarkEnd w:id="17"/>
    </w:p>
    <w:p w14:paraId="5167082D" w14:textId="272C0E3E" w:rsidR="00A35345" w:rsidRPr="00D73686" w:rsidRDefault="00A35345" w:rsidP="00D73686">
      <w:pPr>
        <w:spacing w:after="0" w:line="276" w:lineRule="auto"/>
        <w:jc w:val="both"/>
        <w:rPr>
          <w:rFonts w:ascii="Times New Roman" w:eastAsia="Times New Roman" w:hAnsi="Times New Roman" w:cs="Times New Roman"/>
          <w:sz w:val="28"/>
          <w:szCs w:val="28"/>
        </w:rPr>
      </w:pPr>
    </w:p>
    <w:p w14:paraId="04F48C6C" w14:textId="2011F844" w:rsidR="005577A6" w:rsidRPr="004C4CCB" w:rsidRDefault="000E4FC2" w:rsidP="005577A6">
      <w:pPr>
        <w:pStyle w:val="aff8"/>
        <w:spacing w:before="0" w:beforeAutospacing="0" w:after="0" w:afterAutospacing="0" w:line="276" w:lineRule="auto"/>
        <w:ind w:firstLine="709"/>
        <w:jc w:val="both"/>
        <w:rPr>
          <w:sz w:val="28"/>
          <w:szCs w:val="28"/>
        </w:rPr>
      </w:pPr>
      <w:r w:rsidRPr="00D73686">
        <w:rPr>
          <w:sz w:val="28"/>
          <w:szCs w:val="28"/>
        </w:rPr>
        <w:t xml:space="preserve">Материалы и оборудование, не соответствующие требованиям по безопасности, не допускаются к использованию. Угловой фрезерный станок не допускается к использованию. Любые материалы и оборудование, имеющиеся </w:t>
      </w:r>
      <w:r w:rsidRPr="004C4CCB">
        <w:rPr>
          <w:sz w:val="28"/>
          <w:szCs w:val="28"/>
        </w:rPr>
        <w:t>при себе у участников, необходимо предъявить экспертам для проверки.</w:t>
      </w:r>
      <w:r w:rsidR="00D170C7" w:rsidRPr="004C4CCB">
        <w:rPr>
          <w:sz w:val="28"/>
          <w:szCs w:val="28"/>
        </w:rPr>
        <w:t xml:space="preserve"> </w:t>
      </w:r>
      <w:r w:rsidR="005577A6" w:rsidRPr="004C4CCB">
        <w:rPr>
          <w:sz w:val="28"/>
          <w:szCs w:val="28"/>
        </w:rPr>
        <w:t>Конкурсанты должны уложиться в норму расходования материала, указанную в Инфраструктурном листе. Сверх нормы материал не выдается.</w:t>
      </w:r>
    </w:p>
    <w:p w14:paraId="4853599B" w14:textId="77777777" w:rsidR="005577A6" w:rsidRPr="00D73686" w:rsidRDefault="005577A6" w:rsidP="005577A6">
      <w:pPr>
        <w:pStyle w:val="aff8"/>
        <w:spacing w:before="0" w:beforeAutospacing="0" w:after="0" w:afterAutospacing="0" w:line="276" w:lineRule="auto"/>
        <w:ind w:firstLine="709"/>
        <w:jc w:val="both"/>
        <w:rPr>
          <w:sz w:val="28"/>
          <w:szCs w:val="28"/>
        </w:rPr>
      </w:pPr>
    </w:p>
    <w:p w14:paraId="51E064D1" w14:textId="4991D8D6" w:rsidR="00D170C7" w:rsidRPr="0059525E" w:rsidRDefault="00D170C7" w:rsidP="00D73686">
      <w:pPr>
        <w:pStyle w:val="aff8"/>
        <w:tabs>
          <w:tab w:val="left" w:pos="8184"/>
        </w:tabs>
        <w:spacing w:before="0" w:beforeAutospacing="0" w:after="0" w:afterAutospacing="0" w:line="276" w:lineRule="auto"/>
        <w:rPr>
          <w:b/>
          <w:color w:val="000000" w:themeColor="text1"/>
          <w:sz w:val="28"/>
          <w:szCs w:val="28"/>
        </w:rPr>
      </w:pPr>
      <w:r w:rsidRPr="0059525E">
        <w:rPr>
          <w:b/>
          <w:bCs/>
          <w:color w:val="000000" w:themeColor="text1"/>
          <w:sz w:val="28"/>
          <w:szCs w:val="28"/>
        </w:rPr>
        <w:t>Запрещено использовать для выполнения конкурсного задания:</w:t>
      </w:r>
      <w:r w:rsidRPr="0059525E">
        <w:rPr>
          <w:b/>
          <w:bCs/>
          <w:color w:val="000000" w:themeColor="text1"/>
          <w:sz w:val="28"/>
          <w:szCs w:val="28"/>
        </w:rPr>
        <w:tab/>
      </w:r>
    </w:p>
    <w:p w14:paraId="3408B7C3" w14:textId="1A85A0E6" w:rsidR="000E4FC2" w:rsidRPr="00D73686" w:rsidRDefault="00D170C7" w:rsidP="00D73686">
      <w:pPr>
        <w:spacing w:after="0" w:line="276" w:lineRule="auto"/>
        <w:jc w:val="both"/>
        <w:rPr>
          <w:rFonts w:ascii="Times New Roman" w:hAnsi="Times New Roman" w:cs="Times New Roman"/>
          <w:color w:val="000000"/>
          <w:sz w:val="28"/>
          <w:szCs w:val="28"/>
        </w:rPr>
      </w:pPr>
      <w:r w:rsidRPr="00D73686">
        <w:rPr>
          <w:rFonts w:ascii="Times New Roman" w:hAnsi="Times New Roman" w:cs="Times New Roman"/>
          <w:color w:val="000000"/>
          <w:sz w:val="28"/>
          <w:szCs w:val="28"/>
        </w:rPr>
        <w:t xml:space="preserve">- </w:t>
      </w:r>
      <w:r w:rsidR="000E4FC2" w:rsidRPr="00D73686">
        <w:rPr>
          <w:rFonts w:ascii="Times New Roman" w:hAnsi="Times New Roman" w:cs="Times New Roman"/>
          <w:color w:val="000000"/>
          <w:sz w:val="28"/>
          <w:szCs w:val="28"/>
        </w:rPr>
        <w:t> готовые шаблоны, заранее выполненные заготовки, самодельный инструмент. Все, что будет изготовлено дома и привезено на соревнования, будет определено экспертами как шаблон, будет запрещено к использованию во время соревнования и удалено с площадки.</w:t>
      </w:r>
    </w:p>
    <w:p w14:paraId="4D7E9313" w14:textId="6919562C" w:rsidR="000E4FC2" w:rsidRPr="00D73686" w:rsidRDefault="00D170C7" w:rsidP="00D73686">
      <w:pPr>
        <w:pStyle w:val="aff8"/>
        <w:spacing w:before="0" w:beforeAutospacing="0" w:after="0" w:afterAutospacing="0" w:line="276" w:lineRule="auto"/>
        <w:textAlignment w:val="baseline"/>
        <w:rPr>
          <w:color w:val="000000"/>
          <w:sz w:val="28"/>
          <w:szCs w:val="28"/>
        </w:rPr>
      </w:pPr>
      <w:r w:rsidRPr="00D73686">
        <w:rPr>
          <w:color w:val="000000"/>
          <w:sz w:val="28"/>
          <w:szCs w:val="28"/>
        </w:rPr>
        <w:t xml:space="preserve">- </w:t>
      </w:r>
      <w:r w:rsidR="000E4FC2" w:rsidRPr="00D73686">
        <w:rPr>
          <w:color w:val="000000"/>
          <w:sz w:val="28"/>
          <w:szCs w:val="28"/>
        </w:rPr>
        <w:t>свой электроинструмент;</w:t>
      </w:r>
    </w:p>
    <w:p w14:paraId="0BDD1493" w14:textId="1B1B3CC0" w:rsidR="000E4FC2" w:rsidRPr="00D73686" w:rsidRDefault="00D170C7" w:rsidP="00D73686">
      <w:pPr>
        <w:pStyle w:val="aff8"/>
        <w:spacing w:before="0" w:beforeAutospacing="0" w:after="0" w:afterAutospacing="0" w:line="276" w:lineRule="auto"/>
        <w:textAlignment w:val="baseline"/>
        <w:rPr>
          <w:color w:val="000000"/>
          <w:sz w:val="28"/>
          <w:szCs w:val="28"/>
        </w:rPr>
      </w:pPr>
      <w:r w:rsidRPr="00D73686">
        <w:rPr>
          <w:color w:val="000000"/>
          <w:sz w:val="28"/>
          <w:szCs w:val="28"/>
        </w:rPr>
        <w:t xml:space="preserve">- </w:t>
      </w:r>
      <w:r w:rsidR="000E4FC2" w:rsidRPr="00D73686">
        <w:rPr>
          <w:color w:val="000000"/>
          <w:sz w:val="28"/>
          <w:szCs w:val="28"/>
        </w:rPr>
        <w:t>свои саморезы (в задании или для разметки короба);</w:t>
      </w:r>
    </w:p>
    <w:p w14:paraId="3B6B089F" w14:textId="5C1A51C5" w:rsidR="000E4FC2" w:rsidRPr="00D73686" w:rsidRDefault="00D170C7" w:rsidP="00D73686">
      <w:pPr>
        <w:pStyle w:val="aff8"/>
        <w:spacing w:before="0" w:beforeAutospacing="0" w:after="0" w:afterAutospacing="0" w:line="276" w:lineRule="auto"/>
        <w:textAlignment w:val="baseline"/>
        <w:rPr>
          <w:color w:val="000000"/>
          <w:sz w:val="28"/>
          <w:szCs w:val="28"/>
        </w:rPr>
      </w:pPr>
      <w:r w:rsidRPr="00D73686">
        <w:rPr>
          <w:color w:val="000000"/>
          <w:sz w:val="28"/>
          <w:szCs w:val="28"/>
        </w:rPr>
        <w:t xml:space="preserve">- </w:t>
      </w:r>
      <w:r w:rsidR="000E4FC2" w:rsidRPr="00D73686">
        <w:rPr>
          <w:color w:val="000000"/>
          <w:sz w:val="28"/>
          <w:szCs w:val="28"/>
        </w:rPr>
        <w:t xml:space="preserve">химические средства (смазки, герметики и </w:t>
      </w:r>
      <w:proofErr w:type="spellStart"/>
      <w:r w:rsidR="000E4FC2" w:rsidRPr="00D73686">
        <w:rPr>
          <w:color w:val="000000"/>
          <w:sz w:val="28"/>
          <w:szCs w:val="28"/>
        </w:rPr>
        <w:t>тд</w:t>
      </w:r>
      <w:proofErr w:type="spellEnd"/>
      <w:r w:rsidR="000E4FC2" w:rsidRPr="00D73686">
        <w:rPr>
          <w:color w:val="000000"/>
          <w:sz w:val="28"/>
          <w:szCs w:val="28"/>
        </w:rPr>
        <w:t>)</w:t>
      </w:r>
      <w:r w:rsidR="009C1568" w:rsidRPr="00D73686">
        <w:rPr>
          <w:color w:val="000000"/>
          <w:sz w:val="28"/>
          <w:szCs w:val="28"/>
        </w:rPr>
        <w:t>;</w:t>
      </w:r>
    </w:p>
    <w:p w14:paraId="4AB12A2D" w14:textId="566BCEAA" w:rsidR="009C1568" w:rsidRPr="00D73686" w:rsidRDefault="009C1568" w:rsidP="00D73686">
      <w:pPr>
        <w:widowControl w:val="0"/>
        <w:spacing w:after="0" w:line="276" w:lineRule="auto"/>
        <w:jc w:val="both"/>
        <w:rPr>
          <w:rFonts w:ascii="Times New Roman" w:eastAsia="Cambria" w:hAnsi="Times New Roman" w:cs="Times New Roman"/>
          <w:sz w:val="28"/>
          <w:szCs w:val="28"/>
        </w:rPr>
      </w:pPr>
      <w:r w:rsidRPr="00D73686">
        <w:rPr>
          <w:rFonts w:ascii="Times New Roman" w:eastAsia="Cambria" w:hAnsi="Times New Roman" w:cs="Times New Roman"/>
          <w:sz w:val="28"/>
          <w:szCs w:val="28"/>
        </w:rPr>
        <w:t>- сотовые телефоны, смартфоны, ноутбуки, планшеты;</w:t>
      </w:r>
    </w:p>
    <w:p w14:paraId="6937A151" w14:textId="0FE113CA" w:rsidR="000E4FC2" w:rsidRDefault="009C1568" w:rsidP="00D73686">
      <w:pPr>
        <w:widowControl w:val="0"/>
        <w:spacing w:after="0" w:line="276" w:lineRule="auto"/>
        <w:jc w:val="both"/>
        <w:rPr>
          <w:rFonts w:ascii="Times New Roman" w:eastAsia="Cambria" w:hAnsi="Times New Roman" w:cs="Times New Roman"/>
          <w:sz w:val="28"/>
          <w:szCs w:val="28"/>
        </w:rPr>
      </w:pPr>
      <w:r w:rsidRPr="00D73686">
        <w:rPr>
          <w:rFonts w:ascii="Times New Roman" w:eastAsia="Cambria" w:hAnsi="Times New Roman" w:cs="Times New Roman"/>
          <w:sz w:val="28"/>
          <w:szCs w:val="28"/>
        </w:rPr>
        <w:t>- другие электронные устройства связи.</w:t>
      </w:r>
    </w:p>
    <w:p w14:paraId="57DF1C74" w14:textId="7BB728B3" w:rsidR="001D13AD" w:rsidRDefault="001D13AD" w:rsidP="001D13AD">
      <w:pPr>
        <w:widowControl w:val="0"/>
        <w:spacing w:after="0" w:line="276" w:lineRule="auto"/>
        <w:jc w:val="both"/>
        <w:rPr>
          <w:rFonts w:ascii="Times New Roman" w:eastAsia="Cambria" w:hAnsi="Times New Roman" w:cs="Times New Roman"/>
          <w:sz w:val="28"/>
          <w:szCs w:val="28"/>
        </w:rPr>
      </w:pPr>
      <w:r>
        <w:rPr>
          <w:rFonts w:ascii="Times New Roman" w:eastAsia="Cambria" w:hAnsi="Times New Roman" w:cs="Times New Roman"/>
          <w:sz w:val="28"/>
          <w:szCs w:val="28"/>
        </w:rPr>
        <w:t>Фото и видеосъемка в течение соревнований разрешена только по согласованию с главным экспертом.</w:t>
      </w:r>
    </w:p>
    <w:p w14:paraId="48C0D777" w14:textId="77777777" w:rsidR="001D13AD" w:rsidRDefault="001D13AD" w:rsidP="00D73686">
      <w:pPr>
        <w:widowControl w:val="0"/>
        <w:spacing w:after="0" w:line="276" w:lineRule="auto"/>
        <w:jc w:val="both"/>
        <w:rPr>
          <w:rFonts w:ascii="Times New Roman" w:eastAsia="Cambria" w:hAnsi="Times New Roman" w:cs="Times New Roman"/>
          <w:sz w:val="28"/>
          <w:szCs w:val="28"/>
        </w:rPr>
      </w:pPr>
    </w:p>
    <w:p w14:paraId="03196394" w14:textId="5B970BBB" w:rsidR="00B37579" w:rsidRPr="00D73686" w:rsidRDefault="00A11569" w:rsidP="00D73686">
      <w:pPr>
        <w:pStyle w:val="-1"/>
        <w:spacing w:before="0" w:after="0" w:line="276" w:lineRule="auto"/>
        <w:jc w:val="both"/>
        <w:rPr>
          <w:rFonts w:ascii="Times New Roman" w:hAnsi="Times New Roman"/>
          <w:caps w:val="0"/>
          <w:color w:val="auto"/>
          <w:sz w:val="28"/>
          <w:szCs w:val="28"/>
        </w:rPr>
      </w:pPr>
      <w:bookmarkStart w:id="18" w:name="_Toc156735447"/>
      <w:r w:rsidRPr="00D73686">
        <w:rPr>
          <w:rFonts w:ascii="Times New Roman" w:hAnsi="Times New Roman"/>
          <w:caps w:val="0"/>
          <w:color w:val="auto"/>
          <w:sz w:val="28"/>
          <w:szCs w:val="28"/>
        </w:rPr>
        <w:t>3</w:t>
      </w:r>
      <w:r w:rsidR="00E75567" w:rsidRPr="00D73686">
        <w:rPr>
          <w:rFonts w:ascii="Times New Roman" w:hAnsi="Times New Roman"/>
          <w:caps w:val="0"/>
          <w:color w:val="auto"/>
          <w:sz w:val="28"/>
          <w:szCs w:val="28"/>
        </w:rPr>
        <w:t xml:space="preserve">. </w:t>
      </w:r>
      <w:r w:rsidR="00B37579" w:rsidRPr="00D73686">
        <w:rPr>
          <w:rFonts w:ascii="Times New Roman" w:hAnsi="Times New Roman"/>
          <w:caps w:val="0"/>
          <w:color w:val="auto"/>
          <w:sz w:val="28"/>
          <w:szCs w:val="28"/>
        </w:rPr>
        <w:t>Приложения</w:t>
      </w:r>
      <w:bookmarkEnd w:id="18"/>
    </w:p>
    <w:p w14:paraId="3061DB38" w14:textId="54C39D11" w:rsidR="00B37579" w:rsidRPr="00D73686" w:rsidRDefault="00800966" w:rsidP="00D73686">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 1</w:t>
      </w:r>
      <w:r w:rsidR="00945E13" w:rsidRPr="00D73686">
        <w:rPr>
          <w:rFonts w:ascii="Times New Roman" w:hAnsi="Times New Roman" w:cs="Times New Roman"/>
          <w:sz w:val="28"/>
          <w:szCs w:val="28"/>
        </w:rPr>
        <w:t xml:space="preserve"> </w:t>
      </w:r>
      <w:r w:rsidR="00B37579" w:rsidRPr="00D73686">
        <w:rPr>
          <w:rFonts w:ascii="Times New Roman" w:hAnsi="Times New Roman" w:cs="Times New Roman"/>
          <w:sz w:val="28"/>
          <w:szCs w:val="28"/>
        </w:rPr>
        <w:t>Матрица конкурсн</w:t>
      </w:r>
      <w:r w:rsidR="005B05D5" w:rsidRPr="00D73686">
        <w:rPr>
          <w:rFonts w:ascii="Times New Roman" w:hAnsi="Times New Roman" w:cs="Times New Roman"/>
          <w:sz w:val="28"/>
          <w:szCs w:val="28"/>
        </w:rPr>
        <w:t>ого</w:t>
      </w:r>
      <w:r w:rsidR="00B37579" w:rsidRPr="00D73686">
        <w:rPr>
          <w:rFonts w:ascii="Times New Roman" w:hAnsi="Times New Roman" w:cs="Times New Roman"/>
          <w:sz w:val="28"/>
          <w:szCs w:val="28"/>
        </w:rPr>
        <w:t xml:space="preserve"> задани</w:t>
      </w:r>
      <w:r w:rsidR="005B05D5" w:rsidRPr="00D73686">
        <w:rPr>
          <w:rFonts w:ascii="Times New Roman" w:hAnsi="Times New Roman" w:cs="Times New Roman"/>
          <w:sz w:val="28"/>
          <w:szCs w:val="28"/>
        </w:rPr>
        <w:t>я</w:t>
      </w:r>
    </w:p>
    <w:p w14:paraId="1211BF0E" w14:textId="61DF54FD" w:rsidR="00A27EE4" w:rsidRPr="00D73686" w:rsidRDefault="00B37579" w:rsidP="00D73686">
      <w:pPr>
        <w:autoSpaceDE w:val="0"/>
        <w:autoSpaceDN w:val="0"/>
        <w:adjustRightInd w:val="0"/>
        <w:spacing w:after="0" w:line="276" w:lineRule="auto"/>
        <w:jc w:val="both"/>
        <w:rPr>
          <w:rFonts w:ascii="Times New Roman" w:hAnsi="Times New Roman" w:cs="Times New Roman"/>
          <w:sz w:val="28"/>
          <w:szCs w:val="28"/>
        </w:rPr>
      </w:pPr>
      <w:r w:rsidRPr="00D73686">
        <w:rPr>
          <w:rFonts w:ascii="Times New Roman" w:hAnsi="Times New Roman" w:cs="Times New Roman"/>
          <w:sz w:val="28"/>
          <w:szCs w:val="28"/>
        </w:rPr>
        <w:t>Приложение №</w:t>
      </w:r>
      <w:r w:rsidR="00800966">
        <w:rPr>
          <w:rFonts w:ascii="Times New Roman" w:hAnsi="Times New Roman" w:cs="Times New Roman"/>
          <w:sz w:val="28"/>
          <w:szCs w:val="28"/>
        </w:rPr>
        <w:t xml:space="preserve"> 2 </w:t>
      </w:r>
      <w:r w:rsidR="00A11569" w:rsidRPr="00D73686">
        <w:rPr>
          <w:rFonts w:ascii="Times New Roman" w:hAnsi="Times New Roman" w:cs="Times New Roman"/>
          <w:sz w:val="28"/>
          <w:szCs w:val="28"/>
        </w:rPr>
        <w:t>Инструкция по охране труда и технике безо</w:t>
      </w:r>
      <w:r w:rsidR="00B83CAF" w:rsidRPr="00D73686">
        <w:rPr>
          <w:rFonts w:ascii="Times New Roman" w:hAnsi="Times New Roman" w:cs="Times New Roman"/>
          <w:sz w:val="28"/>
          <w:szCs w:val="28"/>
        </w:rPr>
        <w:t>пасности по компетенции «Ландшафтный дизайн</w:t>
      </w:r>
      <w:r w:rsidR="00A11569" w:rsidRPr="00D73686">
        <w:rPr>
          <w:rFonts w:ascii="Times New Roman" w:hAnsi="Times New Roman" w:cs="Times New Roman"/>
          <w:sz w:val="28"/>
          <w:szCs w:val="28"/>
        </w:rPr>
        <w:t>».</w:t>
      </w:r>
    </w:p>
    <w:p w14:paraId="09650818" w14:textId="4DA24961" w:rsidR="00AC4740" w:rsidRDefault="00B37579" w:rsidP="00800966">
      <w:pPr>
        <w:tabs>
          <w:tab w:val="left" w:pos="3672"/>
        </w:tabs>
        <w:autoSpaceDE w:val="0"/>
        <w:autoSpaceDN w:val="0"/>
        <w:adjustRightInd w:val="0"/>
        <w:spacing w:after="0" w:line="276" w:lineRule="auto"/>
        <w:jc w:val="both"/>
        <w:rPr>
          <w:rFonts w:ascii="Times New Roman" w:hAnsi="Times New Roman" w:cs="Times New Roman"/>
          <w:sz w:val="28"/>
          <w:szCs w:val="28"/>
        </w:rPr>
      </w:pPr>
      <w:r w:rsidRPr="00D73686">
        <w:rPr>
          <w:rFonts w:ascii="Times New Roman" w:hAnsi="Times New Roman" w:cs="Times New Roman"/>
          <w:sz w:val="28"/>
          <w:szCs w:val="28"/>
        </w:rPr>
        <w:t xml:space="preserve">Приложение № </w:t>
      </w:r>
      <w:r w:rsidR="00800966">
        <w:rPr>
          <w:rFonts w:ascii="Times New Roman" w:hAnsi="Times New Roman" w:cs="Times New Roman"/>
          <w:sz w:val="28"/>
          <w:szCs w:val="28"/>
        </w:rPr>
        <w:t>3</w:t>
      </w:r>
      <w:r w:rsidR="007B3FD5" w:rsidRPr="00D73686">
        <w:rPr>
          <w:rFonts w:ascii="Times New Roman" w:hAnsi="Times New Roman" w:cs="Times New Roman"/>
          <w:sz w:val="28"/>
          <w:szCs w:val="28"/>
        </w:rPr>
        <w:t xml:space="preserve"> </w:t>
      </w:r>
      <w:r w:rsidR="00B83CAF" w:rsidRPr="00D73686">
        <w:rPr>
          <w:rFonts w:ascii="Times New Roman" w:hAnsi="Times New Roman" w:cs="Times New Roman"/>
          <w:sz w:val="28"/>
          <w:szCs w:val="28"/>
        </w:rPr>
        <w:t>Чертежи</w:t>
      </w:r>
      <w:r w:rsidR="000F560B">
        <w:rPr>
          <w:rFonts w:ascii="Times New Roman" w:hAnsi="Times New Roman" w:cs="Times New Roman"/>
          <w:sz w:val="28"/>
          <w:szCs w:val="28"/>
        </w:rPr>
        <w:tab/>
      </w:r>
    </w:p>
    <w:sectPr w:rsidR="00AC4740" w:rsidSect="00152645">
      <w:pgSz w:w="11906" w:h="16838"/>
      <w:pgMar w:top="1134" w:right="849" w:bottom="1134" w:left="1418" w:header="624" w:footer="170"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9B18" w14:textId="77777777" w:rsidR="00152645" w:rsidRDefault="00152645" w:rsidP="00970F49">
      <w:pPr>
        <w:spacing w:after="0" w:line="240" w:lineRule="auto"/>
      </w:pPr>
      <w:r>
        <w:separator/>
      </w:r>
    </w:p>
  </w:endnote>
  <w:endnote w:type="continuationSeparator" w:id="0">
    <w:p w14:paraId="3E0B82F5" w14:textId="77777777" w:rsidR="00152645" w:rsidRDefault="00152645"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10945"/>
      <w:docPartObj>
        <w:docPartGallery w:val="Page Numbers (Bottom of Page)"/>
        <w:docPartUnique/>
      </w:docPartObj>
    </w:sdtPr>
    <w:sdtContent>
      <w:p w14:paraId="69B6EE63" w14:textId="1CD24FDC" w:rsidR="003840D1" w:rsidRDefault="003840D1" w:rsidP="00672C5C">
        <w:pPr>
          <w:pStyle w:val="a7"/>
          <w:jc w:val="center"/>
        </w:pPr>
        <w:r>
          <w:fldChar w:fldCharType="begin"/>
        </w:r>
        <w:r>
          <w:instrText>PAGE   \* MERGEFORMAT</w:instrText>
        </w:r>
        <w:r>
          <w:fldChar w:fldCharType="separate"/>
        </w:r>
        <w:r w:rsidR="00AA7BFE">
          <w:rPr>
            <w:noProof/>
          </w:rPr>
          <w:t>20</w:t>
        </w:r>
        <w:r>
          <w:fldChar w:fldCharType="end"/>
        </w:r>
      </w:p>
    </w:sdtContent>
  </w:sdt>
  <w:p w14:paraId="503C446A" w14:textId="77777777" w:rsidR="003840D1" w:rsidRDefault="003840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CA84" w14:textId="77777777" w:rsidR="003840D1" w:rsidRDefault="003840D1" w:rsidP="00DE156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5503" w14:textId="77777777" w:rsidR="00152645" w:rsidRDefault="00152645" w:rsidP="00970F49">
      <w:pPr>
        <w:spacing w:after="0" w:line="240" w:lineRule="auto"/>
      </w:pPr>
      <w:r>
        <w:separator/>
      </w:r>
    </w:p>
  </w:footnote>
  <w:footnote w:type="continuationSeparator" w:id="0">
    <w:p w14:paraId="78D4FA7D" w14:textId="77777777" w:rsidR="00152645" w:rsidRDefault="00152645" w:rsidP="00970F49">
      <w:pPr>
        <w:spacing w:after="0" w:line="240" w:lineRule="auto"/>
      </w:pPr>
      <w:r>
        <w:continuationSeparator/>
      </w:r>
    </w:p>
  </w:footnote>
  <w:footnote w:id="1">
    <w:p w14:paraId="2C418BAC" w14:textId="23D0C623" w:rsidR="003840D1" w:rsidRDefault="003840D1"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одной командой.</w:t>
      </w:r>
    </w:p>
  </w:footnote>
  <w:footnote w:id="2">
    <w:p w14:paraId="310C4F32" w14:textId="77777777" w:rsidR="003840D1" w:rsidRDefault="003840D1"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962C" w14:textId="06C01EEB" w:rsidR="003840D1" w:rsidRPr="00B45AA4" w:rsidRDefault="003840D1"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6E0"/>
    <w:multiLevelType w:val="hybridMultilevel"/>
    <w:tmpl w:val="B82025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086528E"/>
    <w:multiLevelType w:val="multilevel"/>
    <w:tmpl w:val="A146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C2AED"/>
    <w:multiLevelType w:val="hybridMultilevel"/>
    <w:tmpl w:val="D9868D2E"/>
    <w:lvl w:ilvl="0" w:tplc="652A5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F223D8F"/>
    <w:multiLevelType w:val="hybridMultilevel"/>
    <w:tmpl w:val="D3608590"/>
    <w:lvl w:ilvl="0" w:tplc="8586EB38">
      <w:start w:val="1"/>
      <w:numFmt w:val="bullet"/>
      <w:lvlText w:val="•"/>
      <w:lvlJc w:val="left"/>
      <w:pPr>
        <w:ind w:left="41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7FE0CC4">
      <w:start w:val="1"/>
      <w:numFmt w:val="bullet"/>
      <w:lvlText w:val="o"/>
      <w:lvlJc w:val="left"/>
      <w:pPr>
        <w:ind w:left="122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5CA70D8">
      <w:start w:val="1"/>
      <w:numFmt w:val="bullet"/>
      <w:lvlText w:val="▪"/>
      <w:lvlJc w:val="left"/>
      <w:pPr>
        <w:ind w:left="194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CEAFB5C">
      <w:start w:val="1"/>
      <w:numFmt w:val="bullet"/>
      <w:lvlText w:val="•"/>
      <w:lvlJc w:val="left"/>
      <w:pPr>
        <w:ind w:left="26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1BA6CFC">
      <w:start w:val="1"/>
      <w:numFmt w:val="bullet"/>
      <w:lvlText w:val="o"/>
      <w:lvlJc w:val="left"/>
      <w:pPr>
        <w:ind w:left="338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6AC0666">
      <w:start w:val="1"/>
      <w:numFmt w:val="bullet"/>
      <w:lvlText w:val="▪"/>
      <w:lvlJc w:val="left"/>
      <w:pPr>
        <w:ind w:left="410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0787A6A">
      <w:start w:val="1"/>
      <w:numFmt w:val="bullet"/>
      <w:lvlText w:val="•"/>
      <w:lvlJc w:val="left"/>
      <w:pPr>
        <w:ind w:left="48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78A79EE">
      <w:start w:val="1"/>
      <w:numFmt w:val="bullet"/>
      <w:lvlText w:val="o"/>
      <w:lvlJc w:val="left"/>
      <w:pPr>
        <w:ind w:left="554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94C6100">
      <w:start w:val="1"/>
      <w:numFmt w:val="bullet"/>
      <w:lvlText w:val="▪"/>
      <w:lvlJc w:val="left"/>
      <w:pPr>
        <w:ind w:left="6265"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7"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523802"/>
    <w:multiLevelType w:val="multilevel"/>
    <w:tmpl w:val="C4C2FE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967187"/>
    <w:multiLevelType w:val="multilevel"/>
    <w:tmpl w:val="28E4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111C16"/>
    <w:multiLevelType w:val="hybridMultilevel"/>
    <w:tmpl w:val="E8C8BD0A"/>
    <w:lvl w:ilvl="0" w:tplc="E7265F6C">
      <w:start w:val="1"/>
      <w:numFmt w:val="bullet"/>
      <w:pStyle w:val="ListaBlue"/>
      <w:lvlText w:val=""/>
      <w:lvlJc w:val="left"/>
      <w:pPr>
        <w:ind w:left="360" w:hanging="360"/>
      </w:pPr>
      <w:rPr>
        <w:rFonts w:ascii="Symbol" w:hAnsi="Symbol" w:hint="default"/>
      </w:rPr>
    </w:lvl>
    <w:lvl w:ilvl="1" w:tplc="2DAC9CB0">
      <w:start w:val="1"/>
      <w:numFmt w:val="bullet"/>
      <w:lvlText w:val="o"/>
      <w:lvlJc w:val="left"/>
      <w:pPr>
        <w:ind w:left="1440" w:hanging="360"/>
      </w:pPr>
      <w:rPr>
        <w:rFonts w:ascii="Courier New" w:hAnsi="Courier New" w:cs="Courier New" w:hint="default"/>
      </w:rPr>
    </w:lvl>
    <w:lvl w:ilvl="2" w:tplc="A6244570">
      <w:start w:val="1"/>
      <w:numFmt w:val="bullet"/>
      <w:lvlText w:val=""/>
      <w:lvlJc w:val="left"/>
      <w:pPr>
        <w:ind w:left="2160" w:hanging="360"/>
      </w:pPr>
      <w:rPr>
        <w:rFonts w:ascii="Wingdings" w:hAnsi="Wingdings" w:hint="default"/>
      </w:rPr>
    </w:lvl>
    <w:lvl w:ilvl="3" w:tplc="3E8AC306">
      <w:start w:val="1"/>
      <w:numFmt w:val="bullet"/>
      <w:lvlText w:val=""/>
      <w:lvlJc w:val="left"/>
      <w:pPr>
        <w:ind w:left="2880" w:hanging="360"/>
      </w:pPr>
      <w:rPr>
        <w:rFonts w:ascii="Symbol" w:hAnsi="Symbol" w:hint="default"/>
      </w:rPr>
    </w:lvl>
    <w:lvl w:ilvl="4" w:tplc="53E62B28">
      <w:start w:val="1"/>
      <w:numFmt w:val="bullet"/>
      <w:lvlText w:val="o"/>
      <w:lvlJc w:val="left"/>
      <w:pPr>
        <w:ind w:left="3600" w:hanging="360"/>
      </w:pPr>
      <w:rPr>
        <w:rFonts w:ascii="Courier New" w:hAnsi="Courier New" w:cs="Courier New" w:hint="default"/>
      </w:rPr>
    </w:lvl>
    <w:lvl w:ilvl="5" w:tplc="22DE2056">
      <w:start w:val="1"/>
      <w:numFmt w:val="bullet"/>
      <w:lvlText w:val=""/>
      <w:lvlJc w:val="left"/>
      <w:pPr>
        <w:ind w:left="4320" w:hanging="360"/>
      </w:pPr>
      <w:rPr>
        <w:rFonts w:ascii="Wingdings" w:hAnsi="Wingdings" w:hint="default"/>
      </w:rPr>
    </w:lvl>
    <w:lvl w:ilvl="6" w:tplc="D592CC62">
      <w:start w:val="1"/>
      <w:numFmt w:val="bullet"/>
      <w:lvlText w:val=""/>
      <w:lvlJc w:val="left"/>
      <w:pPr>
        <w:ind w:left="5040" w:hanging="360"/>
      </w:pPr>
      <w:rPr>
        <w:rFonts w:ascii="Symbol" w:hAnsi="Symbol" w:hint="default"/>
      </w:rPr>
    </w:lvl>
    <w:lvl w:ilvl="7" w:tplc="4A54D0E0">
      <w:start w:val="1"/>
      <w:numFmt w:val="bullet"/>
      <w:lvlText w:val="o"/>
      <w:lvlJc w:val="left"/>
      <w:pPr>
        <w:ind w:left="5760" w:hanging="360"/>
      </w:pPr>
      <w:rPr>
        <w:rFonts w:ascii="Courier New" w:hAnsi="Courier New" w:cs="Courier New" w:hint="default"/>
      </w:rPr>
    </w:lvl>
    <w:lvl w:ilvl="8" w:tplc="A36605FA">
      <w:start w:val="1"/>
      <w:numFmt w:val="bullet"/>
      <w:lvlText w:val=""/>
      <w:lvlJc w:val="left"/>
      <w:pPr>
        <w:ind w:left="6480" w:hanging="360"/>
      </w:pPr>
      <w:rPr>
        <w:rFonts w:ascii="Wingdings" w:hAnsi="Wingdings" w:hint="default"/>
      </w:rPr>
    </w:lvl>
  </w:abstractNum>
  <w:abstractNum w:abstractNumId="27"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250697"/>
    <w:multiLevelType w:val="multilevel"/>
    <w:tmpl w:val="A4666F8A"/>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9"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B02C31"/>
    <w:multiLevelType w:val="hybridMultilevel"/>
    <w:tmpl w:val="46EACD0A"/>
    <w:lvl w:ilvl="0" w:tplc="5C941308">
      <w:start w:val="1"/>
      <w:numFmt w:val="decimal"/>
      <w:lvlText w:val="%1."/>
      <w:lvlJc w:val="left"/>
      <w:pPr>
        <w:ind w:left="644" w:hanging="360"/>
      </w:p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31" w15:restartNumberingAfterBreak="0">
    <w:nsid w:val="75B32EEB"/>
    <w:multiLevelType w:val="multilevel"/>
    <w:tmpl w:val="5ECAE7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103261466">
    <w:abstractNumId w:val="19"/>
  </w:num>
  <w:num w:numId="2" w16cid:durableId="1886523926">
    <w:abstractNumId w:val="12"/>
  </w:num>
  <w:num w:numId="3" w16cid:durableId="1096440999">
    <w:abstractNumId w:val="10"/>
  </w:num>
  <w:num w:numId="4" w16cid:durableId="92364168">
    <w:abstractNumId w:val="5"/>
  </w:num>
  <w:num w:numId="5" w16cid:durableId="650139849">
    <w:abstractNumId w:val="3"/>
  </w:num>
  <w:num w:numId="6" w16cid:durableId="791096173">
    <w:abstractNumId w:val="13"/>
  </w:num>
  <w:num w:numId="7" w16cid:durableId="976111265">
    <w:abstractNumId w:val="6"/>
  </w:num>
  <w:num w:numId="8" w16cid:durableId="1153792014">
    <w:abstractNumId w:val="9"/>
  </w:num>
  <w:num w:numId="9" w16cid:durableId="970480869">
    <w:abstractNumId w:val="22"/>
  </w:num>
  <w:num w:numId="10" w16cid:durableId="690641672">
    <w:abstractNumId w:val="11"/>
  </w:num>
  <w:num w:numId="11" w16cid:durableId="2121492125">
    <w:abstractNumId w:val="7"/>
  </w:num>
  <w:num w:numId="12" w16cid:durableId="629749390">
    <w:abstractNumId w:val="14"/>
  </w:num>
  <w:num w:numId="13" w16cid:durableId="1525827934">
    <w:abstractNumId w:val="27"/>
  </w:num>
  <w:num w:numId="14" w16cid:durableId="1143230021">
    <w:abstractNumId w:val="15"/>
  </w:num>
  <w:num w:numId="15" w16cid:durableId="98646588">
    <w:abstractNumId w:val="23"/>
  </w:num>
  <w:num w:numId="16" w16cid:durableId="1092698710">
    <w:abstractNumId w:val="29"/>
  </w:num>
  <w:num w:numId="17" w16cid:durableId="2025591946">
    <w:abstractNumId w:val="25"/>
  </w:num>
  <w:num w:numId="18" w16cid:durableId="1555576454">
    <w:abstractNumId w:val="21"/>
  </w:num>
  <w:num w:numId="19" w16cid:durableId="1469277964">
    <w:abstractNumId w:val="17"/>
  </w:num>
  <w:num w:numId="20" w16cid:durableId="1466849798">
    <w:abstractNumId w:val="20"/>
  </w:num>
  <w:num w:numId="21" w16cid:durableId="329874736">
    <w:abstractNumId w:val="16"/>
  </w:num>
  <w:num w:numId="22" w16cid:durableId="1651590806">
    <w:abstractNumId w:val="8"/>
  </w:num>
  <w:num w:numId="23" w16cid:durableId="421223118">
    <w:abstractNumId w:val="2"/>
  </w:num>
  <w:num w:numId="24" w16cid:durableId="975838460">
    <w:abstractNumId w:val="1"/>
  </w:num>
  <w:num w:numId="25" w16cid:durableId="355893157">
    <w:abstractNumId w:val="24"/>
  </w:num>
  <w:num w:numId="26" w16cid:durableId="370693466">
    <w:abstractNumId w:val="26"/>
  </w:num>
  <w:num w:numId="27" w16cid:durableId="1861625481">
    <w:abstractNumId w:val="28"/>
  </w:num>
  <w:num w:numId="28" w16cid:durableId="925381851">
    <w:abstractNumId w:val="31"/>
  </w:num>
  <w:num w:numId="29" w16cid:durableId="1982539585">
    <w:abstractNumId w:val="18"/>
  </w:num>
  <w:num w:numId="30" w16cid:durableId="1792939421">
    <w:abstractNumId w:val="31"/>
  </w:num>
  <w:num w:numId="31" w16cid:durableId="176580333">
    <w:abstractNumId w:val="18"/>
  </w:num>
  <w:num w:numId="32" w16cid:durableId="453256188">
    <w:abstractNumId w:val="31"/>
  </w:num>
  <w:num w:numId="33" w16cid:durableId="1457258778">
    <w:abstractNumId w:val="18"/>
  </w:num>
  <w:num w:numId="34" w16cid:durableId="1418676288">
    <w:abstractNumId w:val="19"/>
  </w:num>
  <w:num w:numId="35" w16cid:durableId="1383746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75710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814167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1BAD"/>
    <w:rsid w:val="000050B7"/>
    <w:rsid w:val="000051E8"/>
    <w:rsid w:val="0001748F"/>
    <w:rsid w:val="00021CCE"/>
    <w:rsid w:val="000244DA"/>
    <w:rsid w:val="00024F7D"/>
    <w:rsid w:val="00025090"/>
    <w:rsid w:val="00041A78"/>
    <w:rsid w:val="000444E2"/>
    <w:rsid w:val="0005429F"/>
    <w:rsid w:val="00056CDE"/>
    <w:rsid w:val="00067386"/>
    <w:rsid w:val="00081D65"/>
    <w:rsid w:val="000A1F96"/>
    <w:rsid w:val="000B3397"/>
    <w:rsid w:val="000B55A2"/>
    <w:rsid w:val="000D258B"/>
    <w:rsid w:val="000D43CC"/>
    <w:rsid w:val="000D4C46"/>
    <w:rsid w:val="000D74AA"/>
    <w:rsid w:val="000E4FC2"/>
    <w:rsid w:val="000F0FC3"/>
    <w:rsid w:val="000F560B"/>
    <w:rsid w:val="001024BE"/>
    <w:rsid w:val="00114D79"/>
    <w:rsid w:val="00116E08"/>
    <w:rsid w:val="00121EF4"/>
    <w:rsid w:val="00127743"/>
    <w:rsid w:val="00142CA7"/>
    <w:rsid w:val="00152645"/>
    <w:rsid w:val="0015561E"/>
    <w:rsid w:val="001627D5"/>
    <w:rsid w:val="0017612A"/>
    <w:rsid w:val="001805CF"/>
    <w:rsid w:val="001826DA"/>
    <w:rsid w:val="001B39BE"/>
    <w:rsid w:val="001C63E7"/>
    <w:rsid w:val="001D13AD"/>
    <w:rsid w:val="001E1DF9"/>
    <w:rsid w:val="001E5CF0"/>
    <w:rsid w:val="00200D65"/>
    <w:rsid w:val="00220E70"/>
    <w:rsid w:val="00235A84"/>
    <w:rsid w:val="00237603"/>
    <w:rsid w:val="00253B7A"/>
    <w:rsid w:val="00270E01"/>
    <w:rsid w:val="002776A1"/>
    <w:rsid w:val="00287A94"/>
    <w:rsid w:val="0029547E"/>
    <w:rsid w:val="00296E0F"/>
    <w:rsid w:val="002A0A1B"/>
    <w:rsid w:val="002B1426"/>
    <w:rsid w:val="002D79D5"/>
    <w:rsid w:val="002F2906"/>
    <w:rsid w:val="00300725"/>
    <w:rsid w:val="00305764"/>
    <w:rsid w:val="003242E1"/>
    <w:rsid w:val="00333911"/>
    <w:rsid w:val="00333B7E"/>
    <w:rsid w:val="00334165"/>
    <w:rsid w:val="003502B9"/>
    <w:rsid w:val="003531E7"/>
    <w:rsid w:val="003601A4"/>
    <w:rsid w:val="0037535C"/>
    <w:rsid w:val="003840D1"/>
    <w:rsid w:val="003934F8"/>
    <w:rsid w:val="003951DA"/>
    <w:rsid w:val="00397A1B"/>
    <w:rsid w:val="003A21C8"/>
    <w:rsid w:val="003A7029"/>
    <w:rsid w:val="003C1D7A"/>
    <w:rsid w:val="003C5F97"/>
    <w:rsid w:val="003D1E51"/>
    <w:rsid w:val="003D588B"/>
    <w:rsid w:val="004041ED"/>
    <w:rsid w:val="0041342E"/>
    <w:rsid w:val="004254FE"/>
    <w:rsid w:val="00436FFC"/>
    <w:rsid w:val="00437D28"/>
    <w:rsid w:val="0044354A"/>
    <w:rsid w:val="00454353"/>
    <w:rsid w:val="004615BD"/>
    <w:rsid w:val="00461688"/>
    <w:rsid w:val="00461AC6"/>
    <w:rsid w:val="0046212C"/>
    <w:rsid w:val="00464A3F"/>
    <w:rsid w:val="004661F7"/>
    <w:rsid w:val="00467CF6"/>
    <w:rsid w:val="0047429B"/>
    <w:rsid w:val="0047697A"/>
    <w:rsid w:val="00482EB9"/>
    <w:rsid w:val="004904C5"/>
    <w:rsid w:val="004917C4"/>
    <w:rsid w:val="004A07A5"/>
    <w:rsid w:val="004A419A"/>
    <w:rsid w:val="004B2B74"/>
    <w:rsid w:val="004B692B"/>
    <w:rsid w:val="004C3CAF"/>
    <w:rsid w:val="004C4CCB"/>
    <w:rsid w:val="004C703E"/>
    <w:rsid w:val="004D096E"/>
    <w:rsid w:val="004E785E"/>
    <w:rsid w:val="004E7905"/>
    <w:rsid w:val="005055FF"/>
    <w:rsid w:val="00510059"/>
    <w:rsid w:val="00517420"/>
    <w:rsid w:val="0052644A"/>
    <w:rsid w:val="00537131"/>
    <w:rsid w:val="005436F6"/>
    <w:rsid w:val="00554CBB"/>
    <w:rsid w:val="005560AC"/>
    <w:rsid w:val="005577A6"/>
    <w:rsid w:val="0056194A"/>
    <w:rsid w:val="00565B7C"/>
    <w:rsid w:val="005932D4"/>
    <w:rsid w:val="0059525E"/>
    <w:rsid w:val="005A1625"/>
    <w:rsid w:val="005B05D5"/>
    <w:rsid w:val="005B0DEC"/>
    <w:rsid w:val="005B1C40"/>
    <w:rsid w:val="005B66FC"/>
    <w:rsid w:val="005C37D0"/>
    <w:rsid w:val="005C6A23"/>
    <w:rsid w:val="005D767F"/>
    <w:rsid w:val="005E30DC"/>
    <w:rsid w:val="00605DD7"/>
    <w:rsid w:val="0060658F"/>
    <w:rsid w:val="00613219"/>
    <w:rsid w:val="00627224"/>
    <w:rsid w:val="0062789A"/>
    <w:rsid w:val="0063396F"/>
    <w:rsid w:val="00640E46"/>
    <w:rsid w:val="0064179C"/>
    <w:rsid w:val="00643A8A"/>
    <w:rsid w:val="0064491A"/>
    <w:rsid w:val="00653B50"/>
    <w:rsid w:val="00665894"/>
    <w:rsid w:val="00672C5C"/>
    <w:rsid w:val="006776B4"/>
    <w:rsid w:val="006873B8"/>
    <w:rsid w:val="006A3A92"/>
    <w:rsid w:val="006A3BF2"/>
    <w:rsid w:val="006B0FEA"/>
    <w:rsid w:val="006C6D6D"/>
    <w:rsid w:val="006C7A3B"/>
    <w:rsid w:val="006C7CE4"/>
    <w:rsid w:val="006F4464"/>
    <w:rsid w:val="00714CA4"/>
    <w:rsid w:val="007250D9"/>
    <w:rsid w:val="007274B8"/>
    <w:rsid w:val="00727F97"/>
    <w:rsid w:val="00730AE0"/>
    <w:rsid w:val="0074372D"/>
    <w:rsid w:val="007604F9"/>
    <w:rsid w:val="00764773"/>
    <w:rsid w:val="007735DC"/>
    <w:rsid w:val="0078311A"/>
    <w:rsid w:val="00786827"/>
    <w:rsid w:val="00791D70"/>
    <w:rsid w:val="00792C52"/>
    <w:rsid w:val="007A61C5"/>
    <w:rsid w:val="007A6888"/>
    <w:rsid w:val="007B0DCC"/>
    <w:rsid w:val="007B2222"/>
    <w:rsid w:val="007B3FD5"/>
    <w:rsid w:val="007D3601"/>
    <w:rsid w:val="007D6C20"/>
    <w:rsid w:val="007E73B4"/>
    <w:rsid w:val="007E7C9B"/>
    <w:rsid w:val="00800966"/>
    <w:rsid w:val="00812516"/>
    <w:rsid w:val="00814DE8"/>
    <w:rsid w:val="00832EBB"/>
    <w:rsid w:val="00834734"/>
    <w:rsid w:val="00835BF6"/>
    <w:rsid w:val="00844669"/>
    <w:rsid w:val="008452F0"/>
    <w:rsid w:val="008471FE"/>
    <w:rsid w:val="008761F3"/>
    <w:rsid w:val="00876DFE"/>
    <w:rsid w:val="00881DD2"/>
    <w:rsid w:val="00882024"/>
    <w:rsid w:val="00882B54"/>
    <w:rsid w:val="008912AE"/>
    <w:rsid w:val="008B0F23"/>
    <w:rsid w:val="008B560B"/>
    <w:rsid w:val="008B7541"/>
    <w:rsid w:val="008C41F7"/>
    <w:rsid w:val="008C6491"/>
    <w:rsid w:val="008D60A1"/>
    <w:rsid w:val="008D6DCF"/>
    <w:rsid w:val="008E5424"/>
    <w:rsid w:val="00901689"/>
    <w:rsid w:val="009018F0"/>
    <w:rsid w:val="00906E82"/>
    <w:rsid w:val="00940206"/>
    <w:rsid w:val="00945E13"/>
    <w:rsid w:val="00953113"/>
    <w:rsid w:val="00954B97"/>
    <w:rsid w:val="00955127"/>
    <w:rsid w:val="00956BC9"/>
    <w:rsid w:val="00970F49"/>
    <w:rsid w:val="009715DA"/>
    <w:rsid w:val="00974B75"/>
    <w:rsid w:val="00976338"/>
    <w:rsid w:val="009931F0"/>
    <w:rsid w:val="009955F8"/>
    <w:rsid w:val="009A36AD"/>
    <w:rsid w:val="009A6A65"/>
    <w:rsid w:val="009B18A2"/>
    <w:rsid w:val="009C1568"/>
    <w:rsid w:val="009D04EE"/>
    <w:rsid w:val="009D7E10"/>
    <w:rsid w:val="009E1F95"/>
    <w:rsid w:val="009E37D3"/>
    <w:rsid w:val="009E52E7"/>
    <w:rsid w:val="009F2A89"/>
    <w:rsid w:val="009F57C0"/>
    <w:rsid w:val="00A0510D"/>
    <w:rsid w:val="00A0550E"/>
    <w:rsid w:val="00A11569"/>
    <w:rsid w:val="00A204BB"/>
    <w:rsid w:val="00A20A67"/>
    <w:rsid w:val="00A27EE4"/>
    <w:rsid w:val="00A35345"/>
    <w:rsid w:val="00A37674"/>
    <w:rsid w:val="00A45F9A"/>
    <w:rsid w:val="00A57976"/>
    <w:rsid w:val="00A636B8"/>
    <w:rsid w:val="00A8496D"/>
    <w:rsid w:val="00A85D42"/>
    <w:rsid w:val="00A87627"/>
    <w:rsid w:val="00A91D4B"/>
    <w:rsid w:val="00A962D4"/>
    <w:rsid w:val="00A9790B"/>
    <w:rsid w:val="00AA2B8A"/>
    <w:rsid w:val="00AA7BFE"/>
    <w:rsid w:val="00AC4740"/>
    <w:rsid w:val="00AD2200"/>
    <w:rsid w:val="00AD410E"/>
    <w:rsid w:val="00AE6AB7"/>
    <w:rsid w:val="00AE7A32"/>
    <w:rsid w:val="00AF2951"/>
    <w:rsid w:val="00AF3324"/>
    <w:rsid w:val="00B10A5C"/>
    <w:rsid w:val="00B162B5"/>
    <w:rsid w:val="00B236AD"/>
    <w:rsid w:val="00B30A26"/>
    <w:rsid w:val="00B350D2"/>
    <w:rsid w:val="00B37579"/>
    <w:rsid w:val="00B40FFB"/>
    <w:rsid w:val="00B4196F"/>
    <w:rsid w:val="00B45392"/>
    <w:rsid w:val="00B45AA4"/>
    <w:rsid w:val="00B47BC1"/>
    <w:rsid w:val="00B610A2"/>
    <w:rsid w:val="00B67722"/>
    <w:rsid w:val="00B72B47"/>
    <w:rsid w:val="00B80396"/>
    <w:rsid w:val="00B83CAF"/>
    <w:rsid w:val="00B861F0"/>
    <w:rsid w:val="00BA2CF0"/>
    <w:rsid w:val="00BB3C21"/>
    <w:rsid w:val="00BC0A4D"/>
    <w:rsid w:val="00BC0B7F"/>
    <w:rsid w:val="00BC1A95"/>
    <w:rsid w:val="00BC3813"/>
    <w:rsid w:val="00BC7808"/>
    <w:rsid w:val="00BE099A"/>
    <w:rsid w:val="00BF2320"/>
    <w:rsid w:val="00BF3DA4"/>
    <w:rsid w:val="00C0531A"/>
    <w:rsid w:val="00C06EBC"/>
    <w:rsid w:val="00C0723F"/>
    <w:rsid w:val="00C13F2E"/>
    <w:rsid w:val="00C17B01"/>
    <w:rsid w:val="00C21E3A"/>
    <w:rsid w:val="00C26C83"/>
    <w:rsid w:val="00C47156"/>
    <w:rsid w:val="00C52383"/>
    <w:rsid w:val="00C56A9B"/>
    <w:rsid w:val="00C676A3"/>
    <w:rsid w:val="00C740CF"/>
    <w:rsid w:val="00C8277D"/>
    <w:rsid w:val="00C95538"/>
    <w:rsid w:val="00C96567"/>
    <w:rsid w:val="00C97E44"/>
    <w:rsid w:val="00CA5850"/>
    <w:rsid w:val="00CA6CCD"/>
    <w:rsid w:val="00CC50B7"/>
    <w:rsid w:val="00CC7E08"/>
    <w:rsid w:val="00CD035F"/>
    <w:rsid w:val="00CE2498"/>
    <w:rsid w:val="00CE36B8"/>
    <w:rsid w:val="00CF0AF9"/>
    <w:rsid w:val="00CF0DA9"/>
    <w:rsid w:val="00D02C00"/>
    <w:rsid w:val="00D10006"/>
    <w:rsid w:val="00D12ABD"/>
    <w:rsid w:val="00D16F4B"/>
    <w:rsid w:val="00D170C7"/>
    <w:rsid w:val="00D17132"/>
    <w:rsid w:val="00D2075B"/>
    <w:rsid w:val="00D229F1"/>
    <w:rsid w:val="00D35E68"/>
    <w:rsid w:val="00D37CEC"/>
    <w:rsid w:val="00D37DEA"/>
    <w:rsid w:val="00D405D4"/>
    <w:rsid w:val="00D41269"/>
    <w:rsid w:val="00D45007"/>
    <w:rsid w:val="00D51FA4"/>
    <w:rsid w:val="00D530F8"/>
    <w:rsid w:val="00D617CC"/>
    <w:rsid w:val="00D73686"/>
    <w:rsid w:val="00D828BC"/>
    <w:rsid w:val="00D84537"/>
    <w:rsid w:val="00D87A1E"/>
    <w:rsid w:val="00D97D81"/>
    <w:rsid w:val="00DD3472"/>
    <w:rsid w:val="00DE1567"/>
    <w:rsid w:val="00DE39D8"/>
    <w:rsid w:val="00DE5614"/>
    <w:rsid w:val="00E0407E"/>
    <w:rsid w:val="00E04FDF"/>
    <w:rsid w:val="00E15F2A"/>
    <w:rsid w:val="00E24F4C"/>
    <w:rsid w:val="00E25E73"/>
    <w:rsid w:val="00E279E8"/>
    <w:rsid w:val="00E43B47"/>
    <w:rsid w:val="00E55CB3"/>
    <w:rsid w:val="00E579D6"/>
    <w:rsid w:val="00E63102"/>
    <w:rsid w:val="00E74E97"/>
    <w:rsid w:val="00E75567"/>
    <w:rsid w:val="00E857D6"/>
    <w:rsid w:val="00EA0163"/>
    <w:rsid w:val="00EA0C3A"/>
    <w:rsid w:val="00EA30C6"/>
    <w:rsid w:val="00EB2779"/>
    <w:rsid w:val="00ED18F9"/>
    <w:rsid w:val="00ED53C9"/>
    <w:rsid w:val="00EE2251"/>
    <w:rsid w:val="00EE4AAA"/>
    <w:rsid w:val="00EE50D0"/>
    <w:rsid w:val="00EE7DA3"/>
    <w:rsid w:val="00EF2F9F"/>
    <w:rsid w:val="00F156CD"/>
    <w:rsid w:val="00F1662D"/>
    <w:rsid w:val="00F17D0D"/>
    <w:rsid w:val="00F3099C"/>
    <w:rsid w:val="00F35F4F"/>
    <w:rsid w:val="00F50AC5"/>
    <w:rsid w:val="00F54446"/>
    <w:rsid w:val="00F6025D"/>
    <w:rsid w:val="00F643E0"/>
    <w:rsid w:val="00F672B2"/>
    <w:rsid w:val="00F812E2"/>
    <w:rsid w:val="00F8340A"/>
    <w:rsid w:val="00F83D10"/>
    <w:rsid w:val="00F96457"/>
    <w:rsid w:val="00FB022D"/>
    <w:rsid w:val="00FB1F17"/>
    <w:rsid w:val="00FB3492"/>
    <w:rsid w:val="00FB63D2"/>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0A5C"/>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43B47"/>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styleId="aff8">
    <w:name w:val="Normal (Web)"/>
    <w:basedOn w:val="a1"/>
    <w:uiPriority w:val="99"/>
    <w:unhideWhenUsed/>
    <w:rsid w:val="000E4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aBlue">
    <w:name w:val="Lista Blue"/>
    <w:basedOn w:val="aff1"/>
    <w:uiPriority w:val="1"/>
    <w:qFormat/>
    <w:rsid w:val="009C1568"/>
    <w:pPr>
      <w:widowControl w:val="0"/>
      <w:numPr>
        <w:numId w:val="26"/>
      </w:numPr>
      <w:tabs>
        <w:tab w:val="num" w:pos="360"/>
      </w:tabs>
      <w:spacing w:after="0" w:line="240" w:lineRule="auto"/>
      <w:ind w:left="227" w:hanging="227"/>
      <w:contextualSpacing w:val="0"/>
    </w:pPr>
    <w:rPr>
      <w:rFonts w:eastAsia="Cambria"/>
      <w:color w:val="61B5E4"/>
      <w:sz w:val="20"/>
      <w:lang w:val="en-US"/>
    </w:rPr>
  </w:style>
  <w:style w:type="paragraph" w:customStyle="1" w:styleId="msonormalbullet2gif">
    <w:name w:val="msonormalbullet2.gif"/>
    <w:basedOn w:val="a1"/>
    <w:rsid w:val="005436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79">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38957502">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24489729">
      <w:bodyDiv w:val="1"/>
      <w:marLeft w:val="0"/>
      <w:marRight w:val="0"/>
      <w:marTop w:val="0"/>
      <w:marBottom w:val="0"/>
      <w:divBdr>
        <w:top w:val="none" w:sz="0" w:space="0" w:color="auto"/>
        <w:left w:val="none" w:sz="0" w:space="0" w:color="auto"/>
        <w:bottom w:val="none" w:sz="0" w:space="0" w:color="auto"/>
        <w:right w:val="none" w:sz="0" w:space="0" w:color="auto"/>
      </w:divBdr>
    </w:div>
    <w:div w:id="225915382">
      <w:bodyDiv w:val="1"/>
      <w:marLeft w:val="0"/>
      <w:marRight w:val="0"/>
      <w:marTop w:val="0"/>
      <w:marBottom w:val="0"/>
      <w:divBdr>
        <w:top w:val="none" w:sz="0" w:space="0" w:color="auto"/>
        <w:left w:val="none" w:sz="0" w:space="0" w:color="auto"/>
        <w:bottom w:val="none" w:sz="0" w:space="0" w:color="auto"/>
        <w:right w:val="none" w:sz="0" w:space="0" w:color="auto"/>
      </w:divBdr>
    </w:div>
    <w:div w:id="252858288">
      <w:bodyDiv w:val="1"/>
      <w:marLeft w:val="0"/>
      <w:marRight w:val="0"/>
      <w:marTop w:val="0"/>
      <w:marBottom w:val="0"/>
      <w:divBdr>
        <w:top w:val="none" w:sz="0" w:space="0" w:color="auto"/>
        <w:left w:val="none" w:sz="0" w:space="0" w:color="auto"/>
        <w:bottom w:val="none" w:sz="0" w:space="0" w:color="auto"/>
        <w:right w:val="none" w:sz="0" w:space="0" w:color="auto"/>
      </w:divBdr>
    </w:div>
    <w:div w:id="352650643">
      <w:bodyDiv w:val="1"/>
      <w:marLeft w:val="0"/>
      <w:marRight w:val="0"/>
      <w:marTop w:val="0"/>
      <w:marBottom w:val="0"/>
      <w:divBdr>
        <w:top w:val="none" w:sz="0" w:space="0" w:color="auto"/>
        <w:left w:val="none" w:sz="0" w:space="0" w:color="auto"/>
        <w:bottom w:val="none" w:sz="0" w:space="0" w:color="auto"/>
        <w:right w:val="none" w:sz="0" w:space="0" w:color="auto"/>
      </w:divBdr>
    </w:div>
    <w:div w:id="421995110">
      <w:bodyDiv w:val="1"/>
      <w:marLeft w:val="0"/>
      <w:marRight w:val="0"/>
      <w:marTop w:val="0"/>
      <w:marBottom w:val="0"/>
      <w:divBdr>
        <w:top w:val="none" w:sz="0" w:space="0" w:color="auto"/>
        <w:left w:val="none" w:sz="0" w:space="0" w:color="auto"/>
        <w:bottom w:val="none" w:sz="0" w:space="0" w:color="auto"/>
        <w:right w:val="none" w:sz="0" w:space="0" w:color="auto"/>
      </w:divBdr>
    </w:div>
    <w:div w:id="435443016">
      <w:bodyDiv w:val="1"/>
      <w:marLeft w:val="0"/>
      <w:marRight w:val="0"/>
      <w:marTop w:val="0"/>
      <w:marBottom w:val="0"/>
      <w:divBdr>
        <w:top w:val="none" w:sz="0" w:space="0" w:color="auto"/>
        <w:left w:val="none" w:sz="0" w:space="0" w:color="auto"/>
        <w:bottom w:val="none" w:sz="0" w:space="0" w:color="auto"/>
        <w:right w:val="none" w:sz="0" w:space="0" w:color="auto"/>
      </w:divBdr>
    </w:div>
    <w:div w:id="442919705">
      <w:bodyDiv w:val="1"/>
      <w:marLeft w:val="0"/>
      <w:marRight w:val="0"/>
      <w:marTop w:val="0"/>
      <w:marBottom w:val="0"/>
      <w:divBdr>
        <w:top w:val="none" w:sz="0" w:space="0" w:color="auto"/>
        <w:left w:val="none" w:sz="0" w:space="0" w:color="auto"/>
        <w:bottom w:val="none" w:sz="0" w:space="0" w:color="auto"/>
        <w:right w:val="none" w:sz="0" w:space="0" w:color="auto"/>
      </w:divBdr>
    </w:div>
    <w:div w:id="503085992">
      <w:bodyDiv w:val="1"/>
      <w:marLeft w:val="0"/>
      <w:marRight w:val="0"/>
      <w:marTop w:val="0"/>
      <w:marBottom w:val="0"/>
      <w:divBdr>
        <w:top w:val="none" w:sz="0" w:space="0" w:color="auto"/>
        <w:left w:val="none" w:sz="0" w:space="0" w:color="auto"/>
        <w:bottom w:val="none" w:sz="0" w:space="0" w:color="auto"/>
        <w:right w:val="none" w:sz="0" w:space="0" w:color="auto"/>
      </w:divBdr>
    </w:div>
    <w:div w:id="540440958">
      <w:bodyDiv w:val="1"/>
      <w:marLeft w:val="0"/>
      <w:marRight w:val="0"/>
      <w:marTop w:val="0"/>
      <w:marBottom w:val="0"/>
      <w:divBdr>
        <w:top w:val="none" w:sz="0" w:space="0" w:color="auto"/>
        <w:left w:val="none" w:sz="0" w:space="0" w:color="auto"/>
        <w:bottom w:val="none" w:sz="0" w:space="0" w:color="auto"/>
        <w:right w:val="none" w:sz="0" w:space="0" w:color="auto"/>
      </w:divBdr>
    </w:div>
    <w:div w:id="569660439">
      <w:bodyDiv w:val="1"/>
      <w:marLeft w:val="0"/>
      <w:marRight w:val="0"/>
      <w:marTop w:val="0"/>
      <w:marBottom w:val="0"/>
      <w:divBdr>
        <w:top w:val="none" w:sz="0" w:space="0" w:color="auto"/>
        <w:left w:val="none" w:sz="0" w:space="0" w:color="auto"/>
        <w:bottom w:val="none" w:sz="0" w:space="0" w:color="auto"/>
        <w:right w:val="none" w:sz="0" w:space="0" w:color="auto"/>
      </w:divBdr>
    </w:div>
    <w:div w:id="573466535">
      <w:bodyDiv w:val="1"/>
      <w:marLeft w:val="0"/>
      <w:marRight w:val="0"/>
      <w:marTop w:val="0"/>
      <w:marBottom w:val="0"/>
      <w:divBdr>
        <w:top w:val="none" w:sz="0" w:space="0" w:color="auto"/>
        <w:left w:val="none" w:sz="0" w:space="0" w:color="auto"/>
        <w:bottom w:val="none" w:sz="0" w:space="0" w:color="auto"/>
        <w:right w:val="none" w:sz="0" w:space="0" w:color="auto"/>
      </w:divBdr>
    </w:div>
    <w:div w:id="575939986">
      <w:bodyDiv w:val="1"/>
      <w:marLeft w:val="0"/>
      <w:marRight w:val="0"/>
      <w:marTop w:val="0"/>
      <w:marBottom w:val="0"/>
      <w:divBdr>
        <w:top w:val="none" w:sz="0" w:space="0" w:color="auto"/>
        <w:left w:val="none" w:sz="0" w:space="0" w:color="auto"/>
        <w:bottom w:val="none" w:sz="0" w:space="0" w:color="auto"/>
        <w:right w:val="none" w:sz="0" w:space="0" w:color="auto"/>
      </w:divBdr>
    </w:div>
    <w:div w:id="699621977">
      <w:bodyDiv w:val="1"/>
      <w:marLeft w:val="0"/>
      <w:marRight w:val="0"/>
      <w:marTop w:val="0"/>
      <w:marBottom w:val="0"/>
      <w:divBdr>
        <w:top w:val="none" w:sz="0" w:space="0" w:color="auto"/>
        <w:left w:val="none" w:sz="0" w:space="0" w:color="auto"/>
        <w:bottom w:val="none" w:sz="0" w:space="0" w:color="auto"/>
        <w:right w:val="none" w:sz="0" w:space="0" w:color="auto"/>
      </w:divBdr>
    </w:div>
    <w:div w:id="700253553">
      <w:bodyDiv w:val="1"/>
      <w:marLeft w:val="0"/>
      <w:marRight w:val="0"/>
      <w:marTop w:val="0"/>
      <w:marBottom w:val="0"/>
      <w:divBdr>
        <w:top w:val="none" w:sz="0" w:space="0" w:color="auto"/>
        <w:left w:val="none" w:sz="0" w:space="0" w:color="auto"/>
        <w:bottom w:val="none" w:sz="0" w:space="0" w:color="auto"/>
        <w:right w:val="none" w:sz="0" w:space="0" w:color="auto"/>
      </w:divBdr>
    </w:div>
    <w:div w:id="728461443">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10363903">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62355334">
      <w:bodyDiv w:val="1"/>
      <w:marLeft w:val="0"/>
      <w:marRight w:val="0"/>
      <w:marTop w:val="0"/>
      <w:marBottom w:val="0"/>
      <w:divBdr>
        <w:top w:val="none" w:sz="0" w:space="0" w:color="auto"/>
        <w:left w:val="none" w:sz="0" w:space="0" w:color="auto"/>
        <w:bottom w:val="none" w:sz="0" w:space="0" w:color="auto"/>
        <w:right w:val="none" w:sz="0" w:space="0" w:color="auto"/>
      </w:divBdr>
    </w:div>
    <w:div w:id="868417547">
      <w:bodyDiv w:val="1"/>
      <w:marLeft w:val="0"/>
      <w:marRight w:val="0"/>
      <w:marTop w:val="0"/>
      <w:marBottom w:val="0"/>
      <w:divBdr>
        <w:top w:val="none" w:sz="0" w:space="0" w:color="auto"/>
        <w:left w:val="none" w:sz="0" w:space="0" w:color="auto"/>
        <w:bottom w:val="none" w:sz="0" w:space="0" w:color="auto"/>
        <w:right w:val="none" w:sz="0" w:space="0" w:color="auto"/>
      </w:divBdr>
    </w:div>
    <w:div w:id="944729817">
      <w:bodyDiv w:val="1"/>
      <w:marLeft w:val="0"/>
      <w:marRight w:val="0"/>
      <w:marTop w:val="0"/>
      <w:marBottom w:val="0"/>
      <w:divBdr>
        <w:top w:val="none" w:sz="0" w:space="0" w:color="auto"/>
        <w:left w:val="none" w:sz="0" w:space="0" w:color="auto"/>
        <w:bottom w:val="none" w:sz="0" w:space="0" w:color="auto"/>
        <w:right w:val="none" w:sz="0" w:space="0" w:color="auto"/>
      </w:divBdr>
    </w:div>
    <w:div w:id="968248591">
      <w:bodyDiv w:val="1"/>
      <w:marLeft w:val="0"/>
      <w:marRight w:val="0"/>
      <w:marTop w:val="0"/>
      <w:marBottom w:val="0"/>
      <w:divBdr>
        <w:top w:val="none" w:sz="0" w:space="0" w:color="auto"/>
        <w:left w:val="none" w:sz="0" w:space="0" w:color="auto"/>
        <w:bottom w:val="none" w:sz="0" w:space="0" w:color="auto"/>
        <w:right w:val="none" w:sz="0" w:space="0" w:color="auto"/>
      </w:divBdr>
    </w:div>
    <w:div w:id="1015501825">
      <w:bodyDiv w:val="1"/>
      <w:marLeft w:val="0"/>
      <w:marRight w:val="0"/>
      <w:marTop w:val="0"/>
      <w:marBottom w:val="0"/>
      <w:divBdr>
        <w:top w:val="none" w:sz="0" w:space="0" w:color="auto"/>
        <w:left w:val="none" w:sz="0" w:space="0" w:color="auto"/>
        <w:bottom w:val="none" w:sz="0" w:space="0" w:color="auto"/>
        <w:right w:val="none" w:sz="0" w:space="0" w:color="auto"/>
      </w:divBdr>
    </w:div>
    <w:div w:id="1023360874">
      <w:bodyDiv w:val="1"/>
      <w:marLeft w:val="0"/>
      <w:marRight w:val="0"/>
      <w:marTop w:val="0"/>
      <w:marBottom w:val="0"/>
      <w:divBdr>
        <w:top w:val="none" w:sz="0" w:space="0" w:color="auto"/>
        <w:left w:val="none" w:sz="0" w:space="0" w:color="auto"/>
        <w:bottom w:val="none" w:sz="0" w:space="0" w:color="auto"/>
        <w:right w:val="none" w:sz="0" w:space="0" w:color="auto"/>
      </w:divBdr>
    </w:div>
    <w:div w:id="1033849582">
      <w:bodyDiv w:val="1"/>
      <w:marLeft w:val="0"/>
      <w:marRight w:val="0"/>
      <w:marTop w:val="0"/>
      <w:marBottom w:val="0"/>
      <w:divBdr>
        <w:top w:val="none" w:sz="0" w:space="0" w:color="auto"/>
        <w:left w:val="none" w:sz="0" w:space="0" w:color="auto"/>
        <w:bottom w:val="none" w:sz="0" w:space="0" w:color="auto"/>
        <w:right w:val="none" w:sz="0" w:space="0" w:color="auto"/>
      </w:divBdr>
    </w:div>
    <w:div w:id="1043410208">
      <w:bodyDiv w:val="1"/>
      <w:marLeft w:val="0"/>
      <w:marRight w:val="0"/>
      <w:marTop w:val="0"/>
      <w:marBottom w:val="0"/>
      <w:divBdr>
        <w:top w:val="none" w:sz="0" w:space="0" w:color="auto"/>
        <w:left w:val="none" w:sz="0" w:space="0" w:color="auto"/>
        <w:bottom w:val="none" w:sz="0" w:space="0" w:color="auto"/>
        <w:right w:val="none" w:sz="0" w:space="0" w:color="auto"/>
      </w:divBdr>
    </w:div>
    <w:div w:id="1096444059">
      <w:bodyDiv w:val="1"/>
      <w:marLeft w:val="0"/>
      <w:marRight w:val="0"/>
      <w:marTop w:val="0"/>
      <w:marBottom w:val="0"/>
      <w:divBdr>
        <w:top w:val="none" w:sz="0" w:space="0" w:color="auto"/>
        <w:left w:val="none" w:sz="0" w:space="0" w:color="auto"/>
        <w:bottom w:val="none" w:sz="0" w:space="0" w:color="auto"/>
        <w:right w:val="none" w:sz="0" w:space="0" w:color="auto"/>
      </w:divBdr>
    </w:div>
    <w:div w:id="1145270284">
      <w:bodyDiv w:val="1"/>
      <w:marLeft w:val="0"/>
      <w:marRight w:val="0"/>
      <w:marTop w:val="0"/>
      <w:marBottom w:val="0"/>
      <w:divBdr>
        <w:top w:val="none" w:sz="0" w:space="0" w:color="auto"/>
        <w:left w:val="none" w:sz="0" w:space="0" w:color="auto"/>
        <w:bottom w:val="none" w:sz="0" w:space="0" w:color="auto"/>
        <w:right w:val="none" w:sz="0" w:space="0" w:color="auto"/>
      </w:divBdr>
    </w:div>
    <w:div w:id="1150168617">
      <w:bodyDiv w:val="1"/>
      <w:marLeft w:val="0"/>
      <w:marRight w:val="0"/>
      <w:marTop w:val="0"/>
      <w:marBottom w:val="0"/>
      <w:divBdr>
        <w:top w:val="none" w:sz="0" w:space="0" w:color="auto"/>
        <w:left w:val="none" w:sz="0" w:space="0" w:color="auto"/>
        <w:bottom w:val="none" w:sz="0" w:space="0" w:color="auto"/>
        <w:right w:val="none" w:sz="0" w:space="0" w:color="auto"/>
      </w:divBdr>
    </w:div>
    <w:div w:id="1237859345">
      <w:bodyDiv w:val="1"/>
      <w:marLeft w:val="0"/>
      <w:marRight w:val="0"/>
      <w:marTop w:val="0"/>
      <w:marBottom w:val="0"/>
      <w:divBdr>
        <w:top w:val="none" w:sz="0" w:space="0" w:color="auto"/>
        <w:left w:val="none" w:sz="0" w:space="0" w:color="auto"/>
        <w:bottom w:val="none" w:sz="0" w:space="0" w:color="auto"/>
        <w:right w:val="none" w:sz="0" w:space="0" w:color="auto"/>
      </w:divBdr>
    </w:div>
    <w:div w:id="1378312466">
      <w:bodyDiv w:val="1"/>
      <w:marLeft w:val="0"/>
      <w:marRight w:val="0"/>
      <w:marTop w:val="0"/>
      <w:marBottom w:val="0"/>
      <w:divBdr>
        <w:top w:val="none" w:sz="0" w:space="0" w:color="auto"/>
        <w:left w:val="none" w:sz="0" w:space="0" w:color="auto"/>
        <w:bottom w:val="none" w:sz="0" w:space="0" w:color="auto"/>
        <w:right w:val="none" w:sz="0" w:space="0" w:color="auto"/>
      </w:divBdr>
    </w:div>
    <w:div w:id="1400521205">
      <w:bodyDiv w:val="1"/>
      <w:marLeft w:val="0"/>
      <w:marRight w:val="0"/>
      <w:marTop w:val="0"/>
      <w:marBottom w:val="0"/>
      <w:divBdr>
        <w:top w:val="none" w:sz="0" w:space="0" w:color="auto"/>
        <w:left w:val="none" w:sz="0" w:space="0" w:color="auto"/>
        <w:bottom w:val="none" w:sz="0" w:space="0" w:color="auto"/>
        <w:right w:val="none" w:sz="0" w:space="0" w:color="auto"/>
      </w:divBdr>
    </w:div>
    <w:div w:id="1439911368">
      <w:bodyDiv w:val="1"/>
      <w:marLeft w:val="0"/>
      <w:marRight w:val="0"/>
      <w:marTop w:val="0"/>
      <w:marBottom w:val="0"/>
      <w:divBdr>
        <w:top w:val="none" w:sz="0" w:space="0" w:color="auto"/>
        <w:left w:val="none" w:sz="0" w:space="0" w:color="auto"/>
        <w:bottom w:val="none" w:sz="0" w:space="0" w:color="auto"/>
        <w:right w:val="none" w:sz="0" w:space="0" w:color="auto"/>
      </w:divBdr>
    </w:div>
    <w:div w:id="1560705615">
      <w:bodyDiv w:val="1"/>
      <w:marLeft w:val="0"/>
      <w:marRight w:val="0"/>
      <w:marTop w:val="0"/>
      <w:marBottom w:val="0"/>
      <w:divBdr>
        <w:top w:val="none" w:sz="0" w:space="0" w:color="auto"/>
        <w:left w:val="none" w:sz="0" w:space="0" w:color="auto"/>
        <w:bottom w:val="none" w:sz="0" w:space="0" w:color="auto"/>
        <w:right w:val="none" w:sz="0" w:space="0" w:color="auto"/>
      </w:divBdr>
    </w:div>
    <w:div w:id="1590112839">
      <w:bodyDiv w:val="1"/>
      <w:marLeft w:val="0"/>
      <w:marRight w:val="0"/>
      <w:marTop w:val="0"/>
      <w:marBottom w:val="0"/>
      <w:divBdr>
        <w:top w:val="none" w:sz="0" w:space="0" w:color="auto"/>
        <w:left w:val="none" w:sz="0" w:space="0" w:color="auto"/>
        <w:bottom w:val="none" w:sz="0" w:space="0" w:color="auto"/>
        <w:right w:val="none" w:sz="0" w:space="0" w:color="auto"/>
      </w:divBdr>
    </w:div>
    <w:div w:id="1629706496">
      <w:bodyDiv w:val="1"/>
      <w:marLeft w:val="0"/>
      <w:marRight w:val="0"/>
      <w:marTop w:val="0"/>
      <w:marBottom w:val="0"/>
      <w:divBdr>
        <w:top w:val="none" w:sz="0" w:space="0" w:color="auto"/>
        <w:left w:val="none" w:sz="0" w:space="0" w:color="auto"/>
        <w:bottom w:val="none" w:sz="0" w:space="0" w:color="auto"/>
        <w:right w:val="none" w:sz="0" w:space="0" w:color="auto"/>
      </w:divBdr>
    </w:div>
    <w:div w:id="1693219509">
      <w:bodyDiv w:val="1"/>
      <w:marLeft w:val="0"/>
      <w:marRight w:val="0"/>
      <w:marTop w:val="0"/>
      <w:marBottom w:val="0"/>
      <w:divBdr>
        <w:top w:val="none" w:sz="0" w:space="0" w:color="auto"/>
        <w:left w:val="none" w:sz="0" w:space="0" w:color="auto"/>
        <w:bottom w:val="none" w:sz="0" w:space="0" w:color="auto"/>
        <w:right w:val="none" w:sz="0" w:space="0" w:color="auto"/>
      </w:divBdr>
    </w:div>
    <w:div w:id="1731540864">
      <w:bodyDiv w:val="1"/>
      <w:marLeft w:val="0"/>
      <w:marRight w:val="0"/>
      <w:marTop w:val="0"/>
      <w:marBottom w:val="0"/>
      <w:divBdr>
        <w:top w:val="none" w:sz="0" w:space="0" w:color="auto"/>
        <w:left w:val="none" w:sz="0" w:space="0" w:color="auto"/>
        <w:bottom w:val="none" w:sz="0" w:space="0" w:color="auto"/>
        <w:right w:val="none" w:sz="0" w:space="0" w:color="auto"/>
      </w:divBdr>
    </w:div>
    <w:div w:id="1747411447">
      <w:bodyDiv w:val="1"/>
      <w:marLeft w:val="0"/>
      <w:marRight w:val="0"/>
      <w:marTop w:val="0"/>
      <w:marBottom w:val="0"/>
      <w:divBdr>
        <w:top w:val="none" w:sz="0" w:space="0" w:color="auto"/>
        <w:left w:val="none" w:sz="0" w:space="0" w:color="auto"/>
        <w:bottom w:val="none" w:sz="0" w:space="0" w:color="auto"/>
        <w:right w:val="none" w:sz="0" w:space="0" w:color="auto"/>
      </w:divBdr>
    </w:div>
    <w:div w:id="1799452310">
      <w:bodyDiv w:val="1"/>
      <w:marLeft w:val="0"/>
      <w:marRight w:val="0"/>
      <w:marTop w:val="0"/>
      <w:marBottom w:val="0"/>
      <w:divBdr>
        <w:top w:val="none" w:sz="0" w:space="0" w:color="auto"/>
        <w:left w:val="none" w:sz="0" w:space="0" w:color="auto"/>
        <w:bottom w:val="none" w:sz="0" w:space="0" w:color="auto"/>
        <w:right w:val="none" w:sz="0" w:space="0" w:color="auto"/>
      </w:divBdr>
    </w:div>
    <w:div w:id="1808737500">
      <w:bodyDiv w:val="1"/>
      <w:marLeft w:val="0"/>
      <w:marRight w:val="0"/>
      <w:marTop w:val="0"/>
      <w:marBottom w:val="0"/>
      <w:divBdr>
        <w:top w:val="none" w:sz="0" w:space="0" w:color="auto"/>
        <w:left w:val="none" w:sz="0" w:space="0" w:color="auto"/>
        <w:bottom w:val="none" w:sz="0" w:space="0" w:color="auto"/>
        <w:right w:val="none" w:sz="0" w:space="0" w:color="auto"/>
      </w:divBdr>
    </w:div>
    <w:div w:id="1826586314">
      <w:bodyDiv w:val="1"/>
      <w:marLeft w:val="0"/>
      <w:marRight w:val="0"/>
      <w:marTop w:val="0"/>
      <w:marBottom w:val="0"/>
      <w:divBdr>
        <w:top w:val="none" w:sz="0" w:space="0" w:color="auto"/>
        <w:left w:val="none" w:sz="0" w:space="0" w:color="auto"/>
        <w:bottom w:val="none" w:sz="0" w:space="0" w:color="auto"/>
        <w:right w:val="none" w:sz="0" w:space="0" w:color="auto"/>
      </w:divBdr>
    </w:div>
    <w:div w:id="1857185847">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14074246">
      <w:bodyDiv w:val="1"/>
      <w:marLeft w:val="0"/>
      <w:marRight w:val="0"/>
      <w:marTop w:val="0"/>
      <w:marBottom w:val="0"/>
      <w:divBdr>
        <w:top w:val="none" w:sz="0" w:space="0" w:color="auto"/>
        <w:left w:val="none" w:sz="0" w:space="0" w:color="auto"/>
        <w:bottom w:val="none" w:sz="0" w:space="0" w:color="auto"/>
        <w:right w:val="none" w:sz="0" w:space="0" w:color="auto"/>
      </w:divBdr>
    </w:div>
    <w:div w:id="1993633978">
      <w:bodyDiv w:val="1"/>
      <w:marLeft w:val="0"/>
      <w:marRight w:val="0"/>
      <w:marTop w:val="0"/>
      <w:marBottom w:val="0"/>
      <w:divBdr>
        <w:top w:val="none" w:sz="0" w:space="0" w:color="auto"/>
        <w:left w:val="none" w:sz="0" w:space="0" w:color="auto"/>
        <w:bottom w:val="none" w:sz="0" w:space="0" w:color="auto"/>
        <w:right w:val="none" w:sz="0" w:space="0" w:color="auto"/>
      </w:divBdr>
    </w:div>
    <w:div w:id="2044595547">
      <w:bodyDiv w:val="1"/>
      <w:marLeft w:val="0"/>
      <w:marRight w:val="0"/>
      <w:marTop w:val="0"/>
      <w:marBottom w:val="0"/>
      <w:divBdr>
        <w:top w:val="none" w:sz="0" w:space="0" w:color="auto"/>
        <w:left w:val="none" w:sz="0" w:space="0" w:color="auto"/>
        <w:bottom w:val="none" w:sz="0" w:space="0" w:color="auto"/>
        <w:right w:val="none" w:sz="0" w:space="0" w:color="auto"/>
      </w:divBdr>
    </w:div>
    <w:div w:id="206112317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01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94A7-CDA9-4747-87F1-11FF7661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4060</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Мелихова Мария</cp:lastModifiedBy>
  <cp:revision>15</cp:revision>
  <cp:lastPrinted>2024-02-09T11:38:00Z</cp:lastPrinted>
  <dcterms:created xsi:type="dcterms:W3CDTF">2024-01-21T10:05:00Z</dcterms:created>
  <dcterms:modified xsi:type="dcterms:W3CDTF">2024-02-28T05:44:00Z</dcterms:modified>
</cp:coreProperties>
</file>