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8E" w:rsidRPr="00DB0E4C" w:rsidRDefault="009C1010" w:rsidP="00EA028E">
      <w:pPr>
        <w:pStyle w:val="30"/>
        <w:shd w:val="clear" w:color="auto" w:fill="auto"/>
        <w:spacing w:before="0"/>
        <w:ind w:left="1100" w:right="520"/>
        <w:jc w:val="center"/>
        <w:rPr>
          <w:sz w:val="28"/>
          <w:szCs w:val="28"/>
        </w:rPr>
      </w:pPr>
      <w:r w:rsidRPr="009C1010">
        <w:rPr>
          <w:sz w:val="28"/>
          <w:szCs w:val="28"/>
        </w:rPr>
        <w:t>Темы для</w:t>
      </w:r>
      <w:r w:rsidR="00EA028E" w:rsidRPr="00EA028E">
        <w:rPr>
          <w:sz w:val="28"/>
          <w:szCs w:val="28"/>
        </w:rPr>
        <w:t xml:space="preserve"> </w:t>
      </w:r>
      <w:r w:rsidR="00EA028E">
        <w:rPr>
          <w:sz w:val="28"/>
          <w:szCs w:val="28"/>
        </w:rPr>
        <w:t>проведения</w:t>
      </w:r>
      <w:r w:rsidRPr="009C1010">
        <w:rPr>
          <w:sz w:val="28"/>
          <w:szCs w:val="28"/>
        </w:rPr>
        <w:t xml:space="preserve"> </w:t>
      </w:r>
      <w:r w:rsidR="00EA028E">
        <w:rPr>
          <w:sz w:val="28"/>
          <w:szCs w:val="28"/>
        </w:rPr>
        <w:t>регионально</w:t>
      </w:r>
      <w:r w:rsidR="00EA028E">
        <w:rPr>
          <w:sz w:val="28"/>
          <w:szCs w:val="28"/>
        </w:rPr>
        <w:t>го</w:t>
      </w:r>
      <w:r w:rsidR="00EA028E">
        <w:rPr>
          <w:sz w:val="28"/>
          <w:szCs w:val="28"/>
        </w:rPr>
        <w:t xml:space="preserve"> этап</w:t>
      </w:r>
      <w:r w:rsidR="00EA028E">
        <w:rPr>
          <w:sz w:val="28"/>
          <w:szCs w:val="28"/>
        </w:rPr>
        <w:t xml:space="preserve">а </w:t>
      </w:r>
      <w:r w:rsidR="00EA028E">
        <w:rPr>
          <w:sz w:val="28"/>
          <w:szCs w:val="28"/>
        </w:rPr>
        <w:t>Всероссийской олимпиады профессионального мастерства обучающихся по специальности среднего профессионального образования УГ 36.00.00 «Ветеринария и Зоотехния»</w:t>
      </w:r>
    </w:p>
    <w:p w:rsidR="001B2A4E" w:rsidRDefault="00EA028E" w:rsidP="009C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9C1010">
        <w:rPr>
          <w:rFonts w:ascii="Times New Roman" w:hAnsi="Times New Roman" w:cs="Times New Roman"/>
          <w:b/>
          <w:sz w:val="28"/>
          <w:szCs w:val="28"/>
        </w:rPr>
        <w:t>с</w:t>
      </w:r>
      <w:r w:rsidRPr="009C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010" w:rsidRPr="009C1010">
        <w:rPr>
          <w:rFonts w:ascii="Times New Roman" w:hAnsi="Times New Roman" w:cs="Times New Roman"/>
          <w:b/>
          <w:sz w:val="28"/>
          <w:szCs w:val="28"/>
        </w:rPr>
        <w:t xml:space="preserve">элементами </w:t>
      </w:r>
      <w:proofErr w:type="spellStart"/>
      <w:r w:rsidR="009C1010" w:rsidRPr="009C1010">
        <w:rPr>
          <w:rFonts w:ascii="Times New Roman" w:hAnsi="Times New Roman" w:cs="Times New Roman"/>
          <w:b/>
          <w:sz w:val="28"/>
          <w:szCs w:val="28"/>
          <w:lang w:val="en-US"/>
        </w:rPr>
        <w:t>WorldSrills</w:t>
      </w:r>
      <w:proofErr w:type="spellEnd"/>
      <w:r w:rsidR="009C1010">
        <w:rPr>
          <w:rFonts w:ascii="Times New Roman" w:hAnsi="Times New Roman" w:cs="Times New Roman"/>
          <w:sz w:val="28"/>
          <w:szCs w:val="28"/>
        </w:rPr>
        <w:t>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Антисептика.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Гипертрофия.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Антракоз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Аналгезия.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Ацидоз.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Алкалоз.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Остеодистрофия.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Роды.</w:t>
      </w:r>
    </w:p>
    <w:p w:rsidR="009C1010" w:rsidRDefault="009C1010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Фарингит.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Закупорка пищевода.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Болезни преджелудков.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Хирургические инструменты.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Катетеризация.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Патологическое состояние.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Задержание последа.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010">
        <w:rPr>
          <w:rFonts w:ascii="Times New Roman" w:hAnsi="Times New Roman" w:cs="Times New Roman"/>
          <w:sz w:val="28"/>
          <w:szCs w:val="28"/>
        </w:rPr>
        <w:t>Кетоз</w:t>
      </w:r>
      <w:proofErr w:type="spellEnd"/>
      <w:r w:rsidR="009C1010">
        <w:rPr>
          <w:rFonts w:ascii="Times New Roman" w:hAnsi="Times New Roman" w:cs="Times New Roman"/>
          <w:sz w:val="28"/>
          <w:szCs w:val="28"/>
        </w:rPr>
        <w:t>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Трематодозы.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Стоматит.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 xml:space="preserve">Травматический </w:t>
      </w:r>
      <w:proofErr w:type="spellStart"/>
      <w:r w:rsidR="009C1010">
        <w:rPr>
          <w:rFonts w:ascii="Times New Roman" w:hAnsi="Times New Roman" w:cs="Times New Roman"/>
          <w:sz w:val="28"/>
          <w:szCs w:val="28"/>
        </w:rPr>
        <w:t>ретикулит</w:t>
      </w:r>
      <w:proofErr w:type="spellEnd"/>
      <w:r w:rsidR="009C1010">
        <w:rPr>
          <w:rFonts w:ascii="Times New Roman" w:hAnsi="Times New Roman" w:cs="Times New Roman"/>
          <w:sz w:val="28"/>
          <w:szCs w:val="28"/>
        </w:rPr>
        <w:t>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Перитонит.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Незаразные болезни пушных зверей.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Классификация ран.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Спиртовые растворы.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Вскрытие трупов птиц.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Местное обезболивание.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Фиксация животных.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Паразитарные болезни рыб.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Паразитарные болезни пчел.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Лечение гепатита.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Стерилизация.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010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="009C1010">
        <w:rPr>
          <w:rFonts w:ascii="Times New Roman" w:hAnsi="Times New Roman" w:cs="Times New Roman"/>
          <w:sz w:val="28"/>
          <w:szCs w:val="28"/>
        </w:rPr>
        <w:t>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Аллергическая диагностика.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Токсоплазмозы.</w:t>
      </w:r>
    </w:p>
    <w:p w:rsid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Дозирование лекарственных средств.</w:t>
      </w:r>
    </w:p>
    <w:p w:rsidR="009C1010" w:rsidRPr="009C1010" w:rsidRDefault="00824ADB" w:rsidP="009C1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0">
        <w:rPr>
          <w:rFonts w:ascii="Times New Roman" w:hAnsi="Times New Roman" w:cs="Times New Roman"/>
          <w:sz w:val="28"/>
          <w:szCs w:val="28"/>
        </w:rPr>
        <w:t>Классификация кормов.</w:t>
      </w:r>
    </w:p>
    <w:sectPr w:rsidR="009C1010" w:rsidRPr="009C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B25"/>
    <w:multiLevelType w:val="hybridMultilevel"/>
    <w:tmpl w:val="34B2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6B87"/>
    <w:multiLevelType w:val="hybridMultilevel"/>
    <w:tmpl w:val="72D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3"/>
    <w:rsid w:val="001B2A4E"/>
    <w:rsid w:val="00824ADB"/>
    <w:rsid w:val="009C1010"/>
    <w:rsid w:val="00A43B43"/>
    <w:rsid w:val="00E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3975"/>
  <w15:chartTrackingRefBased/>
  <w15:docId w15:val="{7B22E098-A59F-4494-B1A7-FB4F233C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1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A02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28E"/>
    <w:pPr>
      <w:widowControl w:val="0"/>
      <w:shd w:val="clear" w:color="auto" w:fill="FFFFFF"/>
      <w:spacing w:before="120"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БЕЛОКОЛОДОВА</cp:lastModifiedBy>
  <cp:revision>3</cp:revision>
  <dcterms:created xsi:type="dcterms:W3CDTF">2019-02-28T15:52:00Z</dcterms:created>
  <dcterms:modified xsi:type="dcterms:W3CDTF">2020-03-12T07:21:00Z</dcterms:modified>
</cp:coreProperties>
</file>