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3A" w:rsidRDefault="005B21AF">
      <w:pPr>
        <w:pStyle w:val="30"/>
        <w:framePr w:w="7661" w:h="940" w:hRule="exact" w:wrap="none" w:vAnchor="page" w:hAnchor="page" w:x="2655" w:y="7692"/>
        <w:shd w:val="clear" w:color="auto" w:fill="auto"/>
        <w:ind w:left="80"/>
      </w:pPr>
      <w:r>
        <w:t>ИНСТРУКЦИЯ ПО ПРОТИВОДЕЙСТВИЮ КОРРУПЦИИ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61DB" w:rsidRDefault="00C461DB" w:rsidP="00C461DB">
      <w:pPr>
        <w:pStyle w:val="30"/>
        <w:framePr w:w="9725" w:h="14706" w:hRule="exact" w:wrap="none" w:vAnchor="page" w:hAnchor="page" w:x="1346" w:y="1113"/>
        <w:shd w:val="clear" w:color="auto" w:fill="auto"/>
        <w:ind w:left="80"/>
      </w:pPr>
      <w:bookmarkStart w:id="0" w:name="bookmark0"/>
      <w:bookmarkStart w:id="1" w:name="_GoBack"/>
      <w:r>
        <w:lastRenderedPageBreak/>
        <w:t>№ ____</w:t>
      </w:r>
      <w:r>
        <w:t>ИНСТРУКЦИЯ ПО ПРОТИВОДЕЙСТВИЮ КОРРУПЦИИ</w:t>
      </w:r>
      <w:bookmarkEnd w:id="1"/>
    </w:p>
    <w:p w:rsidR="00C461DB" w:rsidRDefault="00C461DB" w:rsidP="00C461DB">
      <w:pPr>
        <w:pStyle w:val="10"/>
        <w:framePr w:w="9725" w:h="14706" w:hRule="exact" w:wrap="none" w:vAnchor="page" w:hAnchor="page" w:x="1346" w:y="1113"/>
        <w:shd w:val="clear" w:color="auto" w:fill="auto"/>
        <w:tabs>
          <w:tab w:val="left" w:pos="717"/>
        </w:tabs>
        <w:ind w:left="440" w:firstLine="0"/>
      </w:pPr>
    </w:p>
    <w:p w:rsidR="00F92B3A" w:rsidRDefault="005B21AF">
      <w:pPr>
        <w:pStyle w:val="10"/>
        <w:framePr w:w="9725" w:h="14706" w:hRule="exact" w:wrap="none" w:vAnchor="page" w:hAnchor="page" w:x="1346" w:y="1113"/>
        <w:numPr>
          <w:ilvl w:val="0"/>
          <w:numId w:val="1"/>
        </w:numPr>
        <w:shd w:val="clear" w:color="auto" w:fill="auto"/>
        <w:tabs>
          <w:tab w:val="left" w:pos="717"/>
        </w:tabs>
        <w:ind w:firstLine="440"/>
      </w:pPr>
      <w:r>
        <w:t xml:space="preserve">Основные определения и понятия, используемые в настоящей Инструкции </w:t>
      </w:r>
      <w:r>
        <w:rPr>
          <w:rStyle w:val="11"/>
          <w:b/>
          <w:bCs/>
        </w:rPr>
        <w:t>Коррупция:</w:t>
      </w:r>
      <w:bookmarkEnd w:id="0"/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tabs>
          <w:tab w:val="left" w:pos="717"/>
        </w:tabs>
        <w:spacing w:line="298" w:lineRule="exact"/>
        <w:ind w:firstLine="0"/>
        <w:jc w:val="both"/>
      </w:pPr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идя третьих лиц либо незаконное предоставление такой выгоды указанному лицу, другими физическими лицами;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tabs>
          <w:tab w:val="left" w:pos="717"/>
        </w:tabs>
        <w:spacing w:line="298" w:lineRule="exact"/>
        <w:ind w:firstLine="0"/>
        <w:jc w:val="both"/>
      </w:pPr>
      <w:r>
        <w:t>б)</w:t>
      </w:r>
      <w:r>
        <w:tab/>
        <w:t>совершение деяний, указанных в подпункте «а» настоящего пункта, от имени или в интересах юридического лица.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Противодействие коррупции -</w:t>
      </w:r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направленная на борьбу с коррупцией. </w:t>
      </w:r>
      <w:r>
        <w:rPr>
          <w:rStyle w:val="21"/>
        </w:rPr>
        <w:t>Должностные лица -</w:t>
      </w:r>
      <w:r>
        <w:t xml:space="preserve"> лица, постоянно, временно или по специальному полномочию осуществляющие функции представителя власти, либо выполняющие организационно</w:t>
      </w:r>
      <w:r>
        <w:rPr>
          <w:rStyle w:val="21"/>
        </w:rPr>
        <w:t>-</w:t>
      </w:r>
      <w:r>
        <w:t>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Конфликт интересов -</w:t>
      </w:r>
      <w:r>
        <w:t xml:space="preserve"> это ситуация, при которой личная заинтересованность должностного лица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Личная заинтересованность -</w:t>
      </w:r>
      <w:r>
        <w:t xml:space="preserve"> возможность получения должностным лицом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должностного лица, членов его семьи и лиц, состоящих в родстве и свойстве, а также для граждан или организаций, с которыми должностное лицо связано финансовыми или иными обязательствами.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Взятка</w:t>
      </w:r>
      <w:r>
        <w:t xml:space="preserve"> —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и др. странах противозаконны и подпадают под действие Уголовного кодекса и кодекса об административных правонарушениях. Разновидностью взятки является так называемый откат, заключающийся в том, что должностное лицо при выборе поставщика товаров или услуг выбирает определённое предложение, и за это получает от поставщика вознаграждение в виде фиксированной суммы или процента от суммы сделки.</w:t>
      </w:r>
    </w:p>
    <w:p w:rsidR="00F92B3A" w:rsidRDefault="005B21AF">
      <w:pPr>
        <w:pStyle w:val="20"/>
        <w:framePr w:w="9725" w:h="14706" w:hRule="exact" w:wrap="none" w:vAnchor="page" w:hAnchor="page" w:x="1346" w:y="1113"/>
        <w:shd w:val="clear" w:color="auto" w:fill="auto"/>
        <w:spacing w:line="298" w:lineRule="exact"/>
        <w:ind w:firstLine="0"/>
        <w:jc w:val="both"/>
      </w:pPr>
      <w:r>
        <w:t>В случае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lastRenderedPageBreak/>
        <w:t>полномочия в пользу взяткодателя, действия должностного лица следует квалифицировать как получение взятки.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t xml:space="preserve">Термин </w:t>
      </w:r>
      <w:r>
        <w:rPr>
          <w:rStyle w:val="21"/>
        </w:rPr>
        <w:t>взятка</w:t>
      </w:r>
      <w:r>
        <w:t xml:space="preserve">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Коммерческий подкуп. В соответствии с действующим в РФ законодательством предметом взятки (коммерческого подкупа)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</w:t>
      </w:r>
      <w:r>
        <w:rPr>
          <w:rStyle w:val="21"/>
        </w:rPr>
        <w:t>Незаконное вознаграждение от имени юридического лица</w:t>
      </w:r>
      <w:r>
        <w:t xml:space="preserve"> — незаконная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(бездействия), связанного с занимаемым им служебным положением. Покушение на получение взятки - ситуация, когда, обусловленная передача ценностей (предметов или денег) не состоялась по обстоятельствам, не зависящим от воли лиц, пытавшихся получить предмет взятки или подкупа.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Вымогательство взятки -</w:t>
      </w:r>
      <w:r>
        <w:t xml:space="preserve">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after="270" w:line="298" w:lineRule="exact"/>
        <w:ind w:firstLine="0"/>
        <w:jc w:val="both"/>
      </w:pPr>
      <w:r>
        <w:t>Законодательство Российской Федерации предусматривает два основных вида преступлений, в сфере коррупции:</w:t>
      </w:r>
    </w:p>
    <w:p w:rsidR="00F92B3A" w:rsidRDefault="005B21AF">
      <w:pPr>
        <w:pStyle w:val="10"/>
        <w:framePr w:w="9706" w:h="14408" w:hRule="exact" w:wrap="none" w:vAnchor="page" w:hAnchor="page" w:x="1356" w:y="1103"/>
        <w:numPr>
          <w:ilvl w:val="0"/>
          <w:numId w:val="1"/>
        </w:numPr>
        <w:shd w:val="clear" w:color="auto" w:fill="auto"/>
        <w:tabs>
          <w:tab w:val="left" w:pos="3280"/>
        </w:tabs>
        <w:spacing w:after="248" w:line="260" w:lineRule="exact"/>
        <w:ind w:left="2920" w:firstLine="0"/>
        <w:jc w:val="both"/>
      </w:pPr>
      <w:bookmarkStart w:id="2" w:name="bookmark1"/>
      <w:r>
        <w:t>Получение взятки и дача взятки</w:t>
      </w:r>
      <w:bookmarkEnd w:id="2"/>
    </w:p>
    <w:p w:rsidR="00F92B3A" w:rsidRDefault="005B21AF">
      <w:pPr>
        <w:pStyle w:val="40"/>
        <w:framePr w:w="9706" w:h="14408" w:hRule="exact" w:wrap="none" w:vAnchor="page" w:hAnchor="page" w:x="1356" w:y="1103"/>
        <w:shd w:val="clear" w:color="auto" w:fill="auto"/>
        <w:spacing w:before="0"/>
      </w:pPr>
      <w: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rPr>
          <w:rStyle w:val="21"/>
        </w:rPr>
        <w:t>Получение взятки -</w:t>
      </w:r>
      <w:r>
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rPr>
          <w:rStyle w:val="22"/>
        </w:rPr>
        <w:t xml:space="preserve">Дача взятки 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firstLine="0"/>
        <w:jc w:val="both"/>
      </w:pPr>
      <w:r>
        <w:t>Взяткой могут быть:</w:t>
      </w:r>
    </w:p>
    <w:p w:rsidR="00F92B3A" w:rsidRDefault="005B21AF">
      <w:pPr>
        <w:pStyle w:val="20"/>
        <w:framePr w:w="9706" w:h="14408" w:hRule="exact" w:wrap="none" w:vAnchor="page" w:hAnchor="page" w:x="1356" w:y="1103"/>
        <w:shd w:val="clear" w:color="auto" w:fill="auto"/>
        <w:spacing w:line="298" w:lineRule="exact"/>
        <w:ind w:left="180" w:firstLine="0"/>
        <w:jc w:val="both"/>
      </w:pPr>
      <w:r>
        <w:t>- 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180" w:firstLine="0"/>
        <w:jc w:val="both"/>
      </w:pPr>
      <w:r>
        <w:lastRenderedPageBreak/>
        <w:t>услуги и 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180" w:firstLine="0"/>
        <w:jc w:val="both"/>
      </w:pPr>
      <w: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A41C2" w:rsidRDefault="005B21AF" w:rsidP="008A41C2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760"/>
        <w:jc w:val="both"/>
      </w:pPr>
      <w:r>
        <w:t>Ответственность за преступления в сфере коррупции предусмотрена Уголовным кодексом РФ (ст. 204, 290, 291, 291.1.), Кодексом об административных правонарушениях (КоАП) РФ (ст. 19.28).</w:t>
      </w:r>
      <w:r w:rsidR="008A41C2">
        <w:t xml:space="preserve"> </w:t>
      </w:r>
    </w:p>
    <w:p w:rsidR="00F92B3A" w:rsidRPr="00257F6F" w:rsidRDefault="005B21AF" w:rsidP="008A41C2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760"/>
        <w:jc w:val="both"/>
      </w:pPr>
      <w:r w:rsidRPr="00257F6F">
        <w:t>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760"/>
        <w:jc w:val="both"/>
      </w:pPr>
      <w:r>
        <w:t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обращениях, в целях склонения к совершению коррупционных правонарушений, иные обязанности, установленные в целях противодействия коррупции.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760"/>
        <w:jc w:val="both"/>
      </w:pPr>
      <w:r>
        <w:t>В связи с этим важным является соблюдение требований к служебному поведению, а также этических норм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0"/>
        <w:jc w:val="both"/>
      </w:pPr>
      <w:r>
        <w:t>Следует отметить, что некоторые слова, выражения и жесты могут быть восприняты окружающими как просьба (намек) о даче взятки.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0"/>
        <w:jc w:val="both"/>
      </w:pPr>
      <w:r>
        <w:t>К таким выражениям относятся, например: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«вопрос решить трудно, но можно»;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«спасибо на хлеб не намажешь»;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«договоримся»;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«нужны более веские аргументы»;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«нужно обсудить параметры»;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«ну что делать будем?» и т.д.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0"/>
        <w:jc w:val="both"/>
      </w:pPr>
      <w:r>
        <w:t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0"/>
        <w:jc w:val="both"/>
      </w:pPr>
      <w:r>
        <w:t>К числу таких тем относятся, например: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880"/>
      </w:pPr>
      <w:r>
        <w:t>низкий уровень заработной платы и нехватка денежных средств на реализацию тех или иных нужд;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880"/>
      </w:pPr>
      <w:r>
        <w:t>желание приобрести то или иное имущество, получить ту или иную услугу, отправиться в туристическую поездку;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320" w:firstLine="0"/>
        <w:jc w:val="both"/>
      </w:pPr>
      <w:r>
        <w:t>отсутствие работы у родственников должностного лица;</w:t>
      </w:r>
    </w:p>
    <w:p w:rsidR="00F92B3A" w:rsidRDefault="005B21AF">
      <w:pPr>
        <w:pStyle w:val="20"/>
        <w:framePr w:w="9706" w:h="14706" w:hRule="exact" w:wrap="none" w:vAnchor="page" w:hAnchor="page" w:x="1356" w:y="1108"/>
        <w:numPr>
          <w:ilvl w:val="0"/>
          <w:numId w:val="2"/>
        </w:numPr>
        <w:shd w:val="clear" w:color="auto" w:fill="auto"/>
        <w:tabs>
          <w:tab w:val="left" w:pos="790"/>
        </w:tabs>
        <w:spacing w:line="298" w:lineRule="exact"/>
        <w:ind w:left="880"/>
      </w:pPr>
      <w:r>
        <w:t>необходимость поступления детей должностного лица в образовательные учреждения и т.д.</w:t>
      </w:r>
    </w:p>
    <w:p w:rsidR="00F92B3A" w:rsidRDefault="005B21AF">
      <w:pPr>
        <w:pStyle w:val="20"/>
        <w:framePr w:w="9706" w:h="14706" w:hRule="exact" w:wrap="none" w:vAnchor="page" w:hAnchor="page" w:x="1356" w:y="1108"/>
        <w:shd w:val="clear" w:color="auto" w:fill="auto"/>
        <w:spacing w:line="298" w:lineRule="exact"/>
        <w:ind w:firstLine="760"/>
        <w:jc w:val="both"/>
      </w:pPr>
      <w:r>
        <w:t>Определённые исходящие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Default="005B21AF">
      <w:pPr>
        <w:pStyle w:val="20"/>
        <w:framePr w:w="9984" w:h="5140" w:hRule="exact" w:wrap="none" w:vAnchor="page" w:hAnchor="page" w:x="1217" w:y="1103"/>
        <w:shd w:val="clear" w:color="auto" w:fill="auto"/>
        <w:spacing w:line="298" w:lineRule="exact"/>
        <w:ind w:left="320" w:firstLine="0"/>
        <w:jc w:val="both"/>
      </w:pPr>
      <w:r>
        <w:lastRenderedPageBreak/>
        <w:t>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предоставить должностному лицу и (или) его родственникам скидку;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внести деньги в конкретный благотворительный фонд;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поддержать конкретную спортивную команду и т.д.</w:t>
      </w:r>
    </w:p>
    <w:p w:rsidR="00F92B3A" w:rsidRDefault="005B21AF">
      <w:pPr>
        <w:pStyle w:val="20"/>
        <w:framePr w:w="9984" w:h="5140" w:hRule="exact" w:wrap="none" w:vAnchor="page" w:hAnchor="page" w:x="1217" w:y="1103"/>
        <w:shd w:val="clear" w:color="auto" w:fill="auto"/>
        <w:spacing w:line="298" w:lineRule="exact"/>
        <w:ind w:left="320" w:firstLine="0"/>
        <w:jc w:val="both"/>
      </w:pPr>
      <w:r>
        <w:t>Совершение должностными лицами определённых действий может восприниматься как согласие принять взятку или просьба о даче взятки. К числу таких действий, например, относятся: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регулярное получение подарков, даже стоимостью менее 3000 рублей (если речь идет не о государственном гражданском служащем);</w:t>
      </w:r>
    </w:p>
    <w:p w:rsidR="00F92B3A" w:rsidRDefault="005B21AF">
      <w:pPr>
        <w:pStyle w:val="20"/>
        <w:framePr w:w="9984" w:h="5140" w:hRule="exact" w:wrap="none" w:vAnchor="page" w:hAnchor="page" w:x="1217" w:y="1103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должностного лица.</w:t>
      </w:r>
    </w:p>
    <w:p w:rsidR="00F92B3A" w:rsidRDefault="005B21AF">
      <w:pPr>
        <w:pStyle w:val="10"/>
        <w:framePr w:w="9984" w:h="621" w:hRule="exact" w:wrap="none" w:vAnchor="page" w:hAnchor="page" w:x="1217" w:y="6524"/>
        <w:numPr>
          <w:ilvl w:val="0"/>
          <w:numId w:val="1"/>
        </w:numPr>
        <w:shd w:val="clear" w:color="auto" w:fill="auto"/>
        <w:tabs>
          <w:tab w:val="left" w:pos="957"/>
        </w:tabs>
        <w:spacing w:line="260" w:lineRule="exact"/>
        <w:ind w:left="1040"/>
        <w:jc w:val="both"/>
      </w:pPr>
      <w:bookmarkStart w:id="3" w:name="bookmark2"/>
      <w:r>
        <w:t>Возможные ситуации коррупционной направленности и рекомендации по</w:t>
      </w:r>
      <w:bookmarkEnd w:id="3"/>
    </w:p>
    <w:p w:rsidR="00F92B3A" w:rsidRDefault="005B21AF">
      <w:pPr>
        <w:pStyle w:val="10"/>
        <w:framePr w:w="9984" w:h="621" w:hRule="exact" w:wrap="none" w:vAnchor="page" w:hAnchor="page" w:x="1217" w:y="6524"/>
        <w:shd w:val="clear" w:color="auto" w:fill="auto"/>
        <w:spacing w:line="260" w:lineRule="exact"/>
        <w:ind w:left="3920" w:firstLine="0"/>
      </w:pPr>
      <w:bookmarkStart w:id="4" w:name="bookmark3"/>
      <w:r>
        <w:t>правилам поведения</w:t>
      </w:r>
      <w:bookmarkEnd w:id="4"/>
    </w:p>
    <w:p w:rsidR="00F92B3A" w:rsidRDefault="005B21AF">
      <w:pPr>
        <w:pStyle w:val="40"/>
        <w:framePr w:w="9984" w:h="8735" w:hRule="exact" w:wrap="none" w:vAnchor="page" w:hAnchor="page" w:x="1217" w:y="7084"/>
        <w:numPr>
          <w:ilvl w:val="0"/>
          <w:numId w:val="3"/>
        </w:numPr>
        <w:shd w:val="clear" w:color="auto" w:fill="auto"/>
        <w:tabs>
          <w:tab w:val="left" w:pos="1054"/>
        </w:tabs>
        <w:spacing w:before="0"/>
        <w:ind w:left="320"/>
      </w:pPr>
      <w:r>
        <w:t>Провокации:</w:t>
      </w:r>
    </w:p>
    <w:p w:rsidR="00F92B3A" w:rsidRDefault="005B21AF">
      <w:pPr>
        <w:pStyle w:val="20"/>
        <w:framePr w:w="9984" w:h="8735" w:hRule="exact" w:wrap="none" w:vAnchor="page" w:hAnchor="page" w:x="1217" w:y="7084"/>
        <w:shd w:val="clear" w:color="auto" w:fill="auto"/>
        <w:spacing w:line="298" w:lineRule="exact"/>
        <w:ind w:left="320" w:firstLine="0"/>
        <w:jc w:val="both"/>
      </w:pPr>
      <w: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F92B3A" w:rsidRDefault="005B21AF">
      <w:pPr>
        <w:pStyle w:val="40"/>
        <w:framePr w:w="9984" w:h="8735" w:hRule="exact" w:wrap="none" w:vAnchor="page" w:hAnchor="page" w:x="1217" w:y="7084"/>
        <w:numPr>
          <w:ilvl w:val="0"/>
          <w:numId w:val="3"/>
        </w:numPr>
        <w:shd w:val="clear" w:color="auto" w:fill="auto"/>
        <w:tabs>
          <w:tab w:val="left" w:pos="313"/>
        </w:tabs>
        <w:spacing w:before="0"/>
      </w:pPr>
      <w:r>
        <w:t>Вымогательство взятки: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поинтересуйтесь о гарантиях решения Вашего вопроса в случае вашего согласия дать взятку или совершить коммерческий подкуп;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при наличии у Вас диктофона постараться записать (скрытно) предложение о взятке;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доложить о данном факте служебной запиской вышестоящему руководству;</w:t>
      </w:r>
    </w:p>
    <w:p w:rsidR="00F92B3A" w:rsidRDefault="005B21AF">
      <w:pPr>
        <w:pStyle w:val="20"/>
        <w:framePr w:w="9984" w:h="8735" w:hRule="exact" w:wrap="none" w:vAnchor="page" w:hAnchor="page" w:x="1217" w:y="7084"/>
        <w:numPr>
          <w:ilvl w:val="0"/>
          <w:numId w:val="2"/>
        </w:numPr>
        <w:shd w:val="clear" w:color="auto" w:fill="auto"/>
        <w:tabs>
          <w:tab w:val="left" w:pos="1054"/>
        </w:tabs>
        <w:spacing w:line="298" w:lineRule="exact"/>
        <w:ind w:left="1040" w:hanging="420"/>
        <w:jc w:val="both"/>
      </w:pPr>
      <w:r>
        <w:t>обратиться с письменным сообщением о готовящемся преступлении в соответствующие правоохранительные органы.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Pr="00257F6F" w:rsidRDefault="005B21AF" w:rsidP="00257F6F">
      <w:pPr>
        <w:pStyle w:val="40"/>
        <w:framePr w:w="9701" w:h="14721" w:hRule="exact" w:wrap="none" w:vAnchor="page" w:hAnchor="page" w:x="1358" w:y="1103"/>
        <w:numPr>
          <w:ilvl w:val="0"/>
          <w:numId w:val="3"/>
        </w:numPr>
        <w:shd w:val="clear" w:color="auto" w:fill="auto"/>
        <w:tabs>
          <w:tab w:val="left" w:pos="745"/>
        </w:tabs>
        <w:spacing w:before="0" w:line="240" w:lineRule="auto"/>
      </w:pPr>
      <w:r w:rsidRPr="00257F6F">
        <w:lastRenderedPageBreak/>
        <w:t>Конфликт интересов: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spacing w:line="240" w:lineRule="auto"/>
        <w:ind w:left="284" w:hanging="142"/>
        <w:jc w:val="both"/>
      </w:pPr>
      <w:r w:rsidRPr="00257F6F">
        <w:t>внимательно относиться к любой возможности конфликта интересов;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spacing w:line="240" w:lineRule="auto"/>
        <w:ind w:left="284" w:hanging="142"/>
        <w:jc w:val="both"/>
      </w:pPr>
      <w:r w:rsidRPr="00257F6F">
        <w:t xml:space="preserve"> принимать меры по недопущению любой возможности возникновения конфликта интересов;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spacing w:line="240" w:lineRule="auto"/>
        <w:ind w:left="284" w:hanging="142"/>
        <w:jc w:val="both"/>
      </w:pPr>
      <w:r w:rsidRPr="00257F6F"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5259"/>
        </w:tabs>
        <w:spacing w:line="240" w:lineRule="auto"/>
        <w:ind w:left="284" w:hanging="142"/>
        <w:jc w:val="both"/>
      </w:pPr>
      <w:r w:rsidRPr="00257F6F">
        <w:t xml:space="preserve"> принять меры по преодолению</w:t>
      </w:r>
      <w:r w:rsidRPr="00257F6F">
        <w:tab/>
        <w:t>возникшего конфликта интересов самостоятельно или по согласованию с непосредственным руководителем;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spacing w:line="240" w:lineRule="auto"/>
        <w:ind w:left="284" w:hanging="142"/>
        <w:jc w:val="both"/>
      </w:pPr>
      <w:r w:rsidRPr="00257F6F">
        <w:t>изменить должностные или служебные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F92B3A" w:rsidRPr="00257F6F" w:rsidRDefault="005B21AF" w:rsidP="00257F6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spacing w:line="240" w:lineRule="auto"/>
        <w:ind w:left="284" w:hanging="142"/>
        <w:jc w:val="both"/>
      </w:pPr>
      <w:r w:rsidRPr="00257F6F">
        <w:t>образовать комиссии по соблюдению требований к служебному поведению и урегулированию конфликтов интересов.</w:t>
      </w:r>
    </w:p>
    <w:p w:rsidR="00F92B3A" w:rsidRDefault="005B21AF" w:rsidP="005B21AF">
      <w:pPr>
        <w:pStyle w:val="20"/>
        <w:framePr w:w="9701" w:h="14721" w:hRule="exact" w:wrap="none" w:vAnchor="page" w:hAnchor="page" w:x="1358" w:y="1103"/>
        <w:shd w:val="clear" w:color="auto" w:fill="auto"/>
        <w:spacing w:line="240" w:lineRule="auto"/>
        <w:ind w:firstLine="0"/>
        <w:jc w:val="both"/>
      </w:pPr>
      <w:r w:rsidRPr="00257F6F"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:rsidR="00C461DB" w:rsidRPr="00257F6F" w:rsidRDefault="00C461DB" w:rsidP="005B21AF">
      <w:pPr>
        <w:pStyle w:val="20"/>
        <w:framePr w:w="9701" w:h="14721" w:hRule="exact" w:wrap="none" w:vAnchor="page" w:hAnchor="page" w:x="1358" w:y="1103"/>
        <w:shd w:val="clear" w:color="auto" w:fill="auto"/>
        <w:spacing w:line="240" w:lineRule="auto"/>
        <w:ind w:firstLine="0"/>
        <w:jc w:val="both"/>
      </w:pPr>
    </w:p>
    <w:p w:rsidR="00F92B3A" w:rsidRPr="00C461DB" w:rsidRDefault="005B21AF" w:rsidP="00257F6F">
      <w:pPr>
        <w:pStyle w:val="10"/>
        <w:framePr w:w="9701" w:h="14721" w:hRule="exact" w:wrap="none" w:vAnchor="page" w:hAnchor="page" w:x="1358" w:y="1103"/>
        <w:numPr>
          <w:ilvl w:val="0"/>
          <w:numId w:val="3"/>
        </w:numPr>
        <w:shd w:val="clear" w:color="auto" w:fill="auto"/>
        <w:tabs>
          <w:tab w:val="left" w:pos="1115"/>
        </w:tabs>
        <w:spacing w:line="240" w:lineRule="auto"/>
        <w:ind w:left="760" w:firstLine="0"/>
        <w:jc w:val="both"/>
        <w:rPr>
          <w:sz w:val="24"/>
          <w:szCs w:val="24"/>
        </w:rPr>
      </w:pPr>
      <w:bookmarkStart w:id="5" w:name="bookmark4"/>
      <w:r w:rsidRPr="00C461DB">
        <w:rPr>
          <w:sz w:val="24"/>
          <w:szCs w:val="24"/>
        </w:rPr>
        <w:t>Ваши действия если Вы приняли решение противостоять коррупции</w:t>
      </w:r>
      <w:bookmarkEnd w:id="5"/>
    </w:p>
    <w:p w:rsidR="00F92B3A" w:rsidRPr="00C461DB" w:rsidRDefault="005B21AF" w:rsidP="00257F6F">
      <w:pPr>
        <w:pStyle w:val="20"/>
        <w:framePr w:w="9701" w:h="14721" w:hRule="exact" w:wrap="none" w:vAnchor="page" w:hAnchor="page" w:x="1358" w:y="110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8A41C2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 xml:space="preserve">в органы внутренних дел </w:t>
      </w:r>
      <w:r w:rsidR="008A41C2" w:rsidRPr="00C461DB">
        <w:rPr>
          <w:sz w:val="24"/>
          <w:szCs w:val="24"/>
        </w:rPr>
        <w:t>–</w:t>
      </w:r>
      <w:r w:rsidRPr="00C461DB">
        <w:rPr>
          <w:sz w:val="24"/>
          <w:szCs w:val="24"/>
        </w:rPr>
        <w:t xml:space="preserve"> </w:t>
      </w:r>
      <w:r w:rsidR="008A41C2" w:rsidRPr="00C461DB">
        <w:rPr>
          <w:sz w:val="24"/>
          <w:szCs w:val="24"/>
        </w:rPr>
        <w:t xml:space="preserve">Главное управление Министерства внутренних дел Российской Федерации по Волгоградской области, телефон доверия: </w:t>
      </w:r>
      <w:r w:rsidR="00257F6F" w:rsidRPr="00C461DB">
        <w:rPr>
          <w:sz w:val="24"/>
          <w:szCs w:val="24"/>
        </w:rPr>
        <w:t>8(8442)</w:t>
      </w:r>
      <w:r w:rsidR="008A41C2" w:rsidRPr="00C461DB">
        <w:rPr>
          <w:sz w:val="24"/>
          <w:szCs w:val="24"/>
        </w:rPr>
        <w:t>30-44-44</w:t>
      </w:r>
      <w:r w:rsidR="00257F6F" w:rsidRPr="00C461DB">
        <w:rPr>
          <w:sz w:val="24"/>
          <w:szCs w:val="24"/>
        </w:rPr>
        <w:t>, телефон дежурной части 8(8442)30-43-45</w:t>
      </w:r>
    </w:p>
    <w:p w:rsidR="008A41C2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color w:val="auto"/>
          <w:sz w:val="24"/>
          <w:szCs w:val="24"/>
        </w:rPr>
        <w:t xml:space="preserve">в органы прокуратуры </w:t>
      </w:r>
      <w:r w:rsidR="008A41C2" w:rsidRPr="00C461DB">
        <w:rPr>
          <w:color w:val="auto"/>
          <w:sz w:val="24"/>
          <w:szCs w:val="24"/>
        </w:rPr>
        <w:t>–</w:t>
      </w:r>
      <w:r w:rsidRPr="00C461DB">
        <w:rPr>
          <w:color w:val="auto"/>
          <w:sz w:val="24"/>
          <w:szCs w:val="24"/>
        </w:rPr>
        <w:t xml:space="preserve"> </w:t>
      </w:r>
      <w:r w:rsidR="008A41C2" w:rsidRPr="00C461DB">
        <w:rPr>
          <w:color w:val="auto"/>
          <w:sz w:val="24"/>
          <w:szCs w:val="24"/>
        </w:rPr>
        <w:t>Прокуратура Волгоградской</w:t>
      </w:r>
      <w:r w:rsidR="008A41C2" w:rsidRPr="00C461DB">
        <w:rPr>
          <w:sz w:val="24"/>
          <w:szCs w:val="24"/>
        </w:rPr>
        <w:t xml:space="preserve"> области,</w:t>
      </w:r>
    </w:p>
    <w:p w:rsidR="00F92B3A" w:rsidRPr="00C461DB" w:rsidRDefault="005B21AF" w:rsidP="005B21AF">
      <w:pPr>
        <w:pStyle w:val="20"/>
        <w:framePr w:w="9701" w:h="14721" w:hRule="exact" w:wrap="none" w:vAnchor="page" w:hAnchor="page" w:x="1358" w:y="1103"/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461DB">
        <w:rPr>
          <w:color w:val="auto"/>
          <w:sz w:val="24"/>
          <w:szCs w:val="24"/>
        </w:rPr>
        <w:t xml:space="preserve">в районную прокуратуру, г. </w:t>
      </w:r>
      <w:r w:rsidR="008A41C2" w:rsidRPr="00C461DB">
        <w:rPr>
          <w:color w:val="auto"/>
          <w:sz w:val="24"/>
          <w:szCs w:val="24"/>
        </w:rPr>
        <w:t>Дубовка</w:t>
      </w:r>
      <w:r w:rsidR="00257F6F" w:rsidRPr="00C461DB">
        <w:rPr>
          <w:color w:val="auto"/>
          <w:sz w:val="24"/>
          <w:szCs w:val="24"/>
        </w:rPr>
        <w:t xml:space="preserve">, телефон доверия: </w:t>
      </w:r>
      <w:r w:rsidR="00257F6F" w:rsidRPr="00C461DB">
        <w:rPr>
          <w:sz w:val="24"/>
          <w:szCs w:val="24"/>
        </w:rPr>
        <w:t>8(8442)31-04-42</w:t>
      </w:r>
    </w:p>
    <w:p w:rsidR="00F92B3A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C461DB">
        <w:rPr>
          <w:color w:val="auto"/>
          <w:sz w:val="24"/>
          <w:szCs w:val="24"/>
        </w:rPr>
        <w:t xml:space="preserve">в Следственное управление Следственного комитета Российской Федерации по </w:t>
      </w:r>
      <w:r w:rsidR="008A41C2" w:rsidRPr="00C461DB">
        <w:rPr>
          <w:color w:val="auto"/>
          <w:sz w:val="24"/>
          <w:szCs w:val="24"/>
        </w:rPr>
        <w:t>Волгоградской области</w:t>
      </w:r>
      <w:r w:rsidR="00257F6F" w:rsidRPr="00C461DB">
        <w:rPr>
          <w:color w:val="auto"/>
          <w:sz w:val="24"/>
          <w:szCs w:val="24"/>
        </w:rPr>
        <w:t xml:space="preserve">, телефон доверия: </w:t>
      </w:r>
      <w:r w:rsidR="00257F6F" w:rsidRPr="00C461DB">
        <w:rPr>
          <w:sz w:val="24"/>
          <w:szCs w:val="24"/>
        </w:rPr>
        <w:t>8(8442)23-66-83</w:t>
      </w:r>
    </w:p>
    <w:p w:rsidR="00257F6F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в органы безопасности - Управление Ф</w:t>
      </w:r>
      <w:r w:rsidR="008A41C2" w:rsidRPr="00C461DB">
        <w:rPr>
          <w:sz w:val="24"/>
          <w:szCs w:val="24"/>
        </w:rPr>
        <w:t>едеральной службы безопасности Российской Федерации по Волгоградской области</w:t>
      </w:r>
      <w:r w:rsidR="00257F6F" w:rsidRPr="00C461DB">
        <w:rPr>
          <w:sz w:val="24"/>
          <w:szCs w:val="24"/>
        </w:rPr>
        <w:t>,</w:t>
      </w:r>
      <w:r w:rsidR="00257F6F" w:rsidRPr="00C461DB">
        <w:rPr>
          <w:color w:val="auto"/>
          <w:sz w:val="24"/>
          <w:szCs w:val="24"/>
        </w:rPr>
        <w:t xml:space="preserve"> </w:t>
      </w:r>
    </w:p>
    <w:p w:rsidR="008A41C2" w:rsidRPr="00C461DB" w:rsidRDefault="00257F6F" w:rsidP="005B21AF">
      <w:pPr>
        <w:pStyle w:val="20"/>
        <w:framePr w:w="9701" w:h="14721" w:hRule="exact" w:wrap="none" w:vAnchor="page" w:hAnchor="page" w:x="1358" w:y="1103"/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color w:val="auto"/>
          <w:sz w:val="24"/>
          <w:szCs w:val="24"/>
        </w:rPr>
        <w:t xml:space="preserve">телефон доверия: </w:t>
      </w:r>
      <w:r w:rsidRPr="00C461DB">
        <w:rPr>
          <w:sz w:val="24"/>
          <w:szCs w:val="24"/>
        </w:rPr>
        <w:t>8(8442)33-24-10</w:t>
      </w:r>
    </w:p>
    <w:p w:rsidR="008A41C2" w:rsidRPr="00C461DB" w:rsidRDefault="008A41C2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  <w:tab w:val="left" w:pos="1461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об известных фактах коррупционных проявлений Вы можете сообщить и на телефон доверия аппарата Губернатора Волгоградской области, работающий в круглосуточном, автоматическом режиме: 8(8442) 30-76-12</w:t>
      </w:r>
    </w:p>
    <w:p w:rsidR="00F92B3A" w:rsidRPr="00C461DB" w:rsidRDefault="005B21AF" w:rsidP="00257F6F">
      <w:pPr>
        <w:pStyle w:val="20"/>
        <w:framePr w:w="9701" w:h="14721" w:hRule="exact" w:wrap="none" w:vAnchor="page" w:hAnchor="page" w:x="1358" w:y="110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 xml:space="preserve">Одной из форм сообщения о правонарушении коррупционного характера является </w:t>
      </w:r>
      <w:r w:rsidRPr="00C461DB">
        <w:rPr>
          <w:rStyle w:val="21"/>
          <w:sz w:val="24"/>
          <w:szCs w:val="24"/>
        </w:rPr>
        <w:t>анонимное обращение в правоохранительные органы.</w:t>
      </w:r>
      <w:r w:rsidRPr="00C461DB">
        <w:rPr>
          <w:sz w:val="24"/>
          <w:szCs w:val="24"/>
        </w:rPr>
        <w:t xml:space="preserve">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РФ). Анонимное сообщение обязательно проверяется.</w:t>
      </w:r>
    </w:p>
    <w:p w:rsidR="00F92B3A" w:rsidRPr="00C461DB" w:rsidRDefault="005B21AF" w:rsidP="00257F6F">
      <w:pPr>
        <w:pStyle w:val="50"/>
        <w:framePr w:w="9701" w:h="14721" w:hRule="exact" w:wrap="none" w:vAnchor="page" w:hAnchor="page" w:x="1358" w:y="1103"/>
        <w:shd w:val="clear" w:color="auto" w:fill="auto"/>
        <w:spacing w:line="240" w:lineRule="auto"/>
        <w:rPr>
          <w:sz w:val="24"/>
          <w:szCs w:val="24"/>
        </w:rPr>
      </w:pPr>
      <w:r w:rsidRPr="00C461DB">
        <w:rPr>
          <w:sz w:val="24"/>
          <w:szCs w:val="24"/>
        </w:rPr>
        <w:t>В случае вымогательства взятки Вам нужно:</w:t>
      </w:r>
    </w:p>
    <w:p w:rsidR="00F92B3A" w:rsidRPr="00C461DB" w:rsidRDefault="005B21AF" w:rsidP="00257F6F">
      <w:pPr>
        <w:pStyle w:val="20"/>
        <w:framePr w:w="9701" w:h="14721" w:hRule="exact" w:wrap="none" w:vAnchor="page" w:hAnchor="page" w:x="1358" w:y="110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Обратиться в правоохранительные органы и написать заявление о факте вымогательства у Вас взятки или коммерческого подкупа, в котором точно указать:</w:t>
      </w:r>
    </w:p>
    <w:p w:rsidR="00F92B3A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F92B3A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какова сумма и характер вымогаемой взятки (подкупа);</w:t>
      </w:r>
    </w:p>
    <w:p w:rsidR="00F92B3A" w:rsidRPr="00C461DB" w:rsidRDefault="005B21AF" w:rsidP="005B21AF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за какие конкретно действия (или бездействие) у Вас вымогают взятку или совершается коммерческий подкуп;</w:t>
      </w:r>
    </w:p>
    <w:p w:rsidR="00F92B3A" w:rsidRPr="00C461DB" w:rsidRDefault="005B21AF" w:rsidP="00C461DB">
      <w:pPr>
        <w:pStyle w:val="20"/>
        <w:framePr w:w="9701" w:h="14721" w:hRule="exact" w:wrap="none" w:vAnchor="page" w:hAnchor="page" w:x="1358" w:y="1103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ind w:firstLine="0"/>
        <w:jc w:val="both"/>
        <w:rPr>
          <w:sz w:val="24"/>
          <w:szCs w:val="24"/>
        </w:rPr>
      </w:pPr>
      <w:r w:rsidRPr="00C461DB">
        <w:rPr>
          <w:sz w:val="24"/>
          <w:szCs w:val="24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Default="005B21AF">
      <w:pPr>
        <w:pStyle w:val="20"/>
        <w:framePr w:wrap="none" w:vAnchor="page" w:hAnchor="page" w:x="1358" w:y="1418"/>
        <w:shd w:val="clear" w:color="auto" w:fill="auto"/>
        <w:spacing w:line="260" w:lineRule="exact"/>
        <w:ind w:firstLine="0"/>
        <w:jc w:val="both"/>
      </w:pPr>
      <w:r>
        <w:lastRenderedPageBreak/>
        <w:t>ПРИМЕРНЫЙ ТЕКСТ ЗАЯВЛЕНИЯ В ПРАВООХРАНИТЕЛЬНЫЕ ОРГАНЫ</w:t>
      </w:r>
    </w:p>
    <w:p w:rsidR="00F92B3A" w:rsidRDefault="005B21AF">
      <w:pPr>
        <w:pStyle w:val="20"/>
        <w:framePr w:w="9701" w:h="964" w:hRule="exact" w:wrap="none" w:vAnchor="page" w:hAnchor="page" w:x="1358" w:y="1699"/>
        <w:shd w:val="clear" w:color="auto" w:fill="auto"/>
        <w:ind w:left="6100" w:firstLine="0"/>
        <w:jc w:val="right"/>
      </w:pPr>
      <w:r>
        <w:t>Начальнику ОВД Иванову И. И. от гражданина Петрова П.П., проживающего по адресу:</w:t>
      </w:r>
    </w:p>
    <w:p w:rsidR="00F92B3A" w:rsidRDefault="005B21AF">
      <w:pPr>
        <w:pStyle w:val="20"/>
        <w:framePr w:w="9701" w:h="3340" w:hRule="exact" w:wrap="none" w:vAnchor="page" w:hAnchor="page" w:x="1358" w:y="2605"/>
        <w:shd w:val="clear" w:color="auto" w:fill="auto"/>
        <w:spacing w:line="298" w:lineRule="exact"/>
        <w:ind w:firstLine="0"/>
        <w:jc w:val="center"/>
      </w:pPr>
      <w:r>
        <w:t>Заявление</w:t>
      </w:r>
    </w:p>
    <w:p w:rsidR="00F92B3A" w:rsidRDefault="005B21AF">
      <w:pPr>
        <w:pStyle w:val="20"/>
        <w:framePr w:w="9701" w:h="3340" w:hRule="exact" w:wrap="none" w:vAnchor="page" w:hAnchor="page" w:x="1358" w:y="2605"/>
        <w:shd w:val="clear" w:color="auto" w:fill="auto"/>
        <w:spacing w:line="298" w:lineRule="exact"/>
        <w:ind w:firstLine="0"/>
        <w:jc w:val="both"/>
      </w:pPr>
      <w:r>
        <w:t>Я, Петров Петр Петрович, заявляю о том, что 13 мая 2014 года главврач районной больницы Сидоров С.С. за лечение моего брата Петрова Михаила Петровича поставил условие передать ему деньги в сумме 20 тысяч рублей в срок до 20 мая. 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должен позвонить ему по телефону и договориться о времени встречи 14 мая 2014 года.</w:t>
      </w:r>
    </w:p>
    <w:p w:rsidR="00F92B3A" w:rsidRDefault="005B21AF">
      <w:pPr>
        <w:pStyle w:val="20"/>
        <w:framePr w:w="9701" w:h="3340" w:hRule="exact" w:wrap="none" w:vAnchor="page" w:hAnchor="page" w:x="1358" w:y="2605"/>
        <w:shd w:val="clear" w:color="auto" w:fill="auto"/>
        <w:spacing w:line="298" w:lineRule="exact"/>
        <w:ind w:firstLine="0"/>
        <w:jc w:val="both"/>
      </w:pPr>
      <w:r>
        <w:t>Я</w:t>
      </w:r>
      <w:r w:rsidR="00257F6F">
        <w:t>,</w:t>
      </w:r>
      <w:r>
        <w:t xml:space="preserve"> Петров Петр Петрович предупрежден об уголовной ответственности за заведомо ложный донос по ст. 306 УК РФ.</w:t>
      </w:r>
    </w:p>
    <w:p w:rsidR="00F92B3A" w:rsidRDefault="005B21AF" w:rsidP="00257F6F">
      <w:pPr>
        <w:pStyle w:val="20"/>
        <w:framePr w:w="9701" w:h="3340" w:hRule="exact" w:wrap="none" w:vAnchor="page" w:hAnchor="page" w:x="1358" w:y="2605"/>
        <w:shd w:val="clear" w:color="auto" w:fill="auto"/>
        <w:spacing w:line="298" w:lineRule="exact"/>
        <w:ind w:firstLine="0"/>
        <w:jc w:val="right"/>
      </w:pPr>
      <w:r>
        <w:t>(подпись) Петров П.П.</w:t>
      </w:r>
    </w:p>
    <w:p w:rsidR="00F92B3A" w:rsidRDefault="005B21AF">
      <w:pPr>
        <w:pStyle w:val="20"/>
        <w:framePr w:w="9701" w:h="5735" w:hRule="exact" w:wrap="none" w:vAnchor="page" w:hAnchor="page" w:x="1358" w:y="6488"/>
        <w:shd w:val="clear" w:color="auto" w:fill="auto"/>
        <w:spacing w:line="298" w:lineRule="exact"/>
        <w:ind w:firstLine="740"/>
        <w:jc w:val="both"/>
      </w:pPr>
      <w: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92B3A" w:rsidRDefault="005B21AF">
      <w:pPr>
        <w:pStyle w:val="20"/>
        <w:framePr w:w="9701" w:h="5735" w:hRule="exact" w:wrap="none" w:vAnchor="page" w:hAnchor="page" w:x="1358" w:y="6488"/>
        <w:shd w:val="clear" w:color="auto" w:fill="auto"/>
        <w:spacing w:line="298" w:lineRule="exact"/>
        <w:ind w:firstLine="740"/>
        <w:jc w:val="both"/>
      </w:pPr>
      <w:r>
        <w:t>Вас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F92B3A" w:rsidRDefault="005B21AF">
      <w:pPr>
        <w:pStyle w:val="20"/>
        <w:framePr w:w="9701" w:h="5735" w:hRule="exact" w:wrap="none" w:vAnchor="page" w:hAnchor="page" w:x="1358" w:y="6488"/>
        <w:shd w:val="clear" w:color="auto" w:fill="auto"/>
        <w:spacing w:line="298" w:lineRule="exact"/>
        <w:ind w:firstLine="740"/>
        <w:jc w:val="both"/>
      </w:pPr>
      <w: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F92B3A" w:rsidRDefault="005B21AF">
      <w:pPr>
        <w:pStyle w:val="20"/>
        <w:framePr w:w="9701" w:h="5735" w:hRule="exact" w:wrap="none" w:vAnchor="page" w:hAnchor="page" w:x="1358" w:y="6488"/>
        <w:shd w:val="clear" w:color="auto" w:fill="auto"/>
        <w:spacing w:line="298" w:lineRule="exact"/>
        <w:ind w:firstLine="740"/>
        <w:jc w:val="both"/>
      </w:pPr>
      <w:r>
        <w:t>Вы имеете право выяснить в правоохранительном органе, которому поручено заниматься Вашим заявлением, о характере принимаемых мер.</w:t>
      </w:r>
    </w:p>
    <w:p w:rsidR="00F92B3A" w:rsidRDefault="005B21AF">
      <w:pPr>
        <w:pStyle w:val="20"/>
        <w:framePr w:w="9701" w:h="5735" w:hRule="exact" w:wrap="none" w:vAnchor="page" w:hAnchor="page" w:x="1358" w:y="6488"/>
        <w:shd w:val="clear" w:color="auto" w:fill="auto"/>
        <w:spacing w:line="298" w:lineRule="exact"/>
        <w:ind w:firstLine="740"/>
        <w:jc w:val="both"/>
      </w:pPr>
      <w:r>
        <w:t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 сотрудн</w:t>
      </w:r>
      <w:r w:rsidR="00C461DB">
        <w:t>иков правоохранительных органов.</w:t>
      </w:r>
    </w:p>
    <w:p w:rsidR="00F92B3A" w:rsidRDefault="00F92B3A">
      <w:pPr>
        <w:rPr>
          <w:sz w:val="2"/>
          <w:szCs w:val="2"/>
        </w:rPr>
        <w:sectPr w:rsidR="00F92B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2B3A" w:rsidRDefault="00F92B3A">
      <w:pPr>
        <w:rPr>
          <w:sz w:val="2"/>
          <w:szCs w:val="2"/>
        </w:rPr>
      </w:pPr>
    </w:p>
    <w:sectPr w:rsidR="00F92B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02" w:rsidRDefault="005B21AF">
      <w:r>
        <w:separator/>
      </w:r>
    </w:p>
  </w:endnote>
  <w:endnote w:type="continuationSeparator" w:id="0">
    <w:p w:rsidR="00936E02" w:rsidRDefault="005B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3A" w:rsidRDefault="00F92B3A"/>
  </w:footnote>
  <w:footnote w:type="continuationSeparator" w:id="0">
    <w:p w:rsidR="00F92B3A" w:rsidRDefault="00F92B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64"/>
    <w:multiLevelType w:val="multilevel"/>
    <w:tmpl w:val="5E0C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028A0"/>
    <w:multiLevelType w:val="multilevel"/>
    <w:tmpl w:val="95685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A65ED"/>
    <w:multiLevelType w:val="multilevel"/>
    <w:tmpl w:val="E428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0B68CB"/>
    <w:multiLevelType w:val="multilevel"/>
    <w:tmpl w:val="1CEE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92B3A"/>
    <w:rsid w:val="00257F6F"/>
    <w:rsid w:val="005B21AF"/>
    <w:rsid w:val="008A41C2"/>
    <w:rsid w:val="00936E02"/>
    <w:rsid w:val="00C461DB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D606"/>
  <w15:docId w15:val="{1FFC1D68-8D86-448A-A991-059E6D6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ind w:hanging="4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Потылицын</dc:creator>
  <cp:keywords/>
  <cp:lastModifiedBy>User-02</cp:lastModifiedBy>
  <cp:revision>3</cp:revision>
  <dcterms:created xsi:type="dcterms:W3CDTF">2016-12-20T10:15:00Z</dcterms:created>
  <dcterms:modified xsi:type="dcterms:W3CDTF">2016-12-20T12:18:00Z</dcterms:modified>
</cp:coreProperties>
</file>