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DD8" w:rsidRPr="006D2DD8" w:rsidRDefault="006D2DD8" w:rsidP="006D2DD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2DD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D671C0" wp14:editId="24D67D63">
            <wp:extent cx="5940425" cy="4165893"/>
            <wp:effectExtent l="0" t="0" r="3175" b="6350"/>
            <wp:docPr id="1" name="Рисунок 1" descr="http://25.rospotrebnadzor.ru/image/image_gallery?uuid=740f4b8a-0a1f-45dd-8086-a6540d4ef6d3&amp;groupId=10156&amp;t=1580701188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5.rospotrebnadzor.ru/image/image_gallery?uuid=740f4b8a-0a1f-45dd-8086-a6540d4ef6d3&amp;groupId=10156&amp;t=158070118865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D8" w:rsidRPr="006D2DD8" w:rsidRDefault="006D2DD8" w:rsidP="006D2DD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2DD8" w:rsidRPr="006D2DD8" w:rsidRDefault="006D2DD8" w:rsidP="006D2DD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2DD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950000" wp14:editId="162DF351">
            <wp:extent cx="5940425" cy="4165893"/>
            <wp:effectExtent l="0" t="0" r="3175" b="6350"/>
            <wp:docPr id="2" name="Рисунок 2" descr="http://25.rospotrebnadzor.ru/image/image_gallery?uuid=740f4b8a-0a1f-45dd-8086-a6540d4ef6d3&amp;groupId=10156&amp;t=1580701188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5.rospotrebnadzor.ru/image/image_gallery?uuid=740f4b8a-0a1f-45dd-8086-a6540d4ef6d3&amp;groupId=10156&amp;t=158070118865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D8" w:rsidRDefault="006D2DD8" w:rsidP="006D2DD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369C1"/>
          <w:sz w:val="24"/>
          <w:szCs w:val="24"/>
          <w:u w:val="single"/>
          <w:bdr w:val="none" w:sz="0" w:space="0" w:color="auto" w:frame="1"/>
          <w:lang w:eastAsia="ru-RU"/>
        </w:rPr>
      </w:pPr>
      <w:r w:rsidRPr="006D2DD8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Для расширения знаний о, том как уберечь себя и своих близких от вируса можно пройти онлайн тест на странице </w:t>
      </w:r>
      <w:hyperlink r:id="rId5" w:history="1">
        <w:r w:rsidRPr="006D2DD8">
          <w:rPr>
            <w:rFonts w:ascii="inherit" w:eastAsia="Times New Roman" w:hAnsi="inherit" w:cs="Arial"/>
            <w:color w:val="4369C1"/>
            <w:sz w:val="24"/>
            <w:szCs w:val="24"/>
            <w:u w:val="single"/>
            <w:bdr w:val="none" w:sz="0" w:space="0" w:color="auto" w:frame="1"/>
            <w:lang w:eastAsia="ru-RU"/>
          </w:rPr>
          <w:t>https://covid.leader-id.ru/</w:t>
        </w:r>
      </w:hyperlink>
    </w:p>
    <w:p w:rsidR="006D2DD8" w:rsidRPr="006D2DD8" w:rsidRDefault="006D2DD8" w:rsidP="006D2DD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hyperlink r:id="rId6" w:history="1">
        <w:r w:rsidRPr="006D2DD8">
          <w:rPr>
            <w:rFonts w:ascii="inherit" w:eastAsia="Times New Roman" w:hAnsi="inherit" w:cs="Arial"/>
            <w:b/>
            <w:bCs/>
            <w:color w:val="4369C1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Актуальная информация о </w:t>
        </w:r>
        <w:proofErr w:type="spellStart"/>
        <w:r>
          <w:rPr>
            <w:rFonts w:ascii="inherit" w:eastAsia="Times New Roman" w:hAnsi="inherit" w:cs="Arial"/>
            <w:b/>
            <w:bCs/>
            <w:color w:val="4369C1"/>
            <w:sz w:val="24"/>
            <w:szCs w:val="24"/>
            <w:u w:val="single"/>
            <w:bdr w:val="none" w:sz="0" w:space="0" w:color="auto" w:frame="1"/>
            <w:lang w:eastAsia="ru-RU"/>
          </w:rPr>
          <w:t>к</w:t>
        </w:r>
        <w:r w:rsidRPr="006D2DD8">
          <w:rPr>
            <w:rFonts w:ascii="inherit" w:eastAsia="Times New Roman" w:hAnsi="inherit" w:cs="Arial"/>
            <w:b/>
            <w:bCs/>
            <w:color w:val="4369C1"/>
            <w:sz w:val="24"/>
            <w:szCs w:val="24"/>
            <w:u w:val="single"/>
            <w:bdr w:val="none" w:sz="0" w:space="0" w:color="auto" w:frame="1"/>
            <w:lang w:eastAsia="ru-RU"/>
          </w:rPr>
          <w:t>оронавирусе</w:t>
        </w:r>
        <w:proofErr w:type="spellEnd"/>
      </w:hyperlink>
      <w:hyperlink r:id="rId7" w:history="1">
        <w:r w:rsidRPr="006D2DD8">
          <w:rPr>
            <w:rFonts w:ascii="inherit" w:eastAsia="Times New Roman" w:hAnsi="inherit" w:cs="Arial"/>
            <w:color w:val="4369C1"/>
            <w:sz w:val="24"/>
            <w:szCs w:val="24"/>
            <w:u w:val="single"/>
            <w:bdr w:val="none" w:sz="0" w:space="0" w:color="auto" w:frame="1"/>
            <w:lang w:eastAsia="ru-RU"/>
          </w:rPr>
          <w:br/>
        </w:r>
      </w:hyperlink>
      <w:hyperlink r:id="rId8" w:history="1">
        <w:r w:rsidRPr="006D2DD8">
          <w:rPr>
            <w:rFonts w:ascii="inherit" w:eastAsia="Times New Roman" w:hAnsi="inherit" w:cs="Arial"/>
            <w:b/>
            <w:bCs/>
            <w:color w:val="4369C1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Информация </w:t>
        </w:r>
        <w:proofErr w:type="spellStart"/>
        <w:r w:rsidRPr="006D2DD8">
          <w:rPr>
            <w:rFonts w:ascii="inherit" w:eastAsia="Times New Roman" w:hAnsi="inherit" w:cs="Arial"/>
            <w:b/>
            <w:bCs/>
            <w:color w:val="4369C1"/>
            <w:sz w:val="24"/>
            <w:szCs w:val="24"/>
            <w:u w:val="single"/>
            <w:bdr w:val="none" w:sz="0" w:space="0" w:color="auto" w:frame="1"/>
            <w:lang w:eastAsia="ru-RU"/>
          </w:rPr>
          <w:t>Роспотребнадзора</w:t>
        </w:r>
        <w:proofErr w:type="spellEnd"/>
        <w:r w:rsidRPr="006D2DD8">
          <w:rPr>
            <w:rFonts w:ascii="inherit" w:eastAsia="Times New Roman" w:hAnsi="inherit" w:cs="Arial"/>
            <w:b/>
            <w:bCs/>
            <w:color w:val="4369C1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о </w:t>
        </w:r>
        <w:proofErr w:type="spellStart"/>
        <w:r w:rsidRPr="006D2DD8">
          <w:rPr>
            <w:rFonts w:ascii="inherit" w:eastAsia="Times New Roman" w:hAnsi="inherit" w:cs="Arial"/>
            <w:b/>
            <w:bCs/>
            <w:color w:val="4369C1"/>
            <w:sz w:val="24"/>
            <w:szCs w:val="24"/>
            <w:u w:val="single"/>
            <w:bdr w:val="none" w:sz="0" w:space="0" w:color="auto" w:frame="1"/>
            <w:lang w:eastAsia="ru-RU"/>
          </w:rPr>
          <w:t>коронавирусе</w:t>
        </w:r>
        <w:proofErr w:type="spellEnd"/>
      </w:hyperlink>
    </w:p>
    <w:p w:rsidR="006D2DD8" w:rsidRPr="006D2DD8" w:rsidRDefault="006D2DD8" w:rsidP="006D2DD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0B8E" w:rsidRDefault="006D2DD8">
      <w:r w:rsidRPr="006D2DD8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995F482" wp14:editId="18D1F9D1">
            <wp:extent cx="6324477" cy="8763000"/>
            <wp:effectExtent l="0" t="0" r="635" b="0"/>
            <wp:docPr id="3" name="Рисунок 3" descr="http://apt68.ru/wp-content/uploads/2020/02/%D0%BA%D0%BE%D1%80%D0%BE%D0%BD%D0%B0%D0%B2%D0%B8%D1%80%D1%83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t68.ru/wp-content/uploads/2020/02/%D0%BA%D0%BE%D1%80%D0%BE%D0%BD%D0%B0%D0%B2%D0%B8%D1%80%D1%83%D1%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24" cy="87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D8" w:rsidRDefault="006D2DD8"/>
    <w:p w:rsidR="006D2DD8" w:rsidRDefault="006D2DD8"/>
    <w:p w:rsidR="006D2DD8" w:rsidRDefault="006D2DD8"/>
    <w:p w:rsidR="006D2DD8" w:rsidRDefault="006D2DD8" w:rsidP="006D2DD8">
      <w:pPr>
        <w:spacing w:after="180" w:line="240" w:lineRule="auto"/>
        <w:jc w:val="center"/>
        <w:textAlignment w:val="baseline"/>
        <w:outlineLvl w:val="0"/>
        <w:rPr>
          <w:rFonts w:ascii="Arial" w:eastAsia="Times New Roman" w:hAnsi="Arial" w:cs="Arial"/>
          <w:caps/>
          <w:color w:val="2B2B2B"/>
          <w:kern w:val="36"/>
          <w:sz w:val="36"/>
          <w:szCs w:val="36"/>
          <w:lang w:eastAsia="ru-RU"/>
        </w:rPr>
      </w:pPr>
    </w:p>
    <w:p w:rsidR="006D2DD8" w:rsidRPr="006D2DD8" w:rsidRDefault="006D2DD8" w:rsidP="006D2DD8">
      <w:pPr>
        <w:spacing w:after="180" w:line="240" w:lineRule="auto"/>
        <w:jc w:val="center"/>
        <w:textAlignment w:val="baseline"/>
        <w:outlineLvl w:val="0"/>
        <w:rPr>
          <w:rFonts w:ascii="Arial" w:eastAsia="Times New Roman" w:hAnsi="Arial" w:cs="Arial"/>
          <w:caps/>
          <w:color w:val="2B2B2B"/>
          <w:kern w:val="36"/>
          <w:sz w:val="36"/>
          <w:szCs w:val="36"/>
          <w:lang w:eastAsia="ru-RU"/>
        </w:rPr>
      </w:pPr>
      <w:r w:rsidRPr="006D2DD8">
        <w:rPr>
          <w:rFonts w:ascii="Arial" w:eastAsia="Times New Roman" w:hAnsi="Arial" w:cs="Arial"/>
          <w:caps/>
          <w:color w:val="2B2B2B"/>
          <w:kern w:val="36"/>
          <w:sz w:val="36"/>
          <w:szCs w:val="36"/>
          <w:lang w:eastAsia="ru-RU"/>
        </w:rPr>
        <w:t>ПРО</w:t>
      </w:r>
      <w:bookmarkStart w:id="0" w:name="_GoBack"/>
      <w:bookmarkEnd w:id="0"/>
      <w:r w:rsidRPr="006D2DD8">
        <w:rPr>
          <w:rFonts w:ascii="Arial" w:eastAsia="Times New Roman" w:hAnsi="Arial" w:cs="Arial"/>
          <w:caps/>
          <w:color w:val="2B2B2B"/>
          <w:kern w:val="36"/>
          <w:sz w:val="36"/>
          <w:szCs w:val="36"/>
          <w:lang w:eastAsia="ru-RU"/>
        </w:rPr>
        <w:t>ФИЛАКТИКА ГРИППА И ОРВИ 2020</w:t>
      </w:r>
    </w:p>
    <w:p w:rsidR="006D2DD8" w:rsidRPr="006D2DD8" w:rsidRDefault="006D2DD8" w:rsidP="006D2DD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2DD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2E1FC2" wp14:editId="038513F9">
            <wp:extent cx="5940425" cy="3339585"/>
            <wp:effectExtent l="0" t="0" r="3175" b="0"/>
            <wp:docPr id="4" name="Рисунок 4" descr="http://cgon.rospotrebnadzor.ru/upload/medialibrary/aff/aff1ba14479e55b48709dab1e7ec7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aff/aff1ba14479e55b48709dab1e7ec72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D8" w:rsidRPr="006D2DD8" w:rsidRDefault="006D2DD8" w:rsidP="006D2DD8">
      <w:pPr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B2B2B"/>
          <w:sz w:val="32"/>
          <w:szCs w:val="32"/>
          <w:lang w:eastAsia="ru-RU"/>
        </w:rPr>
      </w:pPr>
      <w:r w:rsidRPr="006D2DD8">
        <w:rPr>
          <w:rFonts w:ascii="Times New Roman" w:eastAsia="Times New Roman" w:hAnsi="Times New Roman" w:cs="Times New Roman"/>
          <w:color w:val="2B2B2B"/>
          <w:sz w:val="32"/>
          <w:szCs w:val="32"/>
          <w:lang w:eastAsia="ru-RU"/>
        </w:rPr>
        <w:t>4 сентября официально стартует Всероссийская прививочная кампания против гриппа.</w:t>
      </w:r>
    </w:p>
    <w:p w:rsidR="006D2DD8" w:rsidRPr="006D2DD8" w:rsidRDefault="006D2DD8" w:rsidP="006D2DD8">
      <w:pPr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B2B2B"/>
          <w:sz w:val="32"/>
          <w:szCs w:val="32"/>
          <w:lang w:eastAsia="ru-RU"/>
        </w:rPr>
      </w:pPr>
      <w:r w:rsidRPr="006D2DD8">
        <w:rPr>
          <w:rFonts w:ascii="Times New Roman" w:eastAsia="Times New Roman" w:hAnsi="Times New Roman" w:cs="Times New Roman"/>
          <w:color w:val="2B2B2B"/>
          <w:sz w:val="32"/>
          <w:szCs w:val="32"/>
          <w:lang w:eastAsia="ru-RU"/>
        </w:rPr>
        <w:t>Грипп остается одним из самых тяжелых вирусных заболеваний, которое передается воздушно-капельным путем, и может одновременно поражать большие массы населения. Заболеть гриппом может любой человек.</w:t>
      </w:r>
    </w:p>
    <w:p w:rsidR="006D2DD8" w:rsidRPr="006D2DD8" w:rsidRDefault="006D2DD8" w:rsidP="006D2DD8">
      <w:pPr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B2B2B"/>
          <w:sz w:val="32"/>
          <w:szCs w:val="32"/>
          <w:lang w:eastAsia="ru-RU"/>
        </w:rPr>
      </w:pPr>
      <w:r w:rsidRPr="006D2DD8">
        <w:rPr>
          <w:rFonts w:ascii="Times New Roman" w:eastAsia="Times New Roman" w:hAnsi="Times New Roman" w:cs="Times New Roman"/>
          <w:color w:val="2B2B2B"/>
          <w:sz w:val="32"/>
          <w:szCs w:val="32"/>
          <w:lang w:eastAsia="ru-RU"/>
        </w:rPr>
        <w:t>Ежегодно в период сезонных эпидемий гриппом болеет от 5 до 10% всего населения планеты, что составляет порядка 1 млрд человек. По данным Всемирной организации здравоохранения (ВОЗ) ежегодно, от гриппа, погибают до 650 тысяч человек. Только своевременная вакцинация с наибольшей вероятностью помогает человеку сохранить жизнь и здоровье в случае заражения опасными вирусами гриппа.</w:t>
      </w:r>
    </w:p>
    <w:p w:rsidR="006D2DD8" w:rsidRPr="006D2DD8" w:rsidRDefault="006D2DD8" w:rsidP="006D2DD8">
      <w:pPr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B2B2B"/>
          <w:sz w:val="32"/>
          <w:szCs w:val="32"/>
          <w:lang w:eastAsia="ru-RU"/>
        </w:rPr>
      </w:pPr>
      <w:r w:rsidRPr="006D2DD8">
        <w:rPr>
          <w:rFonts w:ascii="Times New Roman" w:eastAsia="Times New Roman" w:hAnsi="Times New Roman" w:cs="Times New Roman"/>
          <w:color w:val="2B2B2B"/>
          <w:sz w:val="32"/>
          <w:szCs w:val="32"/>
          <w:lang w:eastAsia="ru-RU"/>
        </w:rPr>
        <w:t>Период с сентября по ноябрь больше всего подходит для того, чтобы успеть сделать прививки себе и своим близким, до начала массового распространения инфекции.</w:t>
      </w:r>
    </w:p>
    <w:p w:rsidR="006D2DD8" w:rsidRDefault="006D2DD8"/>
    <w:sectPr w:rsidR="006D2DD8" w:rsidSect="006D2DD8">
      <w:pgSz w:w="11906" w:h="16838"/>
      <w:pgMar w:top="567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B9F"/>
    <w:rsid w:val="000D7149"/>
    <w:rsid w:val="004A033D"/>
    <w:rsid w:val="005356CE"/>
    <w:rsid w:val="0064639C"/>
    <w:rsid w:val="006D2DD8"/>
    <w:rsid w:val="007375B6"/>
    <w:rsid w:val="00846A02"/>
    <w:rsid w:val="00882B9F"/>
    <w:rsid w:val="00AE7DBD"/>
    <w:rsid w:val="00E82CA9"/>
    <w:rsid w:val="00F1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BD74E"/>
  <w15:chartTrackingRefBased/>
  <w15:docId w15:val="{CD6FC93F-1BE7-4469-AC36-0B484E823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potrebnadzor.ru/about/info/news_time/news_details.php?ELEMENT_ID=1356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apt68.ru/wp-content/uploads/2020/02/%D0%BA%D0%BE%D1%80%D0%BE%D0%BD%D0%B0%D0%B2%D0%B8%D1%80%D1%83%D1%81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xn--80aesfpebagmfblc0a.xn--p1ai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covid.leader-id.ru/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1201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2020-09-02T13:04:00Z</dcterms:created>
  <dcterms:modified xsi:type="dcterms:W3CDTF">2020-09-02T13:08:00Z</dcterms:modified>
</cp:coreProperties>
</file>