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0D" w:rsidRDefault="0027130D" w:rsidP="002713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5171">
        <w:rPr>
          <w:rFonts w:ascii="Times New Roman" w:hAnsi="Times New Roman" w:cs="Times New Roman"/>
          <w:b/>
          <w:sz w:val="20"/>
          <w:szCs w:val="20"/>
        </w:rPr>
        <w:t>Список педагогических работников ГБ</w:t>
      </w:r>
      <w:r>
        <w:rPr>
          <w:rFonts w:ascii="Times New Roman" w:hAnsi="Times New Roman" w:cs="Times New Roman"/>
          <w:b/>
          <w:sz w:val="20"/>
          <w:szCs w:val="20"/>
        </w:rPr>
        <w:t>П</w:t>
      </w:r>
      <w:r w:rsidRPr="00395171">
        <w:rPr>
          <w:rFonts w:ascii="Times New Roman" w:hAnsi="Times New Roman" w:cs="Times New Roman"/>
          <w:b/>
          <w:sz w:val="20"/>
          <w:szCs w:val="20"/>
        </w:rPr>
        <w:t xml:space="preserve">ОУ «Дубовский зооветеринарный колледж </w:t>
      </w:r>
    </w:p>
    <w:p w:rsidR="0027130D" w:rsidRPr="00395171" w:rsidRDefault="0027130D" w:rsidP="002713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5171">
        <w:rPr>
          <w:rFonts w:ascii="Times New Roman" w:hAnsi="Times New Roman" w:cs="Times New Roman"/>
          <w:b/>
          <w:sz w:val="20"/>
          <w:szCs w:val="20"/>
        </w:rPr>
        <w:t xml:space="preserve">имени Героя Советского Союза А.А. Шарова», </w:t>
      </w:r>
      <w:r>
        <w:rPr>
          <w:rFonts w:ascii="Times New Roman" w:hAnsi="Times New Roman" w:cs="Times New Roman"/>
          <w:b/>
          <w:sz w:val="20"/>
          <w:szCs w:val="20"/>
        </w:rPr>
        <w:t>20</w:t>
      </w:r>
      <w:r w:rsidR="00CB6380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1-202</w:t>
      </w:r>
      <w:r w:rsidR="00CB6380">
        <w:rPr>
          <w:rFonts w:ascii="Times New Roman" w:hAnsi="Times New Roman" w:cs="Times New Roman"/>
          <w:b/>
          <w:sz w:val="20"/>
          <w:szCs w:val="20"/>
        </w:rPr>
        <w:t>2</w:t>
      </w:r>
      <w:r w:rsidRPr="00395171">
        <w:rPr>
          <w:rFonts w:ascii="Times New Roman" w:hAnsi="Times New Roman" w:cs="Times New Roman"/>
          <w:b/>
          <w:sz w:val="20"/>
          <w:szCs w:val="20"/>
        </w:rPr>
        <w:t xml:space="preserve"> учебном году</w:t>
      </w:r>
    </w:p>
    <w:p w:rsidR="0027130D" w:rsidRPr="00395171" w:rsidRDefault="0027130D" w:rsidP="0027130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4"/>
        <w:gridCol w:w="1653"/>
        <w:gridCol w:w="2049"/>
        <w:gridCol w:w="2035"/>
        <w:gridCol w:w="2164"/>
        <w:gridCol w:w="1425"/>
        <w:gridCol w:w="1695"/>
        <w:gridCol w:w="1282"/>
        <w:gridCol w:w="1902"/>
      </w:tblGrid>
      <w:tr w:rsidR="0027130D" w:rsidTr="0027130D">
        <w:tc>
          <w:tcPr>
            <w:tcW w:w="1204" w:type="dxa"/>
            <w:vMerge w:val="restart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653" w:type="dxa"/>
            <w:vMerge w:val="restart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2049" w:type="dxa"/>
            <w:vMerge w:val="restart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2035" w:type="dxa"/>
            <w:vMerge w:val="restart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164" w:type="dxa"/>
            <w:vMerge w:val="restart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 год окончания</w:t>
            </w:r>
          </w:p>
        </w:tc>
        <w:tc>
          <w:tcPr>
            <w:tcW w:w="1425" w:type="dxa"/>
            <w:vMerge w:val="restart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b/>
                <w:sz w:val="20"/>
                <w:szCs w:val="20"/>
              </w:rPr>
              <w:t>Совмест.</w:t>
            </w:r>
          </w:p>
        </w:tc>
        <w:tc>
          <w:tcPr>
            <w:tcW w:w="2977" w:type="dxa"/>
            <w:gridSpan w:val="2"/>
          </w:tcPr>
          <w:p w:rsidR="0027130D" w:rsidRPr="0027130D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0D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1902" w:type="dxa"/>
            <w:vMerge w:val="restart"/>
          </w:tcPr>
          <w:p w:rsidR="0027130D" w:rsidRPr="0027130D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30D"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</w:tc>
      </w:tr>
      <w:tr w:rsidR="0027130D" w:rsidTr="0027130D">
        <w:tc>
          <w:tcPr>
            <w:tcW w:w="1204" w:type="dxa"/>
            <w:vMerge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29075F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075F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Педагогический</w:t>
            </w:r>
          </w:p>
        </w:tc>
        <w:tc>
          <w:tcPr>
            <w:tcW w:w="1282" w:type="dxa"/>
          </w:tcPr>
          <w:p w:rsidR="0027130D" w:rsidRPr="0029075F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902" w:type="dxa"/>
            <w:vMerge/>
          </w:tcPr>
          <w:p w:rsidR="0027130D" w:rsidRDefault="0027130D" w:rsidP="0027130D"/>
        </w:tc>
      </w:tr>
      <w:tr w:rsidR="0027130D" w:rsidTr="0027130D">
        <w:tc>
          <w:tcPr>
            <w:tcW w:w="1204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53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25" w:type="dxa"/>
          </w:tcPr>
          <w:p w:rsidR="0027130D" w:rsidRPr="0029075F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695" w:type="dxa"/>
          </w:tcPr>
          <w:p w:rsidR="0027130D" w:rsidRPr="0029075F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282" w:type="dxa"/>
          </w:tcPr>
          <w:p w:rsidR="0027130D" w:rsidRPr="0029075F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902" w:type="dxa"/>
          </w:tcPr>
          <w:p w:rsidR="0027130D" w:rsidRPr="0029075F" w:rsidRDefault="0027130D" w:rsidP="002713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Астапенко 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Федоровна, 1963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Соответ. занимаемой должности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Волгоградское медицинское училище №4, 1983, акушерка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Внешн. совм.</w:t>
            </w:r>
          </w:p>
        </w:tc>
        <w:tc>
          <w:tcPr>
            <w:tcW w:w="1695" w:type="dxa"/>
          </w:tcPr>
          <w:p w:rsidR="0027130D" w:rsidRPr="0029075F" w:rsidRDefault="007C29A1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71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27130D" w:rsidRPr="002907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2" w:type="dxa"/>
          </w:tcPr>
          <w:p w:rsidR="0027130D" w:rsidRPr="0029075F" w:rsidRDefault="0027130D" w:rsidP="007C29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ДПП «Педагогика и методика профессионального образования», 2017 (510 час.) ЧОУ ДПО «Академия бизнеса и управления системами»,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образования (обучается)</w:t>
            </w: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Белоколодова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Тамара Эдуардовна, 1963 г.р.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Культура делового общения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1.Ташкентский государственный университет им. В.И. Ленина, 1986,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Преподаватель русского языка и литературы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2.ГБОУ ДПО «Институт молодежной политики и социальной работы», 2012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29075F" w:rsidRDefault="00CB6380" w:rsidP="007C2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1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282" w:type="dxa"/>
          </w:tcPr>
          <w:p w:rsidR="0027130D" w:rsidRPr="0029075F" w:rsidRDefault="0027130D" w:rsidP="007C2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ДПП «Организация и проведение анализа и оценки результативности профессиональной деятельности педагогических работников» ГАУ ДПО ВГАПО  «Волгоградская государственная академия последипломного образования», 2016 (18 час.).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КПК «Обучение русскому языку и литературе на ступени среднего (общего) образования в соответствии с требованиями ФГОС СОО» ГАУ 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 «ВГАПО», 2017 (36 час.).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КПК «Готовность руководителя к управленческому обеспечению реализации образовательного процесса на модульно-компетентностной основе», 2017 (36 час.) ГАУ ДПО «ВГАПО».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 модульно-компетентностного образовательного процесса в условиях реализации ФГОС 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Pr="00395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ВГАПО. 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Болотников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Юрий 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Валентинович, 1956 г.р.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Волгоградский институт физической культуры, 1978, преподаватель физического воспитания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Внутр. совм.</w:t>
            </w:r>
          </w:p>
        </w:tc>
        <w:tc>
          <w:tcPr>
            <w:tcW w:w="1695" w:type="dxa"/>
          </w:tcPr>
          <w:p w:rsidR="0027130D" w:rsidRPr="0029075F" w:rsidRDefault="00CB6380" w:rsidP="007C29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7C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2713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,7</w:t>
            </w:r>
          </w:p>
        </w:tc>
        <w:tc>
          <w:tcPr>
            <w:tcW w:w="1282" w:type="dxa"/>
          </w:tcPr>
          <w:p w:rsidR="0027130D" w:rsidRPr="0029075F" w:rsidRDefault="00CB6380" w:rsidP="007C29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  <w:r w:rsidR="007C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2713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,7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 модульно-компетентностного образовательного процесса в условиях реализации ФГОС 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Pr="00395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  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Бочкова 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Латинский язык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ПМ02 Участие в диагностике и лечении заболеваний с/х животных (Хирургия, Паразитология)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Академия бизнеса и управления системами, 2016, педагог профессионального образования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29075F" w:rsidRDefault="00CB6380" w:rsidP="007C29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1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1282" w:type="dxa"/>
          </w:tcPr>
          <w:p w:rsidR="0027130D" w:rsidRPr="0029075F" w:rsidRDefault="0027130D" w:rsidP="007C29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ДПП «Педагогика профессионального образования», 2016 (252 час.) ЧОУ ДПО «Академия бизнеса и управления системами»,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образования.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 модульно-компетентностного образовательного процесса в условиях реализации ФГОС 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Pr="00395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  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Галухина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Алексеевна, 1957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Зоогигиена, 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Основы зоотехнии, ПМ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1.Саратовский зоотехническо-ветеринарный институт, 1982, зооинженер.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2.Московская ветакадемия,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1989, преподаватель зооветеринарных и с/х техникумов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A511B4" w:rsidRDefault="0027130D" w:rsidP="007C29A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1282" w:type="dxa"/>
          </w:tcPr>
          <w:p w:rsidR="0027130D" w:rsidRPr="00A511B4" w:rsidRDefault="007C29A1" w:rsidP="00CB63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="00271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КПК «Психолого-педагогическая поддержка развития обучающейся молодежи профессиональной образовательной организации в условиях инклюзивного образования», 2017 (36 час.) ГАУ ДПО ВГАПО  «Волгоградская государственная академия последипломного образования».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Модернизация модульно-компетентностного образовательного процесса в условиях реализации ФГОС 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Pr="00395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  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Жаркова Ольга Ивановна, 1955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животных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Первая, стаж 34 г.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1.Ленинградский ветеринарный институт, 1986, ветеринарный врач.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2. Московская ветакадемия, педфак, 1991, преподаватель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A511B4" w:rsidRDefault="0027130D" w:rsidP="007C29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7C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,2</w:t>
            </w:r>
          </w:p>
        </w:tc>
        <w:tc>
          <w:tcPr>
            <w:tcW w:w="1282" w:type="dxa"/>
          </w:tcPr>
          <w:p w:rsidR="0027130D" w:rsidRPr="00A511B4" w:rsidRDefault="0027130D" w:rsidP="007C29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  <w:r w:rsidR="007C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,6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 модульно-компетентностного образовательного процесса в условиях реализации ФГОС 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Pr="00395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  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Круглова Светлана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Роландовна,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1950 г.р.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Волгоградский педагогический институт им. Серафимовича, 1975, учитель биологии и химии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A511B4" w:rsidRDefault="007C29A1" w:rsidP="007C29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40</w:t>
            </w:r>
            <w:r w:rsidR="0027130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,5</w:t>
            </w:r>
          </w:p>
        </w:tc>
        <w:tc>
          <w:tcPr>
            <w:tcW w:w="1282" w:type="dxa"/>
          </w:tcPr>
          <w:p w:rsidR="0027130D" w:rsidRPr="00A511B4" w:rsidRDefault="0027130D" w:rsidP="007C29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  <w:r w:rsidR="007C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,3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 модульно-компетентностного образовательного процесса в условиях реализации ФГОС 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Pr="00395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  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Крамаренко Надежда Александровна, 1953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Эколог. основы природопользования,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Основы зоотехнии,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Вет. санитария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Волгоградский сельскохозяйственный институт; Московская ветеринарная академия имени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К.И.Скрябина, преподаватель зооветеринарных техникумов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A511B4" w:rsidRDefault="0027130D" w:rsidP="007C29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="007C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,4</w:t>
            </w:r>
          </w:p>
        </w:tc>
        <w:tc>
          <w:tcPr>
            <w:tcW w:w="1282" w:type="dxa"/>
          </w:tcPr>
          <w:p w:rsidR="0027130D" w:rsidRPr="00A511B4" w:rsidRDefault="0027130D" w:rsidP="007C29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  <w:r w:rsidR="007C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,5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 модульно-компетентностного образовательного процесса в условиях реализации ФГОС 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Pr="00395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ВГАПО.  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Подшибякина Елена Александровна, 1962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Вет.фармакология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     Акушерство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1.Саратовский зоотехническо-ветеринарный институт, 1990, ветеринарный врач.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2.Академия бизнеса и управления системами, 2016, педагог профессионального образования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Внутр. совм.</w:t>
            </w:r>
          </w:p>
        </w:tc>
        <w:tc>
          <w:tcPr>
            <w:tcW w:w="1695" w:type="dxa"/>
          </w:tcPr>
          <w:p w:rsidR="0027130D" w:rsidRPr="00A511B4" w:rsidRDefault="0027130D" w:rsidP="007C2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282" w:type="dxa"/>
          </w:tcPr>
          <w:p w:rsidR="0027130D" w:rsidRPr="00A511B4" w:rsidRDefault="0027130D" w:rsidP="007C2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ДПП «Педагогика профессионального образования», 2016 (252 час.) ЧОУ ДПО «Академия бизнеса и управления системами»,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образования.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КПК «Психолого-педагогическая поддержка развития обучающейся молодежи профессиональной образовательной организации в условиях инклюзивного образования», 2017 (36 час.) ГАУ ДПО ВГАПО  «Волгоградская государственная академия последипломного образования».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КПК «Готовность педагогических работников СПО к экспертизе качества ОПОП», 2017 (18 час.) ДПО «ВГАПО».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 модульно-компетентностного образовательного процесса в условиях реализации ФГОС 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Pr="00395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  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Ракова 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Наталья Федоровна, 1963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Дисциплины УМЦ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«ВИТА»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1. Саратовский зоотехническо-ветеринарный институт, 1990, ветеринарный врач.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2.Академия бизнеса и управления системами, 2016, педагог профессионального образования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Внутр. совм.</w:t>
            </w:r>
          </w:p>
        </w:tc>
        <w:tc>
          <w:tcPr>
            <w:tcW w:w="1695" w:type="dxa"/>
          </w:tcPr>
          <w:p w:rsidR="0027130D" w:rsidRPr="00A511B4" w:rsidRDefault="0027130D" w:rsidP="007C2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1282" w:type="dxa"/>
          </w:tcPr>
          <w:p w:rsidR="0027130D" w:rsidRPr="00A511B4" w:rsidRDefault="0027130D" w:rsidP="007C2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,8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ДПП «Педагогика профессионального образования», 2016 (252 час.) ЧОУ ДПО «Академия бизнеса и управления системами»,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образования.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КПК «Психолого-педагогическая поддержка развития обучающейся молодежи профессиональной образовательной организации в условиях инклюзивного образования», 2017 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(36 час.) ГАУ ДПО ВГАПО  «ВГАПО».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КПК «Готовность педагогических работников СПО к экспертизе качества ОПОП», 2017 (18 час.) ДПО «ВГАПО».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 модульно-компетентностного образовательного процесса в условиях реализации ФГОС 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Pr="00395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  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Самарский Александр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Николаевич, 1957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ПМ 01 Осуществление зоогигиенических, профилактических и ветеринарно-санитарных мероприятий (Эпизоотология, Паразитология, Вн. незар. болезни) 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Саратовский зоотехническо-ветеринарный институт, 1987, ветеринарный врач..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Волгоградский институт бизнеса, 2016, педагог профессионального обучения, профессионального образования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A511B4" w:rsidRDefault="0027130D" w:rsidP="007C2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282" w:type="dxa"/>
          </w:tcPr>
          <w:p w:rsidR="0027130D" w:rsidRPr="00A511B4" w:rsidRDefault="0027130D" w:rsidP="007C2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ДПП «Педагог профессионального обучения, профессионального образования и дополнительного профессионального образования»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ab/>
              <w:t>ЧОУ ВО «Волгоградский институт бизнеса», 2016 (270 час.), педагог профессионального обучения, профессионального образования.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Модернизация модульно-компетентностного </w:t>
            </w: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образовательного процесса в условиях реализации ФГОС 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Pr="00395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  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Сиволобова Галина Викторовна, 1958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ПМ 01. Содержание собак и уход за ними,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ПМ 02. Разведение и селекция собак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Волгоградский сельскохозяйственный институт, 1987, зооинженер.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Академия бизнеса и управления системами, 2016, педагог профессионального образования,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A511B4" w:rsidRDefault="0027130D" w:rsidP="007C2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282" w:type="dxa"/>
          </w:tcPr>
          <w:p w:rsidR="0027130D" w:rsidRPr="00A511B4" w:rsidRDefault="0027130D" w:rsidP="007C2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,7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ДПП «Педагогика профессионального образования», 2016 (252 час.) ЧОУ ДПО «Академия бизнеса и управления системами»,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образования.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 модульно-компетентностного образовательного процесса в условиях реализации ФГОС 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Pr="00395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  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Тараканова 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Людмила Николаевна, 1959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Волгоградский педагогический институт им. Серафимовича, 1983, учитель английского и немецкого языков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A511B4" w:rsidRDefault="0027130D" w:rsidP="007C29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="007C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,4</w:t>
            </w:r>
          </w:p>
        </w:tc>
        <w:tc>
          <w:tcPr>
            <w:tcW w:w="1282" w:type="dxa"/>
          </w:tcPr>
          <w:p w:rsidR="0027130D" w:rsidRPr="00A511B4" w:rsidRDefault="0027130D" w:rsidP="007C29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="007C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,4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Модернизация модульно-компетентностного образовательного процесса в условиях реализации ФГОС </w:t>
            </w: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Pr="00395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  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Тихонова 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Ольга Святославовна, 1976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ПМ 03. Подготовка и применение собак по породам и видам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ПМ 04. Испытания и соревнованиясобак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Прав. обесп. проф. деятельности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Вролгоградская государственная с/х академия, 2008, ветеринарный врач.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Дубовский зооветколледж, 2009, кинолог.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Волгоградский институт бизнеса, 2016, педагог профессионального обучения, профессионального образования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A511B4" w:rsidRDefault="0027130D" w:rsidP="007C2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282" w:type="dxa"/>
          </w:tcPr>
          <w:p w:rsidR="0027130D" w:rsidRPr="00A511B4" w:rsidRDefault="0027130D" w:rsidP="007C2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,7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КПК «Менеджмент в образовании», 2016 (72 час.) ООО Учебный центр «Профессионал».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ДПП «Педагог профессионального обучения, профессионального образования и дополнительного профессионального образования»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ab/>
              <w:t>ЧОУ ВО «Волгог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радский институт бизнеса», 2016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 (270 час.), педагог профессионального обучения, профессионального образования.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КПК «организация деятельности стажировочных площадок в профессиональной образовательной организации», 2017 (24 час.) ГАУ ДПО «ВГАПО».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Модернизация модульно-компетентностного образовательного процесса в условиях </w:t>
            </w: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реализации ФГОС 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Pr="00395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  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Шорохова Галина Николаевна, 1957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Московский государственный педагогический институт, 1980, учитель физики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A511B4" w:rsidRDefault="0027130D" w:rsidP="007C29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="007C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,8</w:t>
            </w:r>
          </w:p>
        </w:tc>
        <w:tc>
          <w:tcPr>
            <w:tcW w:w="1282" w:type="dxa"/>
          </w:tcPr>
          <w:p w:rsidR="0027130D" w:rsidRPr="00A511B4" w:rsidRDefault="0027130D" w:rsidP="007C29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="007C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,8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 модульно-компетентностного образовательного процесса в условиях реализации ФГОС 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Pr="00395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  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Урсулов Игорь Николаевич, 1984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История 2 курс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Свято-Алексеевская Иваново-Вознесенская Православная Духовная семинария, 2009, специалист в области православного богословия.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Дубовский зооветколледж, 2011, юристАкадемия бизнеса и управления системами, 2016, педагог профессионального образования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A511B4" w:rsidRDefault="007C29A1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71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1282" w:type="dxa"/>
          </w:tcPr>
          <w:p w:rsidR="0027130D" w:rsidRPr="00A511B4" w:rsidRDefault="007C29A1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71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ДПП «Педагогика профессионального образования», 2016 (252 час.) ЧОУ ДПО «Академия бизнеса и управления системами»,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образования.</w:t>
            </w: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Филатова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Лилия Сергеевна, 1937 г.р.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Сталинградский государственный педагогический институт им. А.С. 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Серафимовича, 1960, преподаватель математики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CB6380" w:rsidRDefault="0027130D" w:rsidP="00CB638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 w:rsidR="007C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82" w:type="dxa"/>
          </w:tcPr>
          <w:p w:rsidR="0027130D" w:rsidRPr="007C29A1" w:rsidRDefault="0027130D" w:rsidP="007C29A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 w:rsidR="007C29A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Модернизация модульно-компетентностного образовательного </w:t>
            </w: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процесса в условиях реализации ФГОС 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Pr="003951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  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Фомичева Ольга</w:t>
            </w:r>
          </w:p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Юрьевна, 1983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r w:rsidR="008410A2">
              <w:rPr>
                <w:rFonts w:ascii="Times New Roman" w:hAnsi="Times New Roman" w:cs="Times New Roman"/>
                <w:sz w:val="20"/>
                <w:szCs w:val="20"/>
              </w:rPr>
              <w:t>ика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64" w:type="dxa"/>
          </w:tcPr>
          <w:p w:rsidR="00532BAB" w:rsidRDefault="00532BAB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Дубовский педагогический колледж, 2012, учитель информатики ООШ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2BAB" w:rsidRDefault="00532BAB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BAB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Волгоградский социально-педагогический универс</w:t>
            </w:r>
            <w:r w:rsidR="00532BAB">
              <w:rPr>
                <w:rFonts w:ascii="Times New Roman" w:hAnsi="Times New Roman" w:cs="Times New Roman"/>
                <w:sz w:val="20"/>
                <w:szCs w:val="20"/>
              </w:rPr>
              <w:t xml:space="preserve">итет, 2015, бакалавр Педагогики, </w:t>
            </w:r>
          </w:p>
          <w:p w:rsidR="00532BAB" w:rsidRDefault="00532BAB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30D" w:rsidRPr="00395171" w:rsidRDefault="00532BAB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Волгоградский социально-педагогический универс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итет, магистр Педагогики, 2017 г</w:t>
            </w:r>
          </w:p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Внутр. совм.</w:t>
            </w:r>
          </w:p>
        </w:tc>
        <w:tc>
          <w:tcPr>
            <w:tcW w:w="1695" w:type="dxa"/>
          </w:tcPr>
          <w:p w:rsidR="0027130D" w:rsidRPr="00A511B4" w:rsidRDefault="007C29A1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71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,1</w:t>
            </w:r>
          </w:p>
        </w:tc>
        <w:tc>
          <w:tcPr>
            <w:tcW w:w="1282" w:type="dxa"/>
          </w:tcPr>
          <w:p w:rsidR="0027130D" w:rsidRPr="007C29A1" w:rsidRDefault="007C29A1" w:rsidP="007C2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Содействие в создании кадрового потенциала учителей, методистов, администраторов образовательных организаций в области финансовой грамотности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ab/>
              <w:t>Волгоградский институт управления, 2017 (72 час.).</w:t>
            </w:r>
          </w:p>
          <w:p w:rsidR="0027130D" w:rsidRPr="00532BAB" w:rsidRDefault="0027130D" w:rsidP="00532BA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Модернизация модульно-компетентностного образовательного процесса в условиях реализации ФГОС СПО (с применением дистанционных образовательных технологий)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, 2017 (54 час.) </w:t>
            </w:r>
            <w:r w:rsidR="00532B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ГАУ ДПО ВГАПО  </w:t>
            </w: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Ягодина Оксана Владимировна, 1981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Преподаватель экономических дисциплин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Первая, стаж 9 лет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университет потребительской кооперации, 2005, экономист. </w:t>
            </w:r>
          </w:p>
        </w:tc>
        <w:tc>
          <w:tcPr>
            <w:tcW w:w="1425" w:type="dxa"/>
          </w:tcPr>
          <w:p w:rsidR="0027130D" w:rsidRPr="0027130D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A511B4" w:rsidRDefault="0027130D" w:rsidP="007C2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282" w:type="dxa"/>
          </w:tcPr>
          <w:p w:rsidR="0027130D" w:rsidRPr="00A511B4" w:rsidRDefault="0027130D" w:rsidP="007C29A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КПК «Менеджмент в образовании» ,2016 (72 час.) ООО Учебный центр «Профессионал»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ДПП «Педагог профессионального обучения, профессионального образования и дополнительного профессионального образования»</w:t>
            </w: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ab/>
              <w:t>ЧОУ ВО «Волгоградский институт бизнеса», 2016 (270 час.), педагог профессионального обучения, профессионального образованияю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КПК «организация деятельности стажировочных площадок в профессиональной образовательной организации», 2017 (24 час.) ГАУ ДПО «ВГАПО»</w:t>
            </w:r>
          </w:p>
        </w:tc>
      </w:tr>
      <w:tr w:rsidR="0027130D" w:rsidTr="0027130D">
        <w:tc>
          <w:tcPr>
            <w:tcW w:w="1204" w:type="dxa"/>
          </w:tcPr>
          <w:p w:rsidR="0027130D" w:rsidRPr="008410A2" w:rsidRDefault="0027130D" w:rsidP="008410A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7130D" w:rsidRPr="00395171" w:rsidRDefault="0027130D" w:rsidP="0027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Полякова Ирина Анатольевна</w:t>
            </w:r>
          </w:p>
        </w:tc>
        <w:tc>
          <w:tcPr>
            <w:tcW w:w="2049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Дисциплины фармакологического  цикла</w:t>
            </w:r>
          </w:p>
        </w:tc>
        <w:tc>
          <w:tcPr>
            <w:tcW w:w="203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64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 xml:space="preserve">Пермская государственная фармацевтическая академия,1999, провизор. </w:t>
            </w:r>
          </w:p>
        </w:tc>
        <w:tc>
          <w:tcPr>
            <w:tcW w:w="1425" w:type="dxa"/>
          </w:tcPr>
          <w:p w:rsidR="0027130D" w:rsidRPr="00395171" w:rsidRDefault="0027130D" w:rsidP="0027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7130D" w:rsidRPr="00A511B4" w:rsidRDefault="007C29A1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713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1282" w:type="dxa"/>
          </w:tcPr>
          <w:p w:rsidR="0027130D" w:rsidRPr="00A511B4" w:rsidRDefault="0027130D" w:rsidP="00CB638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7C29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,7</w:t>
            </w:r>
          </w:p>
        </w:tc>
        <w:tc>
          <w:tcPr>
            <w:tcW w:w="1902" w:type="dxa"/>
          </w:tcPr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ДПП «Педагогика профессионального образования», 2016 (252 час.) ЧОУ ДПО «Академия бизнеса и управления системами»,</w:t>
            </w:r>
          </w:p>
          <w:p w:rsidR="0027130D" w:rsidRPr="00395171" w:rsidRDefault="0027130D" w:rsidP="002713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171"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образования</w:t>
            </w:r>
          </w:p>
        </w:tc>
      </w:tr>
    </w:tbl>
    <w:p w:rsidR="0027130D" w:rsidRDefault="0027130D"/>
    <w:p w:rsidR="00FD49AB" w:rsidRPr="00395171" w:rsidRDefault="00FD49AB" w:rsidP="002713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D49AB" w:rsidRPr="00395171" w:rsidSect="0027130D">
      <w:pgSz w:w="16838" w:h="11906" w:orient="landscape"/>
      <w:pgMar w:top="567" w:right="568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1D5" w:rsidRDefault="00CF11D5" w:rsidP="0027130D">
      <w:pPr>
        <w:spacing w:after="0" w:line="240" w:lineRule="auto"/>
      </w:pPr>
      <w:r>
        <w:separator/>
      </w:r>
    </w:p>
  </w:endnote>
  <w:endnote w:type="continuationSeparator" w:id="0">
    <w:p w:rsidR="00CF11D5" w:rsidRDefault="00CF11D5" w:rsidP="0027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1D5" w:rsidRDefault="00CF11D5" w:rsidP="0027130D">
      <w:pPr>
        <w:spacing w:after="0" w:line="240" w:lineRule="auto"/>
      </w:pPr>
      <w:r>
        <w:separator/>
      </w:r>
    </w:p>
  </w:footnote>
  <w:footnote w:type="continuationSeparator" w:id="0">
    <w:p w:rsidR="00CF11D5" w:rsidRDefault="00CF11D5" w:rsidP="00271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63D58"/>
    <w:multiLevelType w:val="hybridMultilevel"/>
    <w:tmpl w:val="28628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90F3A"/>
    <w:multiLevelType w:val="hybridMultilevel"/>
    <w:tmpl w:val="D0F4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C0"/>
    <w:rsid w:val="00047615"/>
    <w:rsid w:val="000A4D38"/>
    <w:rsid w:val="000E1723"/>
    <w:rsid w:val="001359FA"/>
    <w:rsid w:val="00150244"/>
    <w:rsid w:val="00151D36"/>
    <w:rsid w:val="001B5E73"/>
    <w:rsid w:val="001C074A"/>
    <w:rsid w:val="00223BE4"/>
    <w:rsid w:val="002559D3"/>
    <w:rsid w:val="0027130D"/>
    <w:rsid w:val="00274FE7"/>
    <w:rsid w:val="0029075F"/>
    <w:rsid w:val="00293E43"/>
    <w:rsid w:val="002D2905"/>
    <w:rsid w:val="00395171"/>
    <w:rsid w:val="00421E7D"/>
    <w:rsid w:val="004222F4"/>
    <w:rsid w:val="004432C0"/>
    <w:rsid w:val="004F0124"/>
    <w:rsid w:val="00532BAB"/>
    <w:rsid w:val="00545BC9"/>
    <w:rsid w:val="005D1379"/>
    <w:rsid w:val="006A2B65"/>
    <w:rsid w:val="00731699"/>
    <w:rsid w:val="007826C0"/>
    <w:rsid w:val="007C29A1"/>
    <w:rsid w:val="007E0B2E"/>
    <w:rsid w:val="008231C5"/>
    <w:rsid w:val="0082754A"/>
    <w:rsid w:val="008410A2"/>
    <w:rsid w:val="00914CA7"/>
    <w:rsid w:val="00953DA7"/>
    <w:rsid w:val="009779B5"/>
    <w:rsid w:val="00A511B4"/>
    <w:rsid w:val="00C013F2"/>
    <w:rsid w:val="00C9428F"/>
    <w:rsid w:val="00CB6380"/>
    <w:rsid w:val="00CF11D5"/>
    <w:rsid w:val="00CF34E5"/>
    <w:rsid w:val="00D330D1"/>
    <w:rsid w:val="00D33F4B"/>
    <w:rsid w:val="00D404F1"/>
    <w:rsid w:val="00DA4ABE"/>
    <w:rsid w:val="00DE7AF7"/>
    <w:rsid w:val="00E02506"/>
    <w:rsid w:val="00E5796A"/>
    <w:rsid w:val="00E74376"/>
    <w:rsid w:val="00F703BE"/>
    <w:rsid w:val="00F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E5616"/>
  <w15:chartTrackingRefBased/>
  <w15:docId w15:val="{CB13BC1E-E4A9-4252-A500-B2D2CA23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59D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316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130D"/>
  </w:style>
  <w:style w:type="paragraph" w:styleId="a9">
    <w:name w:val="footer"/>
    <w:basedOn w:val="a"/>
    <w:link w:val="aa"/>
    <w:uiPriority w:val="99"/>
    <w:unhideWhenUsed/>
    <w:rsid w:val="0027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DZVK-Metod</dc:creator>
  <cp:keywords/>
  <dc:description/>
  <cp:lastModifiedBy>Михаил Рыбалкин</cp:lastModifiedBy>
  <cp:revision>2</cp:revision>
  <cp:lastPrinted>2017-04-17T14:04:00Z</cp:lastPrinted>
  <dcterms:created xsi:type="dcterms:W3CDTF">2022-02-21T08:19:00Z</dcterms:created>
  <dcterms:modified xsi:type="dcterms:W3CDTF">2022-02-21T08:19:00Z</dcterms:modified>
</cp:coreProperties>
</file>