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92" w:rsidRDefault="0091661F" w:rsidP="0091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sz w:val="22"/>
          <w:szCs w:val="22"/>
        </w:rPr>
      </w:pPr>
      <w:r w:rsidRPr="0091661F">
        <w:rPr>
          <w:noProof/>
          <w:sz w:val="22"/>
          <w:szCs w:val="22"/>
        </w:rPr>
        <w:drawing>
          <wp:inline distT="0" distB="0" distL="0" distR="0">
            <wp:extent cx="6524625" cy="9219936"/>
            <wp:effectExtent l="0" t="0" r="0" b="635"/>
            <wp:docPr id="2" name="Рисунок 2" descr="C:\Users\mix79\Desktop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x79\Desktop\1 -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544" cy="922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1F" w:rsidRDefault="0091661F" w:rsidP="0091661F">
      <w:pPr>
        <w:pStyle w:val="1"/>
        <w:numPr>
          <w:ilvl w:val="0"/>
          <w:numId w:val="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_GoBack"/>
      <w:r w:rsidRPr="0091661F">
        <w:rPr>
          <w:noProof/>
          <w:sz w:val="28"/>
          <w:szCs w:val="28"/>
        </w:rPr>
        <w:lastRenderedPageBreak/>
        <w:drawing>
          <wp:inline distT="0" distB="0" distL="0" distR="0">
            <wp:extent cx="6667500" cy="9421833"/>
            <wp:effectExtent l="0" t="0" r="0" b="8255"/>
            <wp:docPr id="3" name="Рисунок 3" descr="C:\Users\mix79\Desktop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x79\Desktop\1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220" cy="942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0E92" w:rsidRPr="00A20A8B" w:rsidRDefault="00930E92" w:rsidP="00930E9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89"/>
        <w:jc w:val="center"/>
        <w:rPr>
          <w:b w:val="0"/>
          <w:sz w:val="28"/>
          <w:szCs w:val="28"/>
        </w:rPr>
      </w:pPr>
      <w:r w:rsidRPr="00A20A8B">
        <w:rPr>
          <w:sz w:val="28"/>
          <w:szCs w:val="28"/>
        </w:rPr>
        <w:lastRenderedPageBreak/>
        <w:t>СОДЕРЖАНИЕ</w:t>
      </w:r>
    </w:p>
    <w:p w:rsidR="00930E92" w:rsidRPr="00A20A8B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0E92" w:rsidRPr="00A20A8B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30E92" w:rsidRPr="00F909ED" w:rsidRDefault="00930E92" w:rsidP="00930E92">
      <w:pPr>
        <w:widowControl/>
        <w:numPr>
          <w:ilvl w:val="0"/>
          <w:numId w:val="5"/>
        </w:numPr>
        <w:overflowPunct/>
        <w:spacing w:line="360" w:lineRule="auto"/>
        <w:ind w:left="426"/>
        <w:textAlignment w:val="auto"/>
        <w:rPr>
          <w:b/>
          <w:sz w:val="28"/>
          <w:szCs w:val="28"/>
        </w:rPr>
      </w:pPr>
      <w:r w:rsidRPr="00F909ED">
        <w:rPr>
          <w:b/>
          <w:sz w:val="28"/>
          <w:szCs w:val="28"/>
        </w:rPr>
        <w:t>Пояснительная записка</w:t>
      </w:r>
    </w:p>
    <w:p w:rsidR="00930E92" w:rsidRPr="0033518B" w:rsidRDefault="00930E92" w:rsidP="00930E92">
      <w:pPr>
        <w:widowControl/>
        <w:overflowPunct/>
        <w:spacing w:line="360" w:lineRule="auto"/>
        <w:ind w:left="426"/>
        <w:textAlignment w:val="auto"/>
        <w:rPr>
          <w:sz w:val="28"/>
          <w:szCs w:val="28"/>
        </w:rPr>
      </w:pPr>
      <w:r w:rsidRPr="0033518B">
        <w:rPr>
          <w:sz w:val="28"/>
          <w:szCs w:val="28"/>
        </w:rPr>
        <w:t xml:space="preserve">Общая характеристика учебной дисциплины </w:t>
      </w:r>
    </w:p>
    <w:p w:rsidR="00930E92" w:rsidRPr="0033518B" w:rsidRDefault="00930E92" w:rsidP="00930E92">
      <w:pPr>
        <w:widowControl/>
        <w:overflowPunct/>
        <w:spacing w:line="360" w:lineRule="auto"/>
        <w:ind w:left="426"/>
        <w:textAlignment w:val="auto"/>
        <w:rPr>
          <w:sz w:val="28"/>
          <w:szCs w:val="28"/>
        </w:rPr>
      </w:pPr>
      <w:r w:rsidRPr="0033518B">
        <w:rPr>
          <w:sz w:val="28"/>
          <w:szCs w:val="28"/>
        </w:rPr>
        <w:t>Место учебной дисциплины в учебном плане</w:t>
      </w:r>
    </w:p>
    <w:p w:rsidR="00930E92" w:rsidRPr="00B60DB2" w:rsidRDefault="00930E92" w:rsidP="00930E92">
      <w:pPr>
        <w:widowControl/>
        <w:overflowPunct/>
        <w:spacing w:line="360" w:lineRule="auto"/>
        <w:ind w:left="426"/>
        <w:textAlignment w:val="auto"/>
        <w:rPr>
          <w:sz w:val="28"/>
          <w:szCs w:val="28"/>
        </w:rPr>
      </w:pPr>
      <w:r w:rsidRPr="00B60DB2">
        <w:rPr>
          <w:sz w:val="28"/>
          <w:szCs w:val="28"/>
        </w:rPr>
        <w:t>Результаты освоения учебной дисциплины</w:t>
      </w:r>
    </w:p>
    <w:p w:rsidR="00930E92" w:rsidRPr="009954D1" w:rsidRDefault="00930E92" w:rsidP="00930E92">
      <w:pPr>
        <w:widowControl/>
        <w:numPr>
          <w:ilvl w:val="0"/>
          <w:numId w:val="5"/>
        </w:numPr>
        <w:overflowPunct/>
        <w:spacing w:line="360" w:lineRule="auto"/>
        <w:ind w:left="426"/>
        <w:textAlignment w:val="auto"/>
        <w:rPr>
          <w:b/>
          <w:sz w:val="28"/>
          <w:szCs w:val="28"/>
        </w:rPr>
      </w:pPr>
      <w:r w:rsidRPr="009954D1">
        <w:rPr>
          <w:b/>
          <w:sz w:val="28"/>
          <w:szCs w:val="28"/>
        </w:rPr>
        <w:t>Содержание учебной дисциплины</w:t>
      </w:r>
    </w:p>
    <w:p w:rsidR="00930E92" w:rsidRPr="00F909ED" w:rsidRDefault="00930E92" w:rsidP="00930E92">
      <w:pPr>
        <w:widowControl/>
        <w:numPr>
          <w:ilvl w:val="0"/>
          <w:numId w:val="5"/>
        </w:numPr>
        <w:overflowPunct/>
        <w:spacing w:line="360" w:lineRule="auto"/>
        <w:ind w:left="426"/>
        <w:textAlignment w:val="auto"/>
        <w:rPr>
          <w:b/>
          <w:sz w:val="28"/>
          <w:szCs w:val="28"/>
        </w:rPr>
      </w:pPr>
      <w:r w:rsidRPr="00F909ED">
        <w:rPr>
          <w:b/>
          <w:sz w:val="28"/>
          <w:szCs w:val="28"/>
        </w:rPr>
        <w:t>Тематическое планирование</w:t>
      </w:r>
    </w:p>
    <w:p w:rsidR="00930E92" w:rsidRPr="00974748" w:rsidRDefault="00930E92" w:rsidP="00930E92">
      <w:pPr>
        <w:widowControl/>
        <w:overflowPunct/>
        <w:spacing w:line="360" w:lineRule="auto"/>
        <w:ind w:left="426"/>
        <w:textAlignment w:val="auto"/>
        <w:rPr>
          <w:sz w:val="28"/>
          <w:szCs w:val="28"/>
        </w:rPr>
      </w:pPr>
      <w:r w:rsidRPr="00974748">
        <w:rPr>
          <w:sz w:val="28"/>
          <w:szCs w:val="28"/>
        </w:rPr>
        <w:t>Тематические планы</w:t>
      </w:r>
    </w:p>
    <w:p w:rsidR="00930E92" w:rsidRPr="00974748" w:rsidRDefault="00930E92" w:rsidP="00930E92">
      <w:pPr>
        <w:widowControl/>
        <w:overflowPunct/>
        <w:spacing w:line="360" w:lineRule="auto"/>
        <w:ind w:left="426"/>
        <w:textAlignment w:val="auto"/>
        <w:rPr>
          <w:sz w:val="28"/>
          <w:szCs w:val="28"/>
        </w:rPr>
      </w:pPr>
      <w:r w:rsidRPr="00974748">
        <w:rPr>
          <w:sz w:val="28"/>
          <w:szCs w:val="28"/>
        </w:rPr>
        <w:t>Характеристика основных видов деятельности студентов</w:t>
      </w:r>
    </w:p>
    <w:p w:rsidR="00930E92" w:rsidRPr="00F909ED" w:rsidRDefault="00930E92" w:rsidP="00930E92">
      <w:pPr>
        <w:widowControl/>
        <w:numPr>
          <w:ilvl w:val="0"/>
          <w:numId w:val="5"/>
        </w:numPr>
        <w:suppressAutoHyphens/>
        <w:overflowPunct/>
        <w:spacing w:line="360" w:lineRule="auto"/>
        <w:ind w:left="426"/>
        <w:textAlignment w:val="auto"/>
        <w:rPr>
          <w:b/>
          <w:caps/>
          <w:sz w:val="28"/>
          <w:szCs w:val="28"/>
        </w:rPr>
      </w:pPr>
      <w:r w:rsidRPr="00F909ED">
        <w:rPr>
          <w:b/>
          <w:sz w:val="28"/>
          <w:szCs w:val="28"/>
        </w:rPr>
        <w:t xml:space="preserve">Учебно-методическое и материально-техническое обеспечение программы учебной дисциплины </w:t>
      </w:r>
    </w:p>
    <w:p w:rsidR="00930E92" w:rsidRPr="00F909ED" w:rsidRDefault="00930E92" w:rsidP="00930E92">
      <w:pPr>
        <w:widowControl/>
        <w:numPr>
          <w:ilvl w:val="0"/>
          <w:numId w:val="5"/>
        </w:numPr>
        <w:suppressAutoHyphens/>
        <w:overflowPunct/>
        <w:spacing w:line="360" w:lineRule="auto"/>
        <w:ind w:left="426"/>
        <w:textAlignment w:val="auto"/>
        <w:rPr>
          <w:b/>
          <w:caps/>
          <w:sz w:val="28"/>
          <w:szCs w:val="28"/>
        </w:rPr>
      </w:pPr>
      <w:r w:rsidRPr="00F909ED">
        <w:rPr>
          <w:b/>
          <w:sz w:val="28"/>
          <w:szCs w:val="28"/>
        </w:rPr>
        <w:t>Рекомендуемая литература</w:t>
      </w:r>
      <w:r w:rsidRPr="00F909ED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пОЯСНИТЕЛЬНАЯ ЗАПИСКА</w:t>
      </w: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30E92" w:rsidRPr="00694239" w:rsidRDefault="00930E92" w:rsidP="00930E92">
      <w:pPr>
        <w:widowControl/>
        <w:overflowPunct/>
        <w:ind w:firstLine="709"/>
        <w:jc w:val="both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>Рабочая п</w:t>
      </w:r>
      <w:r w:rsidRPr="00003F10">
        <w:rPr>
          <w:sz w:val="24"/>
          <w:szCs w:val="24"/>
        </w:rPr>
        <w:t>рограмма общеобразовательной учебной дисц</w:t>
      </w:r>
      <w:r w:rsidR="0059259C">
        <w:rPr>
          <w:sz w:val="24"/>
          <w:szCs w:val="24"/>
        </w:rPr>
        <w:t xml:space="preserve">иплины </w:t>
      </w:r>
      <w:r w:rsidR="002657B4">
        <w:rPr>
          <w:b/>
          <w:sz w:val="24"/>
          <w:szCs w:val="24"/>
        </w:rPr>
        <w:t xml:space="preserve">ОУД 03 Математика: алгебра и начала математического анализа; геометрия </w:t>
      </w:r>
      <w:r>
        <w:rPr>
          <w:sz w:val="24"/>
          <w:szCs w:val="24"/>
        </w:rPr>
        <w:t>предназ</w:t>
      </w:r>
      <w:r w:rsidR="0059259C">
        <w:rPr>
          <w:sz w:val="24"/>
          <w:szCs w:val="24"/>
        </w:rPr>
        <w:t>начена для студентов ГБПОУ «Дубовский зооветеринарный колледж имени Героя Советского Союза А.А. Шарова»</w:t>
      </w:r>
      <w:r>
        <w:rPr>
          <w:sz w:val="24"/>
          <w:szCs w:val="24"/>
        </w:rPr>
        <w:t>», осваивающих</w:t>
      </w:r>
      <w:r w:rsidRPr="00003F10">
        <w:rPr>
          <w:sz w:val="24"/>
          <w:szCs w:val="24"/>
        </w:rPr>
        <w:t xml:space="preserve"> образовательную программу среднегообщего образования в пределах освоения основно</w:t>
      </w:r>
      <w:r>
        <w:rPr>
          <w:sz w:val="24"/>
          <w:szCs w:val="24"/>
        </w:rPr>
        <w:t>й профессиональной образовательной программы среднего профессионального образования</w:t>
      </w:r>
      <w:r w:rsidRPr="00003F1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далее - </w:t>
      </w:r>
      <w:r w:rsidRPr="00003F10">
        <w:rPr>
          <w:sz w:val="24"/>
          <w:szCs w:val="24"/>
        </w:rPr>
        <w:t>ОПОП СПО)</w:t>
      </w:r>
      <w:r w:rsidR="0059259C">
        <w:rPr>
          <w:sz w:val="24"/>
          <w:szCs w:val="24"/>
        </w:rPr>
        <w:t xml:space="preserve"> по </w:t>
      </w:r>
      <w:r w:rsidRPr="00F7715D">
        <w:rPr>
          <w:i/>
          <w:sz w:val="24"/>
          <w:szCs w:val="24"/>
        </w:rPr>
        <w:t>специальности</w:t>
      </w:r>
      <w:r w:rsidR="0059259C">
        <w:rPr>
          <w:sz w:val="24"/>
          <w:szCs w:val="24"/>
        </w:rPr>
        <w:t xml:space="preserve"> 36.02.01 ВЕТЕРИНАРИЯ</w:t>
      </w:r>
      <w:r w:rsidR="00F44CCB">
        <w:rPr>
          <w:sz w:val="24"/>
          <w:szCs w:val="24"/>
        </w:rPr>
        <w:t xml:space="preserve"> 35.02.15 </w:t>
      </w:r>
      <w:r w:rsidRPr="00003F10">
        <w:rPr>
          <w:sz w:val="24"/>
          <w:szCs w:val="24"/>
        </w:rPr>
        <w:t>на базе основ</w:t>
      </w:r>
      <w:r>
        <w:rPr>
          <w:sz w:val="24"/>
          <w:szCs w:val="24"/>
        </w:rPr>
        <w:t>ного общего образования</w:t>
      </w:r>
      <w:r w:rsidRPr="00694239">
        <w:rPr>
          <w:i/>
          <w:sz w:val="24"/>
          <w:szCs w:val="24"/>
        </w:rPr>
        <w:t xml:space="preserve">. </w:t>
      </w:r>
    </w:p>
    <w:p w:rsidR="00930E92" w:rsidRPr="00003F10" w:rsidRDefault="00930E92" w:rsidP="00930E92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в соответствии с требованиями</w:t>
      </w:r>
      <w:r w:rsidRPr="00003F10">
        <w:rPr>
          <w:sz w:val="24"/>
          <w:szCs w:val="24"/>
        </w:rPr>
        <w:t xml:space="preserve"> ФГОС среднего общего образования,</w:t>
      </w:r>
      <w:r>
        <w:rPr>
          <w:sz w:val="24"/>
          <w:szCs w:val="24"/>
        </w:rPr>
        <w:t xml:space="preserve"> предъявляемыми</w:t>
      </w:r>
      <w:r w:rsidRPr="00003F10">
        <w:rPr>
          <w:sz w:val="24"/>
          <w:szCs w:val="24"/>
        </w:rPr>
        <w:t xml:space="preserve"> к структуре, содержанию и резуль</w:t>
      </w:r>
      <w:r>
        <w:rPr>
          <w:sz w:val="24"/>
          <w:szCs w:val="24"/>
        </w:rPr>
        <w:t>татам освоения учебно</w:t>
      </w:r>
      <w:r w:rsidR="0059259C">
        <w:rPr>
          <w:sz w:val="24"/>
          <w:szCs w:val="24"/>
        </w:rPr>
        <w:t xml:space="preserve">й дисциплины </w:t>
      </w:r>
      <w:r w:rsidR="00F44CCB">
        <w:rPr>
          <w:b/>
          <w:sz w:val="24"/>
          <w:szCs w:val="24"/>
        </w:rPr>
        <w:t>ОУД.04</w:t>
      </w:r>
      <w:r w:rsidR="002657B4" w:rsidRPr="00F44CCB">
        <w:rPr>
          <w:b/>
          <w:sz w:val="24"/>
          <w:szCs w:val="24"/>
        </w:rPr>
        <w:t xml:space="preserve"> </w:t>
      </w:r>
      <w:r w:rsidR="002657B4">
        <w:rPr>
          <w:b/>
          <w:sz w:val="24"/>
          <w:szCs w:val="24"/>
        </w:rPr>
        <w:t>Математика: алгебра и начала математического анализа; геометрия</w:t>
      </w:r>
      <w:r w:rsidRPr="00003F10">
        <w:rPr>
          <w:sz w:val="24"/>
          <w:szCs w:val="24"/>
        </w:rPr>
        <w:t xml:space="preserve"> Рекомендациями</w:t>
      </w:r>
      <w:r w:rsidR="002657B4">
        <w:rPr>
          <w:sz w:val="24"/>
          <w:szCs w:val="24"/>
        </w:rPr>
        <w:t xml:space="preserve"> </w:t>
      </w:r>
      <w:r w:rsidRPr="00003F10">
        <w:rPr>
          <w:sz w:val="24"/>
          <w:szCs w:val="24"/>
        </w:rPr>
        <w:t>по организации получения среднего общего образ</w:t>
      </w:r>
      <w:r>
        <w:rPr>
          <w:sz w:val="24"/>
          <w:szCs w:val="24"/>
        </w:rPr>
        <w:t>ования в пределах освоения обра</w:t>
      </w:r>
      <w:r w:rsidRPr="00003F10">
        <w:rPr>
          <w:sz w:val="24"/>
          <w:szCs w:val="24"/>
        </w:rPr>
        <w:t>зовательных программ среднего профессионального образования на базе основногообщего образования с учетом требований федер</w:t>
      </w:r>
      <w:r>
        <w:rPr>
          <w:sz w:val="24"/>
          <w:szCs w:val="24"/>
        </w:rPr>
        <w:t>альных государственных образова</w:t>
      </w:r>
      <w:r w:rsidRPr="00003F10">
        <w:rPr>
          <w:sz w:val="24"/>
          <w:szCs w:val="24"/>
        </w:rPr>
        <w:t>тельных стандартов и получаемой профессии ил</w:t>
      </w:r>
      <w:r>
        <w:rPr>
          <w:sz w:val="24"/>
          <w:szCs w:val="24"/>
        </w:rPr>
        <w:t>и специальности среднего профес</w:t>
      </w:r>
      <w:r w:rsidRPr="00003F10">
        <w:rPr>
          <w:sz w:val="24"/>
          <w:szCs w:val="24"/>
        </w:rPr>
        <w:t xml:space="preserve">сионального образования (письмо Департамента государственной политики в сфереподготовки рабочих кадров и ДПО </w:t>
      </w:r>
      <w:proofErr w:type="spellStart"/>
      <w:r w:rsidRPr="00003F10">
        <w:rPr>
          <w:sz w:val="24"/>
          <w:szCs w:val="24"/>
        </w:rPr>
        <w:t>Минобрнауки</w:t>
      </w:r>
      <w:proofErr w:type="spellEnd"/>
      <w:r w:rsidRPr="00003F10">
        <w:rPr>
          <w:sz w:val="24"/>
          <w:szCs w:val="24"/>
        </w:rPr>
        <w:t xml:space="preserve"> России от 17.03.2015 № 06-259)</w:t>
      </w:r>
      <w:r>
        <w:rPr>
          <w:sz w:val="24"/>
          <w:szCs w:val="24"/>
        </w:rPr>
        <w:t xml:space="preserve">; на основе Примерной программы учебной дисциплины, рекомендованной </w:t>
      </w:r>
      <w:r w:rsidRPr="00EA2E19">
        <w:rPr>
          <w:sz w:val="24"/>
          <w:szCs w:val="24"/>
        </w:rPr>
        <w:t>ФГАУ «ФИРО»</w:t>
      </w:r>
      <w:r>
        <w:rPr>
          <w:sz w:val="24"/>
          <w:szCs w:val="24"/>
        </w:rPr>
        <w:t>, рег</w:t>
      </w:r>
      <w:r w:rsidR="0059259C">
        <w:rPr>
          <w:sz w:val="24"/>
          <w:szCs w:val="24"/>
        </w:rPr>
        <w:t xml:space="preserve">истрационный номер рецензии </w:t>
      </w:r>
      <w:r w:rsidR="0059259C" w:rsidRPr="00F44CCB">
        <w:rPr>
          <w:sz w:val="24"/>
          <w:szCs w:val="24"/>
        </w:rPr>
        <w:t>383</w:t>
      </w:r>
      <w:r>
        <w:rPr>
          <w:sz w:val="24"/>
          <w:szCs w:val="24"/>
        </w:rPr>
        <w:t xml:space="preserve"> от 23.07.2015 г.</w:t>
      </w:r>
    </w:p>
    <w:p w:rsidR="00930E92" w:rsidRDefault="00930E92" w:rsidP="00930E92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</w:p>
    <w:p w:rsidR="00930E92" w:rsidRDefault="00930E92" w:rsidP="00930E92">
      <w:pPr>
        <w:widowControl/>
        <w:overflowPunct/>
        <w:ind w:firstLine="709"/>
        <w:jc w:val="both"/>
        <w:textAlignment w:val="auto"/>
        <w:rPr>
          <w:b/>
          <w:bCs/>
          <w:sz w:val="24"/>
          <w:szCs w:val="24"/>
        </w:rPr>
      </w:pPr>
      <w:r>
        <w:rPr>
          <w:sz w:val="24"/>
          <w:szCs w:val="24"/>
        </w:rPr>
        <w:t>Содер</w:t>
      </w:r>
      <w:r w:rsidR="00A32E43">
        <w:rPr>
          <w:sz w:val="24"/>
          <w:szCs w:val="24"/>
        </w:rPr>
        <w:t xml:space="preserve">жание программы </w:t>
      </w:r>
      <w:r w:rsidR="00A32E43" w:rsidRPr="00F44CCB">
        <w:rPr>
          <w:sz w:val="24"/>
          <w:szCs w:val="24"/>
        </w:rPr>
        <w:t>ОУД.0</w:t>
      </w:r>
      <w:r w:rsidR="00F44CCB" w:rsidRPr="00F44CCB">
        <w:rPr>
          <w:sz w:val="24"/>
          <w:szCs w:val="24"/>
        </w:rPr>
        <w:t>4</w:t>
      </w:r>
      <w:r w:rsidR="00A32E43" w:rsidRPr="00F44CCB">
        <w:rPr>
          <w:sz w:val="24"/>
          <w:szCs w:val="24"/>
        </w:rPr>
        <w:t xml:space="preserve"> </w:t>
      </w:r>
      <w:r w:rsidR="002657B4">
        <w:rPr>
          <w:b/>
          <w:sz w:val="24"/>
          <w:szCs w:val="24"/>
        </w:rPr>
        <w:t xml:space="preserve">Математика: алгебра и начала математического анализа; геометрия </w:t>
      </w:r>
      <w:proofErr w:type="spellStart"/>
      <w:r w:rsidRPr="00003F10">
        <w:rPr>
          <w:sz w:val="24"/>
          <w:szCs w:val="24"/>
        </w:rPr>
        <w:t>направленона</w:t>
      </w:r>
      <w:proofErr w:type="spellEnd"/>
      <w:r w:rsidRPr="00003F10">
        <w:rPr>
          <w:sz w:val="24"/>
          <w:szCs w:val="24"/>
        </w:rPr>
        <w:t xml:space="preserve"> достижение следующих </w:t>
      </w:r>
      <w:r w:rsidRPr="00003F10">
        <w:rPr>
          <w:b/>
          <w:bCs/>
          <w:sz w:val="24"/>
          <w:szCs w:val="24"/>
        </w:rPr>
        <w:t>целей:</w:t>
      </w:r>
    </w:p>
    <w:p w:rsidR="00BB2EDC" w:rsidRPr="009719F7" w:rsidRDefault="00BB2EDC" w:rsidP="00BB2EDC">
      <w:pPr>
        <w:widowControl/>
        <w:overflowPunct/>
        <w:jc w:val="both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b/>
          <w:sz w:val="24"/>
          <w:szCs w:val="24"/>
        </w:rPr>
        <w:t xml:space="preserve"> . </w:t>
      </w:r>
      <w:r w:rsidRPr="009719F7">
        <w:rPr>
          <w:sz w:val="24"/>
          <w:szCs w:val="24"/>
        </w:rPr>
        <w:t>Формирование представлений по математике как универсальном языке науки, средстве моделирования явлений и процессов, об идеях и методах математики</w:t>
      </w:r>
    </w:p>
    <w:p w:rsidR="00BB2EDC" w:rsidRPr="00003F10" w:rsidRDefault="00BB2EDC" w:rsidP="00BB2EDC">
      <w:pPr>
        <w:widowControl/>
        <w:overflowPunct/>
        <w:ind w:firstLine="709"/>
        <w:jc w:val="both"/>
        <w:textAlignment w:val="auto"/>
        <w:rPr>
          <w:bCs/>
          <w:sz w:val="24"/>
          <w:szCs w:val="24"/>
        </w:rPr>
      </w:pPr>
      <w:r w:rsidRPr="00003F10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Развитие логического мышления пространственного воображения алгоритмической культуры, критичности мышления на уровне необходимом для будущей  профессиональной деятельности, для продолжения образования и самообразования</w:t>
      </w:r>
    </w:p>
    <w:p w:rsidR="00BB2EDC" w:rsidRDefault="00BB2EDC" w:rsidP="00BB2EDC">
      <w:pPr>
        <w:widowControl/>
        <w:overflowPunct/>
        <w:ind w:firstLine="709"/>
        <w:jc w:val="both"/>
        <w:textAlignment w:val="auto"/>
        <w:rPr>
          <w:bCs/>
          <w:sz w:val="24"/>
          <w:szCs w:val="24"/>
        </w:rPr>
      </w:pPr>
      <w:r w:rsidRPr="009719F7">
        <w:rPr>
          <w:bCs/>
          <w:sz w:val="24"/>
          <w:szCs w:val="24"/>
        </w:rPr>
        <w:t>3.Овладение математическими знаниями и умениями, необходимыми в повседневной жизни, для изучения смежных естес</w:t>
      </w:r>
      <w:r>
        <w:rPr>
          <w:bCs/>
          <w:sz w:val="24"/>
          <w:szCs w:val="24"/>
        </w:rPr>
        <w:t>твеннонаучных дисциплин на базо</w:t>
      </w:r>
      <w:r w:rsidRPr="009719F7">
        <w:rPr>
          <w:bCs/>
          <w:sz w:val="24"/>
          <w:szCs w:val="24"/>
        </w:rPr>
        <w:t>вом уровне и дисциплин профессионального цикла, для получения образования в областях, не требующих углубленной математической подготовки</w:t>
      </w:r>
    </w:p>
    <w:p w:rsidR="00BB2EDC" w:rsidRPr="009719F7" w:rsidRDefault="00BB2EDC" w:rsidP="00BB2EDC">
      <w:pPr>
        <w:widowControl/>
        <w:overflowPunct/>
        <w:ind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4. воспитание средствами математики как культуры личности, понимание значимости математики для научно-технического прогресса, отношения к математике, как части общечеловеческой культуры через знакомства с историей развития математики, эволюции математических идей</w:t>
      </w:r>
    </w:p>
    <w:p w:rsidR="00930E92" w:rsidRPr="00003F10" w:rsidRDefault="00930E92" w:rsidP="00930E92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</w:p>
    <w:p w:rsidR="00930E92" w:rsidRPr="00F7715D" w:rsidRDefault="00930E92" w:rsidP="00930E92">
      <w:pPr>
        <w:widowControl/>
        <w:overflowPunct/>
        <w:ind w:firstLine="709"/>
        <w:jc w:val="both"/>
        <w:textAlignment w:val="auto"/>
        <w:rPr>
          <w:i/>
          <w:color w:val="FF0000"/>
          <w:sz w:val="24"/>
          <w:szCs w:val="24"/>
        </w:rPr>
      </w:pPr>
      <w:r w:rsidRPr="00003F1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рабочую </w:t>
      </w:r>
      <w:r w:rsidRPr="00003F10">
        <w:rPr>
          <w:sz w:val="24"/>
          <w:szCs w:val="24"/>
        </w:rPr>
        <w:t xml:space="preserve">программу включено содержание, направленное на формирование у студентовкомпетенций, необходимых для качественного </w:t>
      </w:r>
      <w:r>
        <w:rPr>
          <w:sz w:val="24"/>
          <w:szCs w:val="24"/>
        </w:rPr>
        <w:t xml:space="preserve">освоения ОПОП СПО по указанной </w:t>
      </w:r>
      <w:r w:rsidRPr="00A32E43">
        <w:rPr>
          <w:sz w:val="24"/>
          <w:szCs w:val="24"/>
        </w:rPr>
        <w:t>специальности</w:t>
      </w:r>
      <w:r w:rsidRPr="0014472F">
        <w:rPr>
          <w:i/>
          <w:sz w:val="24"/>
          <w:szCs w:val="24"/>
        </w:rPr>
        <w:t>.</w:t>
      </w:r>
    </w:p>
    <w:p w:rsidR="00930E92" w:rsidRDefault="00930E92" w:rsidP="00930E92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A7001A">
        <w:rPr>
          <w:sz w:val="24"/>
          <w:szCs w:val="24"/>
        </w:rPr>
        <w:t xml:space="preserve">В </w:t>
      </w:r>
      <w:r w:rsidRPr="00D9641A">
        <w:rPr>
          <w:sz w:val="24"/>
          <w:szCs w:val="24"/>
        </w:rPr>
        <w:t>рабочей</w:t>
      </w:r>
      <w:r w:rsidRPr="00A7001A">
        <w:rPr>
          <w:sz w:val="24"/>
          <w:szCs w:val="24"/>
        </w:rPr>
        <w:t xml:space="preserve"> программе </w:t>
      </w:r>
      <w:proofErr w:type="gramStart"/>
      <w:r>
        <w:rPr>
          <w:sz w:val="24"/>
          <w:szCs w:val="24"/>
        </w:rPr>
        <w:t xml:space="preserve">представлены:  </w:t>
      </w:r>
      <w:r w:rsidRPr="00A7001A">
        <w:rPr>
          <w:sz w:val="24"/>
          <w:szCs w:val="24"/>
        </w:rPr>
        <w:t>содержание</w:t>
      </w:r>
      <w:proofErr w:type="gramEnd"/>
      <w:r w:rsidRPr="00A7001A">
        <w:rPr>
          <w:sz w:val="24"/>
          <w:szCs w:val="24"/>
        </w:rPr>
        <w:t xml:space="preserve"> учебного материала</w:t>
      </w:r>
      <w:r>
        <w:rPr>
          <w:sz w:val="24"/>
          <w:szCs w:val="24"/>
        </w:rPr>
        <w:t xml:space="preserve"> (основные дидактические единицы)</w:t>
      </w:r>
      <w:r w:rsidRPr="00A7001A">
        <w:rPr>
          <w:sz w:val="24"/>
          <w:szCs w:val="24"/>
        </w:rPr>
        <w:t xml:space="preserve">, последовательность егоизучения, распределение учебных часов, </w:t>
      </w:r>
      <w:r>
        <w:rPr>
          <w:sz w:val="24"/>
          <w:szCs w:val="24"/>
        </w:rPr>
        <w:t xml:space="preserve">тематика лабораторных работ/практических занятий, </w:t>
      </w:r>
      <w:r w:rsidRPr="00A7001A">
        <w:rPr>
          <w:sz w:val="24"/>
          <w:szCs w:val="24"/>
        </w:rPr>
        <w:t xml:space="preserve">виды самостоятельных </w:t>
      </w:r>
      <w:r>
        <w:rPr>
          <w:sz w:val="24"/>
          <w:szCs w:val="24"/>
        </w:rPr>
        <w:t xml:space="preserve">работ студента (СРС), тематика </w:t>
      </w:r>
      <w:r w:rsidRPr="00A7001A">
        <w:rPr>
          <w:sz w:val="24"/>
          <w:szCs w:val="24"/>
        </w:rPr>
        <w:t>рефератов (докл</w:t>
      </w:r>
      <w:r>
        <w:rPr>
          <w:sz w:val="24"/>
          <w:szCs w:val="24"/>
        </w:rPr>
        <w:t xml:space="preserve">адов), индивидуальных проектов с учетом специфики </w:t>
      </w:r>
      <w:r w:rsidR="00A32E43">
        <w:rPr>
          <w:sz w:val="24"/>
          <w:szCs w:val="24"/>
        </w:rPr>
        <w:t xml:space="preserve">осваиваемой </w:t>
      </w:r>
      <w:r w:rsidRPr="00A32E43">
        <w:rPr>
          <w:sz w:val="24"/>
          <w:szCs w:val="24"/>
        </w:rPr>
        <w:t>специальности</w:t>
      </w:r>
      <w:r>
        <w:rPr>
          <w:i/>
          <w:sz w:val="24"/>
          <w:szCs w:val="24"/>
        </w:rPr>
        <w:t xml:space="preserve">, </w:t>
      </w:r>
      <w:r w:rsidRPr="00F9146A">
        <w:rPr>
          <w:sz w:val="24"/>
          <w:szCs w:val="24"/>
        </w:rPr>
        <w:t>формы и метода контроля образовательных результатов</w:t>
      </w:r>
      <w:r>
        <w:rPr>
          <w:sz w:val="24"/>
          <w:szCs w:val="24"/>
        </w:rPr>
        <w:t xml:space="preserve"> обучающихся</w:t>
      </w:r>
      <w:r w:rsidRPr="00F9146A">
        <w:rPr>
          <w:sz w:val="24"/>
          <w:szCs w:val="24"/>
        </w:rPr>
        <w:t>.</w:t>
      </w:r>
    </w:p>
    <w:p w:rsidR="00A32E43" w:rsidRPr="00A32E43" w:rsidRDefault="00A32E43" w:rsidP="00A32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rStyle w:val="FontStyle57"/>
          <w:rFonts w:ascii="Times New Roman" w:hAnsi="Times New Roman" w:cs="Times New Roman"/>
          <w:b/>
          <w:bCs/>
          <w:sz w:val="24"/>
          <w:szCs w:val="24"/>
        </w:rPr>
      </w:pPr>
      <w:r w:rsidRPr="00A32E43">
        <w:rPr>
          <w:rStyle w:val="FontStyle60"/>
          <w:rFonts w:ascii="Times New Roman" w:hAnsi="Times New Roman" w:cs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 w:rsidR="002657B4">
        <w:rPr>
          <w:rStyle w:val="FontStyle60"/>
          <w:rFonts w:ascii="Times New Roman" w:hAnsi="Times New Roman" w:cs="Times New Roman"/>
          <w:b/>
          <w:sz w:val="24"/>
          <w:szCs w:val="24"/>
        </w:rPr>
        <w:t xml:space="preserve">ОУД.03 </w:t>
      </w:r>
      <w:r w:rsidR="002657B4">
        <w:rPr>
          <w:b/>
          <w:sz w:val="24"/>
          <w:szCs w:val="24"/>
        </w:rPr>
        <w:t>Математика: алгебра и начала математического анализа; геометрия</w:t>
      </w:r>
      <w:r w:rsidRPr="00A32E43">
        <w:rPr>
          <w:rStyle w:val="FontStyle60"/>
          <w:rFonts w:ascii="Times New Roman" w:hAnsi="Times New Roman" w:cs="Times New Roman"/>
          <w:sz w:val="24"/>
          <w:szCs w:val="24"/>
        </w:rPr>
        <w:t xml:space="preserve">  в пределах освоения ППССЗ</w:t>
      </w:r>
      <w:r w:rsidR="007B07E9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7"/>
          <w:rFonts w:ascii="Times New Roman" w:hAnsi="Times New Roman" w:cs="Times New Roman"/>
          <w:b/>
          <w:sz w:val="24"/>
          <w:szCs w:val="24"/>
        </w:rPr>
        <w:t xml:space="preserve">естественнонаучного </w:t>
      </w:r>
      <w:r w:rsidRPr="00A32E43">
        <w:rPr>
          <w:rStyle w:val="FontStyle57"/>
          <w:rFonts w:ascii="Times New Roman" w:hAnsi="Times New Roman" w:cs="Times New Roman"/>
          <w:b/>
          <w:sz w:val="24"/>
          <w:szCs w:val="24"/>
        </w:rPr>
        <w:t xml:space="preserve"> профиля </w:t>
      </w:r>
      <w:r w:rsidRPr="00A32E43">
        <w:rPr>
          <w:rStyle w:val="FontStyle60"/>
          <w:rFonts w:ascii="Times New Roman" w:hAnsi="Times New Roman" w:cs="Times New Roman"/>
          <w:sz w:val="24"/>
          <w:szCs w:val="24"/>
        </w:rPr>
        <w:t xml:space="preserve">на базе основного общего образования с получением среднего общего образования </w:t>
      </w:r>
      <w:r w:rsidRPr="00F44CCB">
        <w:rPr>
          <w:sz w:val="24"/>
          <w:szCs w:val="24"/>
        </w:rPr>
        <w:t xml:space="preserve">максимальная учебная нагрузка обучающегося составляет   </w:t>
      </w:r>
      <w:r w:rsidR="002657B4">
        <w:rPr>
          <w:rStyle w:val="FontStyle57"/>
          <w:rFonts w:ascii="Times New Roman" w:hAnsi="Times New Roman" w:cs="Times New Roman"/>
          <w:sz w:val="24"/>
          <w:szCs w:val="24"/>
        </w:rPr>
        <w:t xml:space="preserve"> 234 </w:t>
      </w:r>
      <w:r w:rsidRPr="00A32E43">
        <w:rPr>
          <w:rStyle w:val="FontStyle57"/>
          <w:rFonts w:ascii="Times New Roman" w:hAnsi="Times New Roman" w:cs="Times New Roman"/>
          <w:b/>
          <w:sz w:val="24"/>
          <w:szCs w:val="24"/>
        </w:rPr>
        <w:t>часов</w:t>
      </w:r>
      <w:r w:rsidRPr="00A32E43">
        <w:rPr>
          <w:rStyle w:val="FontStyle57"/>
          <w:rFonts w:ascii="Times New Roman" w:hAnsi="Times New Roman" w:cs="Times New Roman"/>
          <w:sz w:val="24"/>
          <w:szCs w:val="24"/>
        </w:rPr>
        <w:t xml:space="preserve">; </w:t>
      </w:r>
    </w:p>
    <w:p w:rsidR="00A32E43" w:rsidRPr="00A32E43" w:rsidRDefault="00A32E43" w:rsidP="00A32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F44CCB">
        <w:rPr>
          <w:sz w:val="24"/>
          <w:szCs w:val="24"/>
        </w:rPr>
        <w:lastRenderedPageBreak/>
        <w:t xml:space="preserve">- обязательной аудиторной учебной нагрузки </w:t>
      </w:r>
      <w:proofErr w:type="gramStart"/>
      <w:r w:rsidRPr="00F44CCB">
        <w:rPr>
          <w:sz w:val="24"/>
          <w:szCs w:val="24"/>
        </w:rPr>
        <w:t xml:space="preserve">обучающегося  </w:t>
      </w:r>
      <w:r w:rsidR="002657B4" w:rsidRPr="00F44CCB">
        <w:rPr>
          <w:rStyle w:val="FontStyle57"/>
          <w:rFonts w:ascii="Times New Roman" w:hAnsi="Times New Roman" w:cs="Times New Roman"/>
          <w:sz w:val="24"/>
          <w:szCs w:val="24"/>
        </w:rPr>
        <w:t>156</w:t>
      </w:r>
      <w:proofErr w:type="gramEnd"/>
      <w:r w:rsidRPr="00A32E43">
        <w:rPr>
          <w:rStyle w:val="FontStyle57"/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A32E43">
        <w:rPr>
          <w:rStyle w:val="FontStyle57"/>
          <w:rFonts w:ascii="Times New Roman" w:hAnsi="Times New Roman" w:cs="Times New Roman"/>
          <w:sz w:val="24"/>
          <w:szCs w:val="24"/>
        </w:rPr>
        <w:t xml:space="preserve">; </w:t>
      </w:r>
    </w:p>
    <w:p w:rsidR="00A32E43" w:rsidRPr="00A32E43" w:rsidRDefault="00A32E43" w:rsidP="00A32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A32E43">
        <w:rPr>
          <w:rStyle w:val="FontStyle57"/>
          <w:rFonts w:ascii="Times New Roman" w:hAnsi="Times New Roman" w:cs="Times New Roman"/>
          <w:sz w:val="24"/>
          <w:szCs w:val="24"/>
        </w:rPr>
        <w:t xml:space="preserve">- </w:t>
      </w:r>
      <w:r w:rsidRPr="00A32E43">
        <w:rPr>
          <w:rStyle w:val="FontStyle57"/>
          <w:rFonts w:ascii="Times New Roman" w:hAnsi="Times New Roman" w:cs="Times New Roman"/>
          <w:i w:val="0"/>
          <w:sz w:val="24"/>
          <w:szCs w:val="24"/>
        </w:rPr>
        <w:t>внеаудиторная самостоятельная работа студентов</w:t>
      </w:r>
      <w:r w:rsidR="002657B4">
        <w:rPr>
          <w:rStyle w:val="FontStyle57"/>
          <w:rFonts w:ascii="Times New Roman" w:hAnsi="Times New Roman" w:cs="Times New Roman"/>
          <w:sz w:val="24"/>
          <w:szCs w:val="24"/>
        </w:rPr>
        <w:t xml:space="preserve"> 78</w:t>
      </w:r>
      <w:r w:rsidRPr="00A32E43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A32E43">
        <w:rPr>
          <w:rStyle w:val="FontStyle57"/>
          <w:rFonts w:ascii="Times New Roman" w:hAnsi="Times New Roman" w:cs="Times New Roman"/>
          <w:b/>
          <w:sz w:val="24"/>
          <w:szCs w:val="24"/>
        </w:rPr>
        <w:t xml:space="preserve"> ча</w:t>
      </w:r>
      <w:r w:rsidRPr="00A32E43">
        <w:rPr>
          <w:rStyle w:val="FontStyle57"/>
          <w:rFonts w:ascii="Times New Roman" w:hAnsi="Times New Roman" w:cs="Times New Roman"/>
          <w:b/>
          <w:sz w:val="24"/>
          <w:szCs w:val="24"/>
        </w:rPr>
        <w:softHyphen/>
        <w:t>сов</w:t>
      </w:r>
      <w:r w:rsidRPr="00A32E43">
        <w:rPr>
          <w:rStyle w:val="FontStyle57"/>
          <w:rFonts w:ascii="Times New Roman" w:hAnsi="Times New Roman" w:cs="Times New Roman"/>
          <w:sz w:val="24"/>
          <w:szCs w:val="24"/>
        </w:rPr>
        <w:t>.</w:t>
      </w:r>
    </w:p>
    <w:p w:rsidR="00A32E43" w:rsidRPr="00F9146A" w:rsidRDefault="00A32E43" w:rsidP="00930E92">
      <w:pPr>
        <w:widowControl/>
        <w:overflowPunct/>
        <w:ind w:firstLine="709"/>
        <w:jc w:val="both"/>
        <w:textAlignment w:val="auto"/>
        <w:rPr>
          <w:b/>
          <w:sz w:val="24"/>
          <w:szCs w:val="24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>1.1 Общая характеристика учебной дисциплины</w:t>
      </w:r>
      <w:r w:rsidR="007B07E9">
        <w:rPr>
          <w:b/>
          <w:sz w:val="28"/>
          <w:szCs w:val="28"/>
        </w:rPr>
        <w:t xml:space="preserve"> </w:t>
      </w:r>
      <w:r w:rsidR="00A32E43" w:rsidRPr="00F44CCB">
        <w:rPr>
          <w:b/>
          <w:sz w:val="28"/>
          <w:szCs w:val="28"/>
        </w:rPr>
        <w:t>ОУД.0</w:t>
      </w:r>
      <w:r w:rsidR="00F44CCB" w:rsidRPr="00F44CCB">
        <w:rPr>
          <w:b/>
          <w:sz w:val="28"/>
          <w:szCs w:val="28"/>
        </w:rPr>
        <w:t>4</w:t>
      </w:r>
      <w:r w:rsidR="00A32E43" w:rsidRPr="00F44CCB">
        <w:rPr>
          <w:b/>
          <w:sz w:val="28"/>
          <w:szCs w:val="28"/>
        </w:rPr>
        <w:t xml:space="preserve"> </w:t>
      </w:r>
      <w:r w:rsidR="002657B4">
        <w:rPr>
          <w:b/>
          <w:sz w:val="24"/>
          <w:szCs w:val="24"/>
        </w:rPr>
        <w:t>Математика: алгебра и начала математического анализа; геометрия</w:t>
      </w:r>
    </w:p>
    <w:p w:rsidR="00930E92" w:rsidRPr="005A3B4A" w:rsidRDefault="00930E92" w:rsidP="00930E92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5A3B4A">
        <w:rPr>
          <w:sz w:val="24"/>
          <w:szCs w:val="24"/>
        </w:rPr>
        <w:t>Основно</w:t>
      </w:r>
      <w:r w:rsidR="00F44CCB">
        <w:rPr>
          <w:sz w:val="24"/>
          <w:szCs w:val="24"/>
        </w:rPr>
        <w:t>е содержание учебной дисциплины</w:t>
      </w:r>
    </w:p>
    <w:p w:rsidR="00930E92" w:rsidRPr="005A3B4A" w:rsidRDefault="00930E92" w:rsidP="00930E92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5A3B4A">
        <w:rPr>
          <w:sz w:val="24"/>
          <w:szCs w:val="24"/>
        </w:rPr>
        <w:t>Специфика изучения учебной дисциплины (в зависимости от профиля профессионального образования и иных факторов</w:t>
      </w:r>
      <w:r w:rsidR="00C514E5">
        <w:rPr>
          <w:sz w:val="24"/>
          <w:szCs w:val="24"/>
        </w:rPr>
        <w:t xml:space="preserve"> блочно-модульное изучение теоретического материала, практические семинары</w:t>
      </w:r>
    </w:p>
    <w:p w:rsidR="00930E92" w:rsidRDefault="00930E92" w:rsidP="00930E92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5A3B4A">
        <w:rPr>
          <w:sz w:val="24"/>
          <w:szCs w:val="24"/>
        </w:rPr>
        <w:t xml:space="preserve">Виды внеаудиторной самостоятельной работы студентов </w:t>
      </w:r>
      <w:r w:rsidR="0061641F">
        <w:rPr>
          <w:sz w:val="24"/>
          <w:szCs w:val="24"/>
        </w:rPr>
        <w:t>графические, составление сводных таблиц, конспект темы, решение практических задач</w:t>
      </w:r>
    </w:p>
    <w:p w:rsidR="00930E92" w:rsidRPr="005A3B4A" w:rsidRDefault="00930E92" w:rsidP="00930E92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и методы текущего контроля </w:t>
      </w:r>
      <w:r w:rsidR="0061641F">
        <w:rPr>
          <w:sz w:val="24"/>
          <w:szCs w:val="24"/>
        </w:rPr>
        <w:t>зачет по теме, программированный опрос, фронтальный опрос</w:t>
      </w:r>
      <w:r w:rsidR="00C514E5">
        <w:rPr>
          <w:sz w:val="24"/>
          <w:szCs w:val="24"/>
        </w:rPr>
        <w:t>, контрольные работы</w:t>
      </w:r>
    </w:p>
    <w:p w:rsidR="00930E92" w:rsidRPr="005A3B4A" w:rsidRDefault="00930E92" w:rsidP="00930E92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5A3B4A">
        <w:rPr>
          <w:sz w:val="24"/>
          <w:szCs w:val="24"/>
        </w:rPr>
        <w:t xml:space="preserve">Форма промежуточной аттестации в соответствии с учебным планом по </w:t>
      </w:r>
      <w:r w:rsidR="007F4256">
        <w:rPr>
          <w:sz w:val="24"/>
          <w:szCs w:val="24"/>
        </w:rPr>
        <w:t>специальности 36.02.01 ВЕТЕРИНАРИЯ</w:t>
      </w:r>
      <w:r w:rsidR="00F44CCB">
        <w:rPr>
          <w:sz w:val="24"/>
          <w:szCs w:val="24"/>
        </w:rPr>
        <w:t>, 35.02.15 КИНОЛОГИЯ</w:t>
      </w:r>
      <w:r w:rsidR="00C514E5">
        <w:rPr>
          <w:sz w:val="24"/>
          <w:szCs w:val="24"/>
        </w:rPr>
        <w:t xml:space="preserve"> </w:t>
      </w:r>
      <w:r w:rsidR="00F44CCB">
        <w:rPr>
          <w:sz w:val="24"/>
          <w:szCs w:val="24"/>
        </w:rPr>
        <w:t>–</w:t>
      </w:r>
      <w:r w:rsidR="00C514E5">
        <w:rPr>
          <w:sz w:val="24"/>
          <w:szCs w:val="24"/>
        </w:rPr>
        <w:t xml:space="preserve"> экзамен</w:t>
      </w:r>
      <w:r w:rsidR="00F44CCB">
        <w:rPr>
          <w:sz w:val="24"/>
          <w:szCs w:val="24"/>
        </w:rPr>
        <w:t>.</w:t>
      </w:r>
    </w:p>
    <w:p w:rsidR="00930E92" w:rsidRPr="005A3B4A" w:rsidRDefault="00930E92" w:rsidP="00C51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sz w:val="24"/>
          <w:szCs w:val="24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930E92" w:rsidRPr="0017088D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930E92" w:rsidRPr="006D16DA" w:rsidRDefault="00930E92" w:rsidP="003F084D">
      <w:pPr>
        <w:pStyle w:val="a3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6D16DA">
        <w:rPr>
          <w:b/>
          <w:sz w:val="28"/>
          <w:szCs w:val="28"/>
        </w:rPr>
        <w:t xml:space="preserve"> Место учебной дисциплины в структуре основной профессиональной образовательной программы </w:t>
      </w:r>
    </w:p>
    <w:p w:rsidR="00930E92" w:rsidRDefault="00930E92" w:rsidP="00930E92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</w:p>
    <w:p w:rsidR="00930E92" w:rsidRPr="00096F4C" w:rsidRDefault="00930E92" w:rsidP="00930E92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096F4C">
        <w:rPr>
          <w:sz w:val="24"/>
          <w:szCs w:val="24"/>
        </w:rPr>
        <w:t>Учебная дисци</w:t>
      </w:r>
      <w:r w:rsidR="007F4256">
        <w:rPr>
          <w:sz w:val="24"/>
          <w:szCs w:val="24"/>
        </w:rPr>
        <w:t xml:space="preserve">плина </w:t>
      </w:r>
      <w:r w:rsidR="00F44CCB">
        <w:rPr>
          <w:sz w:val="24"/>
          <w:szCs w:val="24"/>
        </w:rPr>
        <w:t>ОУД.04</w:t>
      </w:r>
      <w:r w:rsidR="007F4256" w:rsidRPr="00F44CCB">
        <w:rPr>
          <w:sz w:val="24"/>
          <w:szCs w:val="24"/>
        </w:rPr>
        <w:t xml:space="preserve"> </w:t>
      </w:r>
      <w:r w:rsidR="002657B4">
        <w:rPr>
          <w:b/>
          <w:sz w:val="24"/>
          <w:szCs w:val="24"/>
        </w:rPr>
        <w:t>Математика: алгебра и начала математического анализа; геометрия</w:t>
      </w:r>
      <w:r w:rsidR="007B07E9">
        <w:rPr>
          <w:sz w:val="24"/>
          <w:szCs w:val="24"/>
        </w:rPr>
        <w:t xml:space="preserve"> </w:t>
      </w:r>
      <w:r w:rsidRPr="00096F4C">
        <w:rPr>
          <w:sz w:val="24"/>
          <w:szCs w:val="24"/>
        </w:rPr>
        <w:t>является учебным предметом обязательной предметной</w:t>
      </w:r>
      <w:r w:rsidR="007F4256">
        <w:rPr>
          <w:sz w:val="24"/>
          <w:szCs w:val="24"/>
        </w:rPr>
        <w:t xml:space="preserve"> области «</w:t>
      </w:r>
      <w:r w:rsidR="002657B4">
        <w:rPr>
          <w:sz w:val="24"/>
          <w:szCs w:val="24"/>
        </w:rPr>
        <w:t>Математика</w:t>
      </w:r>
      <w:r w:rsidR="007F4256">
        <w:rPr>
          <w:sz w:val="24"/>
          <w:szCs w:val="24"/>
        </w:rPr>
        <w:t xml:space="preserve">» </w:t>
      </w:r>
      <w:r w:rsidRPr="00096F4C">
        <w:rPr>
          <w:sz w:val="24"/>
          <w:szCs w:val="24"/>
        </w:rPr>
        <w:t>ФГОС среднего общего образования.</w:t>
      </w:r>
    </w:p>
    <w:p w:rsidR="00930E92" w:rsidRPr="00096F4C" w:rsidRDefault="00930E92" w:rsidP="00930E92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7F4256">
        <w:rPr>
          <w:sz w:val="24"/>
          <w:szCs w:val="24"/>
        </w:rPr>
        <w:t xml:space="preserve"> с учебным планом ГБПОУ «Дубовский зооветеринарный колледж имени Героя Советского Союза А.А. Шарова</w:t>
      </w:r>
      <w:r>
        <w:rPr>
          <w:sz w:val="24"/>
          <w:szCs w:val="24"/>
        </w:rPr>
        <w:t>» у</w:t>
      </w:r>
      <w:r w:rsidRPr="00096F4C">
        <w:rPr>
          <w:sz w:val="24"/>
          <w:szCs w:val="24"/>
        </w:rPr>
        <w:t xml:space="preserve">чебная дисциплина является </w:t>
      </w:r>
      <w:r w:rsidR="007F4256">
        <w:rPr>
          <w:sz w:val="24"/>
          <w:szCs w:val="24"/>
        </w:rPr>
        <w:t>базовой</w:t>
      </w:r>
      <w:r w:rsidRPr="00096F4C">
        <w:rPr>
          <w:sz w:val="24"/>
          <w:szCs w:val="24"/>
        </w:rPr>
        <w:t xml:space="preserve"> дисциплиной общеобразовательного цикла дисциплин основной профессиональной образовательной программы </w:t>
      </w:r>
      <w:r w:rsidR="006D16DA">
        <w:rPr>
          <w:sz w:val="24"/>
          <w:szCs w:val="24"/>
        </w:rPr>
        <w:t>СПО  36.02.01 ВЕТЕРИНАРИЯ естественнонаучного профиля</w:t>
      </w:r>
      <w:r>
        <w:rPr>
          <w:sz w:val="24"/>
          <w:szCs w:val="24"/>
        </w:rPr>
        <w:t xml:space="preserve"> профессионального образования. </w:t>
      </w:r>
    </w:p>
    <w:p w:rsidR="00930E92" w:rsidRPr="00096F4C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Результаты освоения учебной дисциплины</w:t>
      </w:r>
    </w:p>
    <w:p w:rsidR="00930E92" w:rsidRPr="00F44CCB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30E92" w:rsidRPr="00F44CCB" w:rsidRDefault="00930E92" w:rsidP="00930E92">
      <w:pPr>
        <w:widowControl/>
        <w:overflowPunct/>
        <w:ind w:firstLine="709"/>
        <w:jc w:val="both"/>
        <w:textAlignment w:val="auto"/>
        <w:rPr>
          <w:bCs/>
          <w:sz w:val="24"/>
          <w:szCs w:val="24"/>
        </w:rPr>
      </w:pPr>
      <w:r w:rsidRPr="00F44CCB">
        <w:rPr>
          <w:sz w:val="24"/>
          <w:szCs w:val="24"/>
        </w:rPr>
        <w:t>Освоение содержания учебной дисципл</w:t>
      </w:r>
      <w:r w:rsidR="006D16DA" w:rsidRPr="00F44CCB">
        <w:rPr>
          <w:sz w:val="24"/>
          <w:szCs w:val="24"/>
        </w:rPr>
        <w:t>ины ОУД.0</w:t>
      </w:r>
      <w:r w:rsidR="00F44CCB" w:rsidRPr="00F44CCB">
        <w:rPr>
          <w:sz w:val="24"/>
          <w:szCs w:val="24"/>
        </w:rPr>
        <w:t>4</w:t>
      </w:r>
      <w:r w:rsidR="006D16DA" w:rsidRPr="00F44CCB">
        <w:rPr>
          <w:sz w:val="24"/>
          <w:szCs w:val="24"/>
        </w:rPr>
        <w:t xml:space="preserve"> </w:t>
      </w:r>
      <w:r w:rsidR="002657B4" w:rsidRPr="00F44CCB">
        <w:rPr>
          <w:sz w:val="24"/>
          <w:szCs w:val="24"/>
        </w:rPr>
        <w:t>Математика: алгебра и начала математического анализа; геометрия</w:t>
      </w:r>
      <w:r w:rsidR="007B07E9" w:rsidRPr="00F44CCB">
        <w:rPr>
          <w:sz w:val="24"/>
          <w:szCs w:val="24"/>
        </w:rPr>
        <w:t xml:space="preserve"> </w:t>
      </w:r>
      <w:r w:rsidRPr="00F44CCB">
        <w:rPr>
          <w:sz w:val="24"/>
          <w:szCs w:val="24"/>
        </w:rPr>
        <w:t xml:space="preserve">обеспечивает достижение студентами следующих </w:t>
      </w:r>
      <w:r w:rsidRPr="00F44CCB">
        <w:rPr>
          <w:bCs/>
          <w:sz w:val="24"/>
          <w:szCs w:val="24"/>
        </w:rPr>
        <w:t>результатов:</w:t>
      </w:r>
    </w:p>
    <w:p w:rsidR="00930E92" w:rsidRPr="00F44CCB" w:rsidRDefault="00930E92" w:rsidP="00930E92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</w:p>
    <w:p w:rsidR="00930E92" w:rsidRPr="00F44CCB" w:rsidRDefault="00930E92" w:rsidP="00930E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44CCB">
        <w:rPr>
          <w:bCs/>
          <w:i/>
          <w:iCs/>
          <w:sz w:val="24"/>
          <w:szCs w:val="24"/>
        </w:rPr>
        <w:t>личностных</w:t>
      </w:r>
      <w:r w:rsidRPr="00F44CCB">
        <w:rPr>
          <w:bCs/>
          <w:sz w:val="24"/>
          <w:szCs w:val="24"/>
        </w:rPr>
        <w:t>:</w:t>
      </w:r>
    </w:p>
    <w:p w:rsidR="00930E92" w:rsidRPr="00F44CCB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>Л 1 - _</w:t>
      </w:r>
      <w:r w:rsidR="002657B4" w:rsidRPr="00F44CCB">
        <w:rPr>
          <w:bCs/>
          <w:sz w:val="24"/>
          <w:szCs w:val="24"/>
        </w:rPr>
        <w:t>сформировать представление о математике, как универсальном языке науки, средстве моделирования явления и процессов, идеях и методах математики; понимание значимости математики для научно-технического процесса</w:t>
      </w:r>
    </w:p>
    <w:p w:rsidR="00930E92" w:rsidRPr="00F44CCB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 xml:space="preserve">Л 2 </w:t>
      </w:r>
      <w:r w:rsidR="002657B4" w:rsidRPr="00F44CCB">
        <w:rPr>
          <w:bCs/>
          <w:sz w:val="24"/>
          <w:szCs w:val="24"/>
        </w:rPr>
        <w:t>–</w:t>
      </w:r>
      <w:r w:rsidRPr="00F44CCB">
        <w:rPr>
          <w:bCs/>
          <w:sz w:val="24"/>
          <w:szCs w:val="24"/>
        </w:rPr>
        <w:t xml:space="preserve"> </w:t>
      </w:r>
      <w:r w:rsidR="002657B4" w:rsidRPr="00F44CCB">
        <w:rPr>
          <w:bCs/>
          <w:sz w:val="24"/>
          <w:szCs w:val="24"/>
        </w:rPr>
        <w:t xml:space="preserve">сформированность отношения к математике как к части общечеловеческой культуры через знакомства с историей развития математики, эволюции </w:t>
      </w:r>
      <w:proofErr w:type="gramStart"/>
      <w:r w:rsidR="002657B4" w:rsidRPr="00F44CCB">
        <w:rPr>
          <w:bCs/>
          <w:sz w:val="24"/>
          <w:szCs w:val="24"/>
        </w:rPr>
        <w:t>математических  идей</w:t>
      </w:r>
      <w:proofErr w:type="gramEnd"/>
    </w:p>
    <w:p w:rsidR="00930E92" w:rsidRPr="00F44CCB" w:rsidRDefault="00930E92" w:rsidP="00265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 xml:space="preserve">Л 3 </w:t>
      </w:r>
      <w:r w:rsidR="002657B4" w:rsidRPr="00F44CCB">
        <w:rPr>
          <w:bCs/>
          <w:sz w:val="24"/>
          <w:szCs w:val="24"/>
        </w:rPr>
        <w:t>–</w:t>
      </w:r>
      <w:r w:rsidRPr="00F44CCB">
        <w:rPr>
          <w:bCs/>
          <w:sz w:val="24"/>
          <w:szCs w:val="24"/>
        </w:rPr>
        <w:t xml:space="preserve"> </w:t>
      </w:r>
      <w:r w:rsidR="002657B4" w:rsidRPr="00F44CCB">
        <w:rPr>
          <w:bCs/>
          <w:sz w:val="24"/>
          <w:szCs w:val="24"/>
        </w:rPr>
        <w:t>развитие логического мышления, пространственного воображения, алг</w:t>
      </w:r>
      <w:r w:rsidR="00195448" w:rsidRPr="00F44CCB">
        <w:rPr>
          <w:bCs/>
          <w:sz w:val="24"/>
          <w:szCs w:val="24"/>
        </w:rPr>
        <w:t>оритмической культуры, критично</w:t>
      </w:r>
      <w:r w:rsidR="002657B4" w:rsidRPr="00F44CCB">
        <w:rPr>
          <w:bCs/>
          <w:sz w:val="24"/>
          <w:szCs w:val="24"/>
        </w:rPr>
        <w:t>сти мышления на уровне, необходимого для будущей профессиональной деятельности</w:t>
      </w:r>
      <w:r w:rsidR="00195448" w:rsidRPr="00F44CCB">
        <w:rPr>
          <w:bCs/>
          <w:sz w:val="24"/>
          <w:szCs w:val="24"/>
        </w:rPr>
        <w:t>, для продолжения образования и самообразования</w:t>
      </w:r>
    </w:p>
    <w:p w:rsidR="00195448" w:rsidRPr="00F44CCB" w:rsidRDefault="00195448" w:rsidP="00265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 xml:space="preserve">Л4 – овладение математическими знаниями и умениями, необходимыми в </w:t>
      </w:r>
      <w:r w:rsidRPr="00F44CCB">
        <w:rPr>
          <w:bCs/>
          <w:sz w:val="24"/>
          <w:szCs w:val="24"/>
        </w:rPr>
        <w:lastRenderedPageBreak/>
        <w:t>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</w:r>
    </w:p>
    <w:p w:rsidR="00195448" w:rsidRPr="00F44CCB" w:rsidRDefault="00195448" w:rsidP="00265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>Л5 – готовность и способность к образованию в том числе самообразованию, на протяжении всей жизни; сознательное отношение к непрерывному образованию, как условию успешной профессиональной и общественной деятельности</w:t>
      </w:r>
    </w:p>
    <w:p w:rsidR="00195448" w:rsidRPr="00F44CCB" w:rsidRDefault="00195448" w:rsidP="00265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 xml:space="preserve">Л6 – готовность и </w:t>
      </w:r>
      <w:proofErr w:type="gramStart"/>
      <w:r w:rsidRPr="00F44CCB">
        <w:rPr>
          <w:bCs/>
          <w:sz w:val="24"/>
          <w:szCs w:val="24"/>
        </w:rPr>
        <w:t>способность  к</w:t>
      </w:r>
      <w:proofErr w:type="gramEnd"/>
      <w:r w:rsidRPr="00F44CCB">
        <w:rPr>
          <w:bCs/>
          <w:sz w:val="24"/>
          <w:szCs w:val="24"/>
        </w:rPr>
        <w:t xml:space="preserve"> самостоятельной творческой и ответственной деятельности</w:t>
      </w:r>
    </w:p>
    <w:p w:rsidR="00195448" w:rsidRPr="00F44CCB" w:rsidRDefault="00195448" w:rsidP="00265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>Л7 – готовность к коллективной работе, сотрудничеству со сверстниками в образовательной, общественно-полезной, учебно-исследовательской, проектной и других видах деятельности</w:t>
      </w:r>
    </w:p>
    <w:p w:rsidR="00195448" w:rsidRPr="00F44CCB" w:rsidRDefault="00195448" w:rsidP="00265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4"/>
          <w:szCs w:val="24"/>
        </w:rPr>
      </w:pPr>
      <w:r w:rsidRPr="00F44CCB">
        <w:rPr>
          <w:bCs/>
          <w:sz w:val="24"/>
          <w:szCs w:val="24"/>
        </w:rPr>
        <w:t>Л8 – отношение к профессиональной деятельности как возможности участия в решении личных, общественных, государственных и общенациональных проблем</w:t>
      </w:r>
    </w:p>
    <w:p w:rsidR="00930E92" w:rsidRPr="00F44CCB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</w:p>
    <w:p w:rsidR="00930E92" w:rsidRPr="00F44CCB" w:rsidRDefault="00930E92" w:rsidP="00930E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F44CCB">
        <w:rPr>
          <w:bCs/>
          <w:sz w:val="24"/>
          <w:szCs w:val="24"/>
        </w:rPr>
        <w:t>метапредметных</w:t>
      </w:r>
      <w:proofErr w:type="spellEnd"/>
      <w:r w:rsidRPr="00F44CCB">
        <w:rPr>
          <w:bCs/>
          <w:sz w:val="24"/>
          <w:szCs w:val="24"/>
        </w:rPr>
        <w:t>:</w:t>
      </w:r>
    </w:p>
    <w:p w:rsidR="00930E92" w:rsidRPr="00F44CCB" w:rsidRDefault="00930E92" w:rsidP="00195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 xml:space="preserve">М 1 </w:t>
      </w:r>
      <w:r w:rsidR="00195448" w:rsidRPr="00F44CCB">
        <w:rPr>
          <w:bCs/>
          <w:sz w:val="24"/>
          <w:szCs w:val="24"/>
        </w:rPr>
        <w:t>–</w:t>
      </w:r>
      <w:r w:rsidRPr="00F44CCB">
        <w:rPr>
          <w:bCs/>
          <w:sz w:val="24"/>
          <w:szCs w:val="24"/>
        </w:rPr>
        <w:t xml:space="preserve"> </w:t>
      </w:r>
      <w:r w:rsidR="00195448" w:rsidRPr="00F44CCB">
        <w:rPr>
          <w:bCs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всевозможные ресурсы для достижения поставленных целей и реализации планов деятельности</w:t>
      </w:r>
    </w:p>
    <w:p w:rsidR="00930E92" w:rsidRPr="00F44CCB" w:rsidRDefault="00195448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>М2 – выбирать успешные стратегии в различных ситуациях</w:t>
      </w:r>
    </w:p>
    <w:p w:rsidR="00195448" w:rsidRPr="00F44CCB" w:rsidRDefault="00195448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>М3 – умение продуктивно общаться и взаимодействовать в процессе совме</w:t>
      </w:r>
      <w:r w:rsidR="003F084D" w:rsidRPr="00F44CCB">
        <w:rPr>
          <w:bCs/>
          <w:sz w:val="24"/>
          <w:szCs w:val="24"/>
        </w:rPr>
        <w:t>ст</w:t>
      </w:r>
      <w:r w:rsidRPr="00F44CCB">
        <w:rPr>
          <w:bCs/>
          <w:sz w:val="24"/>
          <w:szCs w:val="24"/>
        </w:rPr>
        <w:t>ной деятельности, учитывать позиции других участников деятельности, эффективно разрешать конфликты</w:t>
      </w:r>
    </w:p>
    <w:p w:rsidR="00195448" w:rsidRPr="00F44CCB" w:rsidRDefault="00195448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>М4 –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</w:p>
    <w:p w:rsidR="00195448" w:rsidRPr="00F44CCB" w:rsidRDefault="00195448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>М5 –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</w:p>
    <w:p w:rsidR="00195448" w:rsidRPr="00F44CCB" w:rsidRDefault="00195448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>М6 – владение языковыми средствами: ум</w:t>
      </w:r>
      <w:r w:rsidR="003F084D" w:rsidRPr="00F44CCB">
        <w:rPr>
          <w:bCs/>
          <w:sz w:val="24"/>
          <w:szCs w:val="24"/>
        </w:rPr>
        <w:t>ение ясно, логично и точно изла</w:t>
      </w:r>
      <w:r w:rsidRPr="00F44CCB">
        <w:rPr>
          <w:bCs/>
          <w:sz w:val="24"/>
          <w:szCs w:val="24"/>
        </w:rPr>
        <w:t>гать свою точку зрения, использовать адекватные языковые средства</w:t>
      </w:r>
    </w:p>
    <w:p w:rsidR="00195448" w:rsidRPr="00F44CCB" w:rsidRDefault="00195448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 xml:space="preserve">М7 – владение навыками познавательной рефлексии, как осознания совершаемых действий и мыслительных процессов, </w:t>
      </w:r>
      <w:proofErr w:type="gramStart"/>
      <w:r w:rsidRPr="00F44CCB">
        <w:rPr>
          <w:bCs/>
          <w:sz w:val="24"/>
          <w:szCs w:val="24"/>
        </w:rPr>
        <w:t>их  результатов</w:t>
      </w:r>
      <w:proofErr w:type="gramEnd"/>
      <w:r w:rsidRPr="00F44CCB">
        <w:rPr>
          <w:bCs/>
          <w:sz w:val="24"/>
          <w:szCs w:val="24"/>
        </w:rPr>
        <w:t xml:space="preserve"> и оснований, границ своего знания и незнания, новых познавательных задач и средств для их достижения</w:t>
      </w:r>
    </w:p>
    <w:p w:rsidR="00195448" w:rsidRPr="00F44CCB" w:rsidRDefault="00195448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44CCB">
        <w:rPr>
          <w:bCs/>
          <w:sz w:val="24"/>
          <w:szCs w:val="24"/>
        </w:rPr>
        <w:t xml:space="preserve">М8 </w:t>
      </w:r>
      <w:r w:rsidR="003F084D" w:rsidRPr="00F44CCB">
        <w:rPr>
          <w:bCs/>
          <w:sz w:val="24"/>
          <w:szCs w:val="24"/>
        </w:rPr>
        <w:t>–</w:t>
      </w:r>
      <w:r w:rsidRPr="00F44CCB">
        <w:rPr>
          <w:bCs/>
          <w:sz w:val="24"/>
          <w:szCs w:val="24"/>
        </w:rPr>
        <w:t xml:space="preserve"> целеустремленность</w:t>
      </w:r>
      <w:r w:rsidR="003F084D" w:rsidRPr="00F44CCB">
        <w:rPr>
          <w:bCs/>
          <w:sz w:val="24"/>
          <w:szCs w:val="24"/>
        </w:rPr>
        <w:t xml:space="preserve"> в поисках и принятия решений, сообразительность и интуиция развитость пространственных представлений, способность воспринимать красоту и гармонию мира</w:t>
      </w:r>
    </w:p>
    <w:p w:rsidR="00930E92" w:rsidRPr="00F44CCB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30E92" w:rsidRPr="00F44CCB" w:rsidRDefault="00930E92" w:rsidP="00930E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44CCB">
        <w:rPr>
          <w:sz w:val="24"/>
          <w:szCs w:val="24"/>
        </w:rPr>
        <w:t xml:space="preserve">предметных: </w:t>
      </w:r>
    </w:p>
    <w:p w:rsidR="00930E92" w:rsidRPr="00F44CCB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44CCB">
        <w:rPr>
          <w:sz w:val="24"/>
          <w:szCs w:val="24"/>
        </w:rPr>
        <w:t xml:space="preserve">П 1 </w:t>
      </w:r>
      <w:r w:rsidR="003F084D" w:rsidRPr="00F44CCB">
        <w:rPr>
          <w:sz w:val="24"/>
          <w:szCs w:val="24"/>
        </w:rPr>
        <w:t>–</w:t>
      </w:r>
      <w:r w:rsidRPr="00F44CCB">
        <w:rPr>
          <w:sz w:val="24"/>
          <w:szCs w:val="24"/>
        </w:rPr>
        <w:t xml:space="preserve"> </w:t>
      </w:r>
      <w:r w:rsidR="003F084D" w:rsidRPr="00F44CCB">
        <w:rPr>
          <w:sz w:val="24"/>
          <w:szCs w:val="24"/>
        </w:rPr>
        <w:t>сформированность представлений о математике, как части мировой культуры в современной цивилизации, способах описания явлений реального мира на математическом языке</w:t>
      </w:r>
    </w:p>
    <w:p w:rsidR="003F084D" w:rsidRPr="00F44CCB" w:rsidRDefault="003F084D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44CCB">
        <w:rPr>
          <w:sz w:val="24"/>
          <w:szCs w:val="24"/>
        </w:rPr>
        <w:t>П2 сформированность представлений о математических понятиях как важнейших математических моделей, позволяющих описывать и изучать разные процессы и явления</w:t>
      </w:r>
    </w:p>
    <w:p w:rsidR="00930E92" w:rsidRPr="00F44CCB" w:rsidRDefault="003F084D" w:rsidP="003F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44CCB">
        <w:rPr>
          <w:sz w:val="24"/>
          <w:szCs w:val="24"/>
        </w:rPr>
        <w:t>П 3</w:t>
      </w:r>
      <w:r w:rsidR="00930E92" w:rsidRPr="00F44CCB">
        <w:rPr>
          <w:sz w:val="24"/>
          <w:szCs w:val="24"/>
        </w:rPr>
        <w:t xml:space="preserve"> </w:t>
      </w:r>
      <w:r w:rsidRPr="00F44CCB">
        <w:rPr>
          <w:sz w:val="24"/>
          <w:szCs w:val="24"/>
        </w:rPr>
        <w:t>–</w:t>
      </w:r>
      <w:r w:rsidR="00930E92" w:rsidRPr="00F44CCB">
        <w:rPr>
          <w:sz w:val="24"/>
          <w:szCs w:val="24"/>
        </w:rPr>
        <w:t xml:space="preserve"> </w:t>
      </w:r>
      <w:r w:rsidRPr="00F44CCB">
        <w:rPr>
          <w:sz w:val="24"/>
          <w:szCs w:val="24"/>
        </w:rPr>
        <w:t>понимание возможности аксиоматического построения математических теорий</w:t>
      </w:r>
    </w:p>
    <w:p w:rsidR="003F084D" w:rsidRPr="00F44CCB" w:rsidRDefault="003F084D" w:rsidP="003F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44CCB">
        <w:rPr>
          <w:sz w:val="24"/>
          <w:szCs w:val="24"/>
        </w:rPr>
        <w:t>П4 – владение методами доказательств и алгоритмов решения, умение их применять, проводить доказательные рассуждения в ходе решения задач</w:t>
      </w:r>
    </w:p>
    <w:p w:rsidR="003F084D" w:rsidRPr="00F44CCB" w:rsidRDefault="003F084D" w:rsidP="003F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44CCB">
        <w:rPr>
          <w:sz w:val="24"/>
          <w:szCs w:val="24"/>
        </w:rPr>
        <w:t xml:space="preserve">П5 – владение стандартными приемами в решении рациональных и иррациональных показателей, степенных, тригонометрических уравнений их систем; использование готовых </w:t>
      </w:r>
      <w:r w:rsidRPr="00F44CCB">
        <w:rPr>
          <w:sz w:val="24"/>
          <w:szCs w:val="24"/>
        </w:rPr>
        <w:lastRenderedPageBreak/>
        <w:t>компьютерных программ, в том числе для поиска путей решения и иллюстрации решения уравнений и неравенств</w:t>
      </w:r>
    </w:p>
    <w:p w:rsidR="003F084D" w:rsidRPr="00F44CCB" w:rsidRDefault="003F084D" w:rsidP="003F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44CCB">
        <w:rPr>
          <w:sz w:val="24"/>
          <w:szCs w:val="24"/>
        </w:rPr>
        <w:t>П6 – сформированность представлений о основных по</w:t>
      </w:r>
      <w:r w:rsidR="007B2068" w:rsidRPr="00F44CCB">
        <w:rPr>
          <w:sz w:val="24"/>
          <w:szCs w:val="24"/>
        </w:rPr>
        <w:t xml:space="preserve">нятиях математического анализа </w:t>
      </w:r>
      <w:proofErr w:type="gramStart"/>
      <w:r w:rsidRPr="00F44CCB">
        <w:rPr>
          <w:sz w:val="24"/>
          <w:szCs w:val="24"/>
        </w:rPr>
        <w:t>их  свойства</w:t>
      </w:r>
      <w:proofErr w:type="gramEnd"/>
      <w:r w:rsidRPr="00F44CCB">
        <w:rPr>
          <w:sz w:val="24"/>
          <w:szCs w:val="24"/>
        </w:rPr>
        <w:t>, владение умений характеризовать поведение функций, использование полученных знаний для описания и анализа реальной зависимости</w:t>
      </w:r>
    </w:p>
    <w:p w:rsidR="003F084D" w:rsidRPr="00F44CCB" w:rsidRDefault="003F084D" w:rsidP="003F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44CCB">
        <w:rPr>
          <w:sz w:val="24"/>
          <w:szCs w:val="24"/>
        </w:rPr>
        <w:t>П7 – владение основными понятиями о плоских и пространственных фигурах, их основных свойствах; сформированность умений распознавать геометрические фигуры н</w:t>
      </w:r>
      <w:r w:rsidR="007B2068" w:rsidRPr="00F44CCB">
        <w:rPr>
          <w:sz w:val="24"/>
          <w:szCs w:val="24"/>
        </w:rPr>
        <w:t>а чертежах, моделях и в реально</w:t>
      </w:r>
      <w:r w:rsidRPr="00F44CCB">
        <w:rPr>
          <w:sz w:val="24"/>
          <w:szCs w:val="24"/>
        </w:rPr>
        <w:t xml:space="preserve">м мире; применение изученных свойств геометрических и </w:t>
      </w:r>
      <w:proofErr w:type="gramStart"/>
      <w:r w:rsidRPr="00F44CCB">
        <w:rPr>
          <w:sz w:val="24"/>
          <w:szCs w:val="24"/>
        </w:rPr>
        <w:t>формул для решения</w:t>
      </w:r>
      <w:r w:rsidR="007B2068" w:rsidRPr="00F44CCB">
        <w:rPr>
          <w:sz w:val="24"/>
          <w:szCs w:val="24"/>
        </w:rPr>
        <w:t xml:space="preserve"> геометрических задач</w:t>
      </w:r>
      <w:proofErr w:type="gramEnd"/>
      <w:r w:rsidR="007B2068" w:rsidRPr="00F44CCB">
        <w:rPr>
          <w:sz w:val="24"/>
          <w:szCs w:val="24"/>
        </w:rPr>
        <w:t xml:space="preserve"> и задач с практическим содержанием</w:t>
      </w:r>
    </w:p>
    <w:p w:rsidR="007B2068" w:rsidRPr="00F44CCB" w:rsidRDefault="007B2068" w:rsidP="003F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44CCB">
        <w:rPr>
          <w:sz w:val="24"/>
          <w:szCs w:val="24"/>
        </w:rPr>
        <w:t>П8 – сформированность представлений о процессах и явлениях, имеющих вероятностный характер, статистических закономерностей в реальном мире, основных понятий элементарной</w:t>
      </w:r>
      <w:r w:rsidRPr="00F44CCB">
        <w:rPr>
          <w:sz w:val="24"/>
          <w:szCs w:val="24"/>
        </w:rPr>
        <w:tab/>
        <w:t xml:space="preserve"> теории вероятности; умений находить и оценивать вероятности наступления событий простейших практических ситуаций и основные характеристики случайных величин</w:t>
      </w:r>
    </w:p>
    <w:p w:rsidR="007B2068" w:rsidRPr="00F44CCB" w:rsidRDefault="007B2068" w:rsidP="003F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44CCB">
        <w:rPr>
          <w:sz w:val="24"/>
          <w:szCs w:val="24"/>
        </w:rPr>
        <w:t>П9 –владение навыками использования готовых компьютерных программ при решении задач</w:t>
      </w:r>
    </w:p>
    <w:p w:rsidR="00930E92" w:rsidRDefault="00930E92" w:rsidP="00930E92">
      <w:pPr>
        <w:pStyle w:val="1"/>
        <w:numPr>
          <w:ilvl w:val="0"/>
          <w:numId w:val="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 w:val="0"/>
          <w:szCs w:val="24"/>
        </w:rPr>
      </w:pPr>
    </w:p>
    <w:p w:rsidR="00930E92" w:rsidRPr="00990E5E" w:rsidRDefault="00930E92" w:rsidP="00930E92">
      <w:pPr>
        <w:pStyle w:val="1"/>
        <w:numPr>
          <w:ilvl w:val="0"/>
          <w:numId w:val="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 w:val="0"/>
          <w:szCs w:val="24"/>
        </w:rPr>
      </w:pPr>
      <w:r w:rsidRPr="00990E5E">
        <w:rPr>
          <w:b w:val="0"/>
          <w:szCs w:val="24"/>
        </w:rPr>
        <w:t>Контроль и оценивание результатов освоения учебной дисциплины осуществляется в соответствии с контрольно-оценочными средствами (КОС) по учебной дисциплине.</w:t>
      </w: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УЧЕБНОЙ ДИСЦИПЛИНЫ</w:t>
      </w: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0E92" w:rsidRPr="00FE69F3" w:rsidRDefault="00930E92" w:rsidP="00FE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44C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</w:t>
      </w:r>
      <w:r w:rsidR="007B2068">
        <w:rPr>
          <w:b/>
          <w:sz w:val="28"/>
          <w:szCs w:val="28"/>
        </w:rPr>
        <w:t>Развитие понятия о числе</w:t>
      </w: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1.1 </w:t>
      </w:r>
      <w:r w:rsidR="007B2068">
        <w:rPr>
          <w:b/>
          <w:sz w:val="28"/>
          <w:szCs w:val="28"/>
        </w:rPr>
        <w:t>Числа. Приближенные вычисления</w:t>
      </w:r>
    </w:p>
    <w:p w:rsidR="00040370" w:rsidRPr="003817A1" w:rsidRDefault="00040370" w:rsidP="0004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3817A1">
        <w:rPr>
          <w:sz w:val="28"/>
          <w:szCs w:val="28"/>
        </w:rPr>
        <w:t>Натуральные, целые и рациональные числа. Действительные числа. Приближенные вычисления</w:t>
      </w: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 </w:t>
      </w:r>
      <w:r w:rsidR="007B2068">
        <w:rPr>
          <w:b/>
          <w:sz w:val="28"/>
          <w:szCs w:val="28"/>
        </w:rPr>
        <w:t>1-2. Арифметические действия над действительными действиями. Округление и погрешность округления. Действия над приближенными числами</w:t>
      </w:r>
    </w:p>
    <w:p w:rsidR="00930E92" w:rsidRDefault="00930E92" w:rsidP="0021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СРС</w:t>
      </w:r>
      <w:r w:rsidR="007B20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B2068">
        <w:rPr>
          <w:b/>
          <w:sz w:val="28"/>
          <w:szCs w:val="28"/>
        </w:rPr>
        <w:t>Вычисления с приближенными числами</w:t>
      </w: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 </w:t>
      </w:r>
      <w:r w:rsidR="007B2068">
        <w:rPr>
          <w:b/>
          <w:sz w:val="28"/>
          <w:szCs w:val="28"/>
        </w:rPr>
        <w:t>Корни, степени и логарифмы</w:t>
      </w:r>
    </w:p>
    <w:p w:rsidR="007B2068" w:rsidRDefault="007B2068" w:rsidP="007B2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B2068" w:rsidRDefault="007B2068" w:rsidP="007B2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2.1 Степень и корни</w:t>
      </w:r>
    </w:p>
    <w:p w:rsidR="00040370" w:rsidRPr="003817A1" w:rsidRDefault="00040370" w:rsidP="0004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3817A1">
        <w:rPr>
          <w:sz w:val="28"/>
          <w:szCs w:val="28"/>
        </w:rPr>
        <w:t>Степень числа с действительным показателем, их свойства. Корни натуральной степени из числа, их свойства.</w:t>
      </w:r>
    </w:p>
    <w:p w:rsidR="007B2068" w:rsidRDefault="007B2068" w:rsidP="007B2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 </w:t>
      </w:r>
      <w:r w:rsidR="00C67A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C67A4E">
        <w:rPr>
          <w:b/>
          <w:sz w:val="28"/>
          <w:szCs w:val="28"/>
        </w:rPr>
        <w:t>Преобразования и вычисления со степенями и корнями</w:t>
      </w:r>
    </w:p>
    <w:p w:rsidR="007B2068" w:rsidRDefault="007B2068" w:rsidP="0021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СРС. Вычисления с приближенными числами</w:t>
      </w:r>
    </w:p>
    <w:p w:rsidR="007B2068" w:rsidRDefault="00C67A4E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7B2068">
        <w:rPr>
          <w:b/>
          <w:sz w:val="28"/>
          <w:szCs w:val="28"/>
        </w:rPr>
        <w:t xml:space="preserve">.2 </w:t>
      </w:r>
      <w:r>
        <w:rPr>
          <w:b/>
          <w:sz w:val="28"/>
          <w:szCs w:val="28"/>
        </w:rPr>
        <w:t>Логарифмы и их  свойства</w:t>
      </w:r>
    </w:p>
    <w:p w:rsidR="00040370" w:rsidRPr="003817A1" w:rsidRDefault="00040370" w:rsidP="0004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817A1">
        <w:rPr>
          <w:sz w:val="28"/>
          <w:szCs w:val="28"/>
        </w:rPr>
        <w:lastRenderedPageBreak/>
        <w:t>Логарифм числа. Основные алгоритмические тождества. Свойства алгоритмов. Десятичные и натуральные алгоритмы.</w:t>
      </w:r>
    </w:p>
    <w:p w:rsidR="00C67A4E" w:rsidRDefault="00C67A4E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7A4E" w:rsidRDefault="00C67A4E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4. Преобразования логарифмических выражений. Логарифмирование и потенцирование алгебраических выражений</w:t>
      </w:r>
    </w:p>
    <w:p w:rsidR="00C67A4E" w:rsidRDefault="00C67A4E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СРС. Решения примеров по преобразованию алгебраических выражений</w:t>
      </w:r>
    </w:p>
    <w:p w:rsidR="00C67A4E" w:rsidRDefault="00C67A4E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7A4E" w:rsidRDefault="00C67A4E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2.3 Функции, их свойства и графики</w:t>
      </w:r>
    </w:p>
    <w:p w:rsidR="00040370" w:rsidRPr="003817A1" w:rsidRDefault="00040370" w:rsidP="0004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17A1">
        <w:rPr>
          <w:sz w:val="28"/>
          <w:szCs w:val="28"/>
        </w:rPr>
        <w:t>Числовая функция. Область определения и множество значений функций, график функций, построение графика функций заданных различными способами.</w:t>
      </w:r>
      <w:r>
        <w:rPr>
          <w:sz w:val="28"/>
          <w:szCs w:val="28"/>
        </w:rPr>
        <w:t xml:space="preserve"> Преобразование графика. Свойства функций: монотонность, четность, нечетность, промежутки убывания, возрастания, периодичность, наименьшее и наибольшее значение функций. Показатель логарифмической функции, их свойства и графики</w:t>
      </w:r>
    </w:p>
    <w:p w:rsidR="00C67A4E" w:rsidRPr="000B539C" w:rsidRDefault="00C67A4E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C67A4E" w:rsidRDefault="00C67A4E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7A4E" w:rsidRDefault="00C67A4E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5. Построение графиков показательной и логарифмической функции</w:t>
      </w:r>
    </w:p>
    <w:p w:rsidR="00C67A4E" w:rsidRPr="00990E5E" w:rsidRDefault="00C67A4E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)</w:t>
      </w:r>
    </w:p>
    <w:p w:rsidR="00C67A4E" w:rsidRDefault="00C67A4E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СРС. Графики основных и элементарных функций</w:t>
      </w:r>
    </w:p>
    <w:p w:rsidR="00C67A4E" w:rsidRDefault="00C67A4E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7A4E" w:rsidRDefault="00C67A4E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7A4E" w:rsidRDefault="00C67A4E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sz w:val="28"/>
          <w:szCs w:val="28"/>
        </w:rPr>
        <w:t>Тема 2</w:t>
      </w:r>
      <w:r w:rsidR="00C360B5">
        <w:rPr>
          <w:b/>
          <w:sz w:val="28"/>
          <w:szCs w:val="28"/>
        </w:rPr>
        <w:t>.4</w:t>
      </w:r>
      <w:r>
        <w:rPr>
          <w:b/>
          <w:sz w:val="28"/>
          <w:szCs w:val="28"/>
        </w:rPr>
        <w:t xml:space="preserve"> </w:t>
      </w:r>
      <w:r w:rsidR="00C360B5">
        <w:rPr>
          <w:b/>
          <w:sz w:val="28"/>
          <w:szCs w:val="28"/>
        </w:rPr>
        <w:t>Показательные и логарифмические уравнения и неравенства</w:t>
      </w:r>
    </w:p>
    <w:p w:rsidR="00040370" w:rsidRPr="003817A1" w:rsidRDefault="00040370" w:rsidP="0004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3817A1">
        <w:rPr>
          <w:sz w:val="28"/>
          <w:szCs w:val="28"/>
        </w:rPr>
        <w:t>оказательные уравнения и неравенства, способы их решения. Логарифмические уравнения и способы их решения</w:t>
      </w:r>
      <w:r>
        <w:rPr>
          <w:sz w:val="28"/>
          <w:szCs w:val="28"/>
        </w:rPr>
        <w:t>.</w:t>
      </w: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6</w:t>
      </w:r>
      <w:r w:rsidR="00215EB2">
        <w:rPr>
          <w:b/>
          <w:sz w:val="28"/>
          <w:szCs w:val="28"/>
        </w:rPr>
        <w:t>-7</w:t>
      </w:r>
      <w:r>
        <w:rPr>
          <w:b/>
          <w:sz w:val="28"/>
          <w:szCs w:val="28"/>
        </w:rPr>
        <w:t>. Решение показательных и логарифмических уравнений и неравенств</w:t>
      </w: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СРС. Подготовка к контрольной работе</w:t>
      </w: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 Основы тригонометрии</w:t>
      </w: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3.1 Тригонометрические функции числового аргумента</w:t>
      </w:r>
    </w:p>
    <w:p w:rsidR="00C360B5" w:rsidRPr="00040370" w:rsidRDefault="00040370" w:rsidP="0004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040370">
        <w:rPr>
          <w:sz w:val="28"/>
          <w:szCs w:val="28"/>
        </w:rPr>
        <w:t>Радианные мера угла. Вращательное движение. Синус, косинус, тангенс, котангенс числа.</w:t>
      </w:r>
      <w:r>
        <w:rPr>
          <w:sz w:val="28"/>
          <w:szCs w:val="28"/>
        </w:rPr>
        <w:t xml:space="preserve"> Основные тригонометрические тождества. Формулы приведения. Формулы тригонометрии. Свойства и графики тригонометрических функций.</w:t>
      </w: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60B5" w:rsidRPr="00215EB2" w:rsidRDefault="00C360B5" w:rsidP="0021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 </w:t>
      </w:r>
      <w:r w:rsidR="004F6B6F">
        <w:rPr>
          <w:b/>
          <w:sz w:val="28"/>
          <w:szCs w:val="28"/>
        </w:rPr>
        <w:t>8</w:t>
      </w:r>
      <w:r w:rsidR="00215EB2">
        <w:rPr>
          <w:b/>
          <w:sz w:val="28"/>
          <w:szCs w:val="28"/>
        </w:rPr>
        <w:t>-9</w:t>
      </w:r>
      <w:r>
        <w:rPr>
          <w:b/>
          <w:sz w:val="28"/>
          <w:szCs w:val="28"/>
        </w:rPr>
        <w:t xml:space="preserve">. Преобразования </w:t>
      </w:r>
      <w:r w:rsidR="004F6B6F">
        <w:rPr>
          <w:b/>
          <w:sz w:val="28"/>
          <w:szCs w:val="28"/>
        </w:rPr>
        <w:t>простейших тригонометрических выражений</w:t>
      </w: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СРС. </w:t>
      </w:r>
      <w:r w:rsidR="004F6B6F">
        <w:rPr>
          <w:b/>
          <w:sz w:val="28"/>
          <w:szCs w:val="28"/>
        </w:rPr>
        <w:t>Подготовка к контрольной работе</w:t>
      </w: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60B5" w:rsidRDefault="004F6B6F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C360B5">
        <w:rPr>
          <w:b/>
          <w:sz w:val="28"/>
          <w:szCs w:val="28"/>
        </w:rPr>
        <w:t xml:space="preserve">.2 </w:t>
      </w:r>
      <w:r>
        <w:rPr>
          <w:b/>
          <w:sz w:val="28"/>
          <w:szCs w:val="28"/>
        </w:rPr>
        <w:t>Тригонометрические уравнения и неравенства</w:t>
      </w:r>
    </w:p>
    <w:p w:rsidR="00C360B5" w:rsidRPr="00040370" w:rsidRDefault="00040370" w:rsidP="0004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Обратные тригонометрические функции:</w:t>
      </w:r>
      <w:r w:rsidRPr="000403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arcsinx</w:t>
      </w:r>
      <w:r>
        <w:rPr>
          <w:sz w:val="28"/>
          <w:szCs w:val="28"/>
        </w:rPr>
        <w:t>,</w:t>
      </w:r>
      <w:r w:rsidRPr="000403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arccosx</w:t>
      </w:r>
      <w:r>
        <w:rPr>
          <w:sz w:val="28"/>
          <w:szCs w:val="28"/>
        </w:rPr>
        <w:t>,</w:t>
      </w:r>
      <w:r w:rsidRPr="000403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arctagx</w:t>
      </w:r>
      <w:r>
        <w:rPr>
          <w:sz w:val="28"/>
          <w:szCs w:val="28"/>
        </w:rPr>
        <w:t>,</w:t>
      </w:r>
      <w:r w:rsidRPr="000403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arccatgx</w:t>
      </w:r>
      <w:r>
        <w:rPr>
          <w:sz w:val="28"/>
          <w:szCs w:val="28"/>
        </w:rPr>
        <w:t>. Простейшие тригонометрические уравнения и неравенства.</w:t>
      </w: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 </w:t>
      </w:r>
      <w:r w:rsidR="004F6B6F">
        <w:rPr>
          <w:b/>
          <w:sz w:val="28"/>
          <w:szCs w:val="28"/>
        </w:rPr>
        <w:t>10-11</w:t>
      </w:r>
      <w:r w:rsidR="00215EB2">
        <w:rPr>
          <w:b/>
          <w:sz w:val="28"/>
          <w:szCs w:val="28"/>
        </w:rPr>
        <w:t>-12</w:t>
      </w:r>
      <w:r>
        <w:rPr>
          <w:b/>
          <w:sz w:val="28"/>
          <w:szCs w:val="28"/>
        </w:rPr>
        <w:t xml:space="preserve">. </w:t>
      </w:r>
      <w:r w:rsidR="004F6B6F">
        <w:rPr>
          <w:b/>
          <w:sz w:val="28"/>
          <w:szCs w:val="28"/>
        </w:rPr>
        <w:t>Решение тригонометрических уравнений и неравенств</w:t>
      </w: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СРС. </w:t>
      </w:r>
      <w:r w:rsidR="004F6B6F">
        <w:rPr>
          <w:b/>
          <w:sz w:val="28"/>
          <w:szCs w:val="28"/>
        </w:rPr>
        <w:t>Решение тригонометрических уравнений и неравенств</w:t>
      </w:r>
    </w:p>
    <w:p w:rsidR="004F6B6F" w:rsidRDefault="004F6B6F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60B5" w:rsidRDefault="004F6B6F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Уравнения и неравенства</w:t>
      </w:r>
    </w:p>
    <w:p w:rsidR="00C360B5" w:rsidRDefault="004F6B6F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4.1</w:t>
      </w:r>
      <w:r w:rsidR="00C360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Уравнения и неравенства</w:t>
      </w:r>
    </w:p>
    <w:p w:rsidR="00C360B5" w:rsidRPr="00040370" w:rsidRDefault="00040370" w:rsidP="0004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0370">
        <w:rPr>
          <w:sz w:val="28"/>
          <w:szCs w:val="28"/>
        </w:rPr>
        <w:t>Равносильность уравнений, неравенств, систем. Основные приемы решения рациональных, иррациональных показательных логарифмических, тригонометрических уравнений и неравенств. Использование свойств и графиков функций при решении уравнений и неравенств, метод интервалов. Система уравнений и неравенств с двумя переменными, методы их решения.</w:t>
      </w:r>
    </w:p>
    <w:p w:rsidR="00C360B5" w:rsidRDefault="00C360B5" w:rsidP="0004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360B5" w:rsidRDefault="00C360B5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 </w:t>
      </w:r>
      <w:r w:rsidR="004F6B6F">
        <w:rPr>
          <w:b/>
          <w:sz w:val="28"/>
          <w:szCs w:val="28"/>
        </w:rPr>
        <w:t>13-14</w:t>
      </w:r>
      <w:r w:rsidR="00215EB2">
        <w:rPr>
          <w:b/>
          <w:sz w:val="28"/>
          <w:szCs w:val="28"/>
        </w:rPr>
        <w:t>-15</w:t>
      </w:r>
      <w:r>
        <w:rPr>
          <w:b/>
          <w:sz w:val="28"/>
          <w:szCs w:val="28"/>
        </w:rPr>
        <w:t xml:space="preserve">. </w:t>
      </w:r>
      <w:r w:rsidR="004F6B6F">
        <w:rPr>
          <w:b/>
          <w:sz w:val="28"/>
          <w:szCs w:val="28"/>
        </w:rPr>
        <w:t>Решение всех видов уравнений, неравенств систем различными приемами</w:t>
      </w:r>
    </w:p>
    <w:p w:rsidR="00C360B5" w:rsidRPr="00040370" w:rsidRDefault="00040370" w:rsidP="0004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C360B5" w:rsidRDefault="00C360B5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СРС. </w:t>
      </w:r>
      <w:r w:rsidR="004F6B6F">
        <w:rPr>
          <w:b/>
          <w:sz w:val="28"/>
          <w:szCs w:val="28"/>
        </w:rPr>
        <w:t>Составление сводной таблицы «Уравнения и способы их решения»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60B5" w:rsidRDefault="004F6B6F" w:rsidP="00C3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Начала математического анализа</w:t>
      </w:r>
    </w:p>
    <w:p w:rsidR="00C360B5" w:rsidRDefault="004F6B6F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5.1</w:t>
      </w:r>
      <w:r w:rsidR="00C360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Предел последовательностей и функции.</w:t>
      </w:r>
    </w:p>
    <w:p w:rsidR="00C360B5" w:rsidRDefault="00C360B5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6B6F" w:rsidRPr="006B0A7E" w:rsidRDefault="006B0A7E" w:rsidP="006B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Последовательность. Способы задания и свойства числовых последовательностей. Предел последовательности. Бесконечно убывающая геометрическая прогрессия и ее сумма. Предел функций. Теоремы о пределах. Непрерывные функции, точки разрыва.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СРС. Вычисления с приближенными числами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6B6F" w:rsidRP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5.2 Производная и ее применение</w:t>
      </w:r>
    </w:p>
    <w:p w:rsidR="004F6B6F" w:rsidRPr="006B0A7E" w:rsidRDefault="006B0A7E" w:rsidP="006B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Производная функции, ее геометрический и физический смыслы. Таблица формул дифференцирования. Применение производной к исследованию функций и построению их графиков. Вторая производная, ее геометрический и физический смыслы; применение к исследованию функций и построение графика.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F6B6F" w:rsidRPr="006B0A7E" w:rsidRDefault="00215EB2" w:rsidP="006B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16-17-18-19-20-21</w:t>
      </w:r>
      <w:r w:rsidR="004F6B6F">
        <w:rPr>
          <w:b/>
          <w:sz w:val="28"/>
          <w:szCs w:val="28"/>
        </w:rPr>
        <w:t>. Нахождение производных функций. Решение задач на физический и геометрический смыслы с помощью производной первого и второго порядка. Исследование функций и построение графиков с помощью производных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СРС. Решение задач и исследование функций с помощью первой и второй производной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sz w:val="28"/>
          <w:szCs w:val="28"/>
        </w:rPr>
        <w:t>Тема 5.3 Первообразная и интеграл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F6B6F" w:rsidRPr="006B0A7E" w:rsidRDefault="006B0A7E" w:rsidP="006B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Первообразная и интеграл, его основные свойства. Таблица формул интегрирования. Методы интегрирования. Определенный интеграл и его геометрический смысл. Формула Ньютона-Лейбница. Примеры применения интегралов в физике и геометрии.</w:t>
      </w:r>
    </w:p>
    <w:p w:rsidR="004F6B6F" w:rsidRPr="00C67A4E" w:rsidRDefault="004F6B6F" w:rsidP="0077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 </w:t>
      </w:r>
      <w:r w:rsidR="00215EB2">
        <w:rPr>
          <w:b/>
          <w:sz w:val="28"/>
          <w:szCs w:val="28"/>
        </w:rPr>
        <w:t>22-23-24-25</w:t>
      </w:r>
      <w:r>
        <w:rPr>
          <w:b/>
          <w:sz w:val="28"/>
          <w:szCs w:val="28"/>
        </w:rPr>
        <w:t xml:space="preserve">. </w:t>
      </w:r>
      <w:r w:rsidR="00775334">
        <w:rPr>
          <w:b/>
          <w:sz w:val="28"/>
          <w:szCs w:val="28"/>
        </w:rPr>
        <w:t>Нахождение первообразных и интегралов функции. Решение задач на вычисление площадей плоских фигур и объемных геометрических тел с помощью определенного интеграла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СРС. Решения при</w:t>
      </w:r>
      <w:r w:rsidR="00775334">
        <w:rPr>
          <w:b/>
          <w:sz w:val="28"/>
          <w:szCs w:val="28"/>
        </w:rPr>
        <w:t>кладных задач с помощью определенных интегралов</w:t>
      </w:r>
    </w:p>
    <w:p w:rsidR="00775334" w:rsidRDefault="00775334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F6B6F" w:rsidRDefault="00775334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Прямые плоскости в пространстве</w:t>
      </w:r>
    </w:p>
    <w:p w:rsidR="004F6B6F" w:rsidRDefault="00775334" w:rsidP="0077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sz w:val="28"/>
          <w:szCs w:val="28"/>
        </w:rPr>
        <w:t>Тема 6.1</w:t>
      </w:r>
      <w:r w:rsidR="004F6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Прямые и плоскости в пространстве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F6B6F" w:rsidRPr="000B539C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F6B6F" w:rsidRPr="006B0A7E" w:rsidRDefault="006B0A7E" w:rsidP="006B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Аксиомы стереометрии. Взаимное расположение прямых и плоскостей в пространстве. Параллельность прямой и плоскости. Параллельность прямой и плоскости. Параллельность плоскостей. Перпендикулярность прямой и плоскости. Перпендикуляр и наклонные. Угол между прямой и плоскостью. Двугранный угол. Перпендикулярность двух плоскостей.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 </w:t>
      </w:r>
      <w:r w:rsidR="00215EB2">
        <w:rPr>
          <w:b/>
          <w:sz w:val="28"/>
          <w:szCs w:val="28"/>
        </w:rPr>
        <w:t>26-27</w:t>
      </w:r>
      <w:r>
        <w:rPr>
          <w:b/>
          <w:sz w:val="28"/>
          <w:szCs w:val="28"/>
        </w:rPr>
        <w:t xml:space="preserve">. </w:t>
      </w:r>
      <w:r w:rsidR="00775334">
        <w:rPr>
          <w:b/>
          <w:sz w:val="28"/>
          <w:szCs w:val="28"/>
        </w:rPr>
        <w:t>Решение стереометрических задач по данной теме</w:t>
      </w:r>
    </w:p>
    <w:p w:rsidR="004F6B6F" w:rsidRPr="00990E5E" w:rsidRDefault="004F6B6F" w:rsidP="006B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b/>
          <w:sz w:val="28"/>
          <w:szCs w:val="28"/>
        </w:rPr>
        <w:t>___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СРС. </w:t>
      </w:r>
      <w:r w:rsidR="00775334">
        <w:rPr>
          <w:b/>
          <w:sz w:val="28"/>
          <w:szCs w:val="28"/>
        </w:rPr>
        <w:t>Конспект темы «Геометрические преобразования пространства параллельное проектирование»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6B6F" w:rsidRDefault="00775334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Координаты и векторы</w:t>
      </w:r>
    </w:p>
    <w:p w:rsidR="004F6B6F" w:rsidRDefault="00775334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sz w:val="28"/>
          <w:szCs w:val="28"/>
        </w:rPr>
        <w:t>Тема 7.1</w:t>
      </w:r>
      <w:r w:rsidR="004F6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Координаты и векторы</w:t>
      </w:r>
    </w:p>
    <w:p w:rsidR="004F6B6F" w:rsidRPr="006B0A7E" w:rsidRDefault="006B0A7E" w:rsidP="006B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Прямоугольная «декартова» система координат в пространстве. Формулы</w:t>
      </w:r>
      <w:r w:rsidR="00215EB2">
        <w:rPr>
          <w:sz w:val="28"/>
          <w:szCs w:val="28"/>
        </w:rPr>
        <w:t xml:space="preserve"> расстоян</w:t>
      </w:r>
      <w:r>
        <w:rPr>
          <w:sz w:val="28"/>
          <w:szCs w:val="28"/>
        </w:rPr>
        <w:t>ия между двумя точками. Уравнение сферы, плоскости, прямой. Векторы и действия над ними. Разложение вектора по направлениям. Координаты вектора. Скалярные произведения векторов и его свойства.</w:t>
      </w:r>
    </w:p>
    <w:p w:rsidR="004F6B6F" w:rsidRDefault="004F6B6F" w:rsidP="0077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 </w:t>
      </w:r>
      <w:r w:rsidR="00215EB2">
        <w:rPr>
          <w:b/>
          <w:sz w:val="28"/>
          <w:szCs w:val="28"/>
        </w:rPr>
        <w:t>28-29</w:t>
      </w:r>
      <w:r>
        <w:rPr>
          <w:b/>
          <w:sz w:val="28"/>
          <w:szCs w:val="28"/>
        </w:rPr>
        <w:t xml:space="preserve">. </w:t>
      </w:r>
      <w:r w:rsidR="00775334">
        <w:rPr>
          <w:b/>
          <w:sz w:val="28"/>
          <w:szCs w:val="28"/>
        </w:rPr>
        <w:t>Выполнение действий над векторами. Решение задач с помощью теории векторов</w:t>
      </w:r>
    </w:p>
    <w:p w:rsidR="004F6B6F" w:rsidRPr="006B0A7E" w:rsidRDefault="006B0A7E" w:rsidP="006B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СРС. </w:t>
      </w:r>
      <w:r w:rsidR="00775334">
        <w:rPr>
          <w:b/>
          <w:sz w:val="28"/>
          <w:szCs w:val="28"/>
        </w:rPr>
        <w:t>Оформление сводной таблицы «Векторы на плоскости и пространстве». Решение прикладных задач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F6B6F" w:rsidRDefault="00775334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  <w:r w:rsidR="004F6B6F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Многогранники и тела вращения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6B6F" w:rsidRDefault="00775334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="004F6B6F">
        <w:rPr>
          <w:b/>
          <w:sz w:val="28"/>
          <w:szCs w:val="28"/>
        </w:rPr>
        <w:t xml:space="preserve">.1 </w:t>
      </w:r>
      <w:r>
        <w:rPr>
          <w:b/>
          <w:sz w:val="28"/>
          <w:szCs w:val="28"/>
        </w:rPr>
        <w:t>Многогранники</w:t>
      </w:r>
    </w:p>
    <w:p w:rsidR="004F6B6F" w:rsidRDefault="00895430" w:rsidP="0089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5430">
        <w:rPr>
          <w:sz w:val="28"/>
          <w:szCs w:val="28"/>
        </w:rPr>
        <w:t xml:space="preserve">Многогранники: призма, прямая и наклонная; правильная призма, </w:t>
      </w:r>
      <w:r w:rsidRPr="00895430">
        <w:rPr>
          <w:sz w:val="28"/>
          <w:szCs w:val="28"/>
        </w:rPr>
        <w:lastRenderedPageBreak/>
        <w:t>параллелепипед, куб, пирамида полная и усеченная, правильная пирамида</w:t>
      </w:r>
      <w:r>
        <w:rPr>
          <w:b/>
          <w:sz w:val="28"/>
          <w:szCs w:val="28"/>
        </w:rPr>
        <w:t xml:space="preserve">. </w:t>
      </w:r>
      <w:r w:rsidRPr="00895430">
        <w:rPr>
          <w:sz w:val="28"/>
          <w:szCs w:val="28"/>
        </w:rPr>
        <w:t>Сечения куба, параллелепипеда, призмы и пирамиды.</w:t>
      </w:r>
    </w:p>
    <w:p w:rsidR="00215EB2" w:rsidRPr="00895430" w:rsidRDefault="00215EB2" w:rsidP="0089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215EB2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 xml:space="preserve"> № 30</w:t>
      </w:r>
      <w:r w:rsidRPr="00215EB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Нахождение основных элементов призм и пирамид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СРС. </w:t>
      </w:r>
      <w:r w:rsidR="00775334">
        <w:rPr>
          <w:b/>
          <w:sz w:val="28"/>
          <w:szCs w:val="28"/>
        </w:rPr>
        <w:t>Изготовление разверток многогранников. Конспект темы «Правильные многогранники»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6B6F" w:rsidRDefault="00775334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="004F6B6F">
        <w:rPr>
          <w:b/>
          <w:sz w:val="28"/>
          <w:szCs w:val="28"/>
        </w:rPr>
        <w:t xml:space="preserve">.2 </w:t>
      </w:r>
      <w:r>
        <w:rPr>
          <w:b/>
          <w:sz w:val="28"/>
          <w:szCs w:val="28"/>
        </w:rPr>
        <w:t>Тела вращения</w:t>
      </w:r>
    </w:p>
    <w:p w:rsidR="004F6B6F" w:rsidRPr="00895430" w:rsidRDefault="00895430" w:rsidP="0089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Цилиндр, конус, усеченный конус. Основные элементы тело вращения. Осевые сечения и сечения параллельные основанию. Шар и сфера, их сечения.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 </w:t>
      </w:r>
      <w:r w:rsidR="00215EB2">
        <w:rPr>
          <w:b/>
          <w:sz w:val="28"/>
          <w:szCs w:val="28"/>
        </w:rPr>
        <w:t>31-32</w:t>
      </w:r>
      <w:r>
        <w:rPr>
          <w:b/>
          <w:sz w:val="28"/>
          <w:szCs w:val="28"/>
        </w:rPr>
        <w:t xml:space="preserve">. Решение </w:t>
      </w:r>
      <w:r w:rsidR="00775334">
        <w:rPr>
          <w:b/>
          <w:sz w:val="28"/>
          <w:szCs w:val="28"/>
        </w:rPr>
        <w:t>задач на нахождение основных элементов тел вращения: цилиндра, конуса, шара</w:t>
      </w:r>
    </w:p>
    <w:p w:rsidR="004F6B6F" w:rsidRPr="00C67A4E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СРС. </w:t>
      </w:r>
      <w:r w:rsidR="00775334">
        <w:rPr>
          <w:b/>
          <w:sz w:val="28"/>
          <w:szCs w:val="28"/>
        </w:rPr>
        <w:t>Изготовление разверток тел вращения. Решение прикладных задач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7533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775334">
        <w:rPr>
          <w:b/>
          <w:sz w:val="28"/>
          <w:szCs w:val="28"/>
        </w:rPr>
        <w:t>Измерения в геометрии</w:t>
      </w:r>
    </w:p>
    <w:p w:rsidR="004F6B6F" w:rsidRDefault="00775334" w:rsidP="0077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sz w:val="28"/>
          <w:szCs w:val="28"/>
        </w:rPr>
        <w:t>Тема 9</w:t>
      </w:r>
      <w:r w:rsidR="004F6B6F">
        <w:rPr>
          <w:b/>
          <w:sz w:val="28"/>
          <w:szCs w:val="28"/>
        </w:rPr>
        <w:t xml:space="preserve">.1 </w:t>
      </w:r>
      <w:r>
        <w:rPr>
          <w:b/>
          <w:sz w:val="28"/>
          <w:szCs w:val="28"/>
        </w:rPr>
        <w:t>Объемы и площади поверхности геометрических тел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F6B6F" w:rsidRPr="00895430" w:rsidRDefault="00895430" w:rsidP="0089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5430">
        <w:rPr>
          <w:sz w:val="28"/>
          <w:szCs w:val="28"/>
        </w:rPr>
        <w:t>Объем и его измерения. Интегральная формула объема. Формулы объемов изученных многогранников и тел вращения. Формулы площадей поверхностей, призмы, цилиндра, правильной пирамиды, конуса, сферы. Отношение площадей поверхностей и объемов подобных геометрических тел.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 </w:t>
      </w:r>
      <w:r w:rsidR="00215EB2">
        <w:rPr>
          <w:b/>
          <w:sz w:val="28"/>
          <w:szCs w:val="28"/>
        </w:rPr>
        <w:t>33-34-35</w:t>
      </w:r>
      <w:r>
        <w:rPr>
          <w:b/>
          <w:sz w:val="28"/>
          <w:szCs w:val="28"/>
        </w:rPr>
        <w:t xml:space="preserve">. Решение </w:t>
      </w:r>
      <w:r w:rsidR="00775334">
        <w:rPr>
          <w:b/>
          <w:sz w:val="28"/>
          <w:szCs w:val="28"/>
        </w:rPr>
        <w:t>задач на вычисление объемов и площадей поверхности геометрических тел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СРС. </w:t>
      </w:r>
      <w:r w:rsidR="005D4E77">
        <w:rPr>
          <w:b/>
          <w:sz w:val="28"/>
          <w:szCs w:val="28"/>
        </w:rPr>
        <w:t>Оформление сводной таблицы формул объемов и площадей поверхности изученных многогранников и тел вращения. Решение задач</w:t>
      </w:r>
    </w:p>
    <w:p w:rsidR="004F6B6F" w:rsidRDefault="004F6B6F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F6B6F" w:rsidRDefault="005D4E77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10</w:t>
      </w:r>
      <w:r w:rsidR="004F6B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Элементы комбинаторики, теории вероятностей и математической статистики</w:t>
      </w:r>
    </w:p>
    <w:p w:rsidR="004F6B6F" w:rsidRDefault="005D4E77" w:rsidP="004F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</w:t>
      </w:r>
      <w:r w:rsidR="004F6B6F">
        <w:rPr>
          <w:b/>
          <w:sz w:val="28"/>
          <w:szCs w:val="28"/>
        </w:rPr>
        <w:t xml:space="preserve">.1 </w:t>
      </w:r>
      <w:r>
        <w:rPr>
          <w:b/>
          <w:sz w:val="28"/>
          <w:szCs w:val="28"/>
        </w:rPr>
        <w:t>Элементы комбинаторики.</w:t>
      </w:r>
    </w:p>
    <w:p w:rsidR="00C360B5" w:rsidRDefault="00C360B5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4E77" w:rsidRPr="00895430" w:rsidRDefault="00895430" w:rsidP="0089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комбинаторики. Размещения, перестановки, сочетания. Формула бинома Ньютона, треугольник Паскаля.</w:t>
      </w:r>
    </w:p>
    <w:p w:rsidR="005D4E77" w:rsidRDefault="00215EB2" w:rsidP="005D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36-37</w:t>
      </w:r>
      <w:r w:rsidR="005D4E77">
        <w:rPr>
          <w:b/>
          <w:sz w:val="28"/>
          <w:szCs w:val="28"/>
        </w:rPr>
        <w:t>. Решение простейших комбинаторных задач</w:t>
      </w:r>
    </w:p>
    <w:p w:rsidR="005D4E77" w:rsidRDefault="005D4E77" w:rsidP="005D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СРС. Составление и решение простейших комбинаторных задач</w:t>
      </w:r>
    </w:p>
    <w:p w:rsidR="005D4E77" w:rsidRDefault="005D4E77" w:rsidP="005D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D4E77" w:rsidRDefault="005D4E77" w:rsidP="005D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10.2 Элементы теории вероятностей и математической статистики</w:t>
      </w:r>
    </w:p>
    <w:p w:rsidR="005D4E77" w:rsidRPr="00895430" w:rsidRDefault="00895430" w:rsidP="0089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5430">
        <w:rPr>
          <w:sz w:val="28"/>
          <w:szCs w:val="28"/>
        </w:rPr>
        <w:t>События, вероятность событий. Сложения и умножения событий. Понятие о независимости событий. Дискретная случайная величина и ее числовые характеристики. Понятие о задачах математической статистики. Представление данных с помощью таблиц, диаграмм, графиков</w:t>
      </w:r>
    </w:p>
    <w:p w:rsidR="005D4E77" w:rsidRPr="00895430" w:rsidRDefault="005D4E77" w:rsidP="0089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</w:t>
      </w:r>
      <w:r w:rsidR="00215EB2">
        <w:rPr>
          <w:b/>
          <w:sz w:val="28"/>
          <w:szCs w:val="28"/>
        </w:rPr>
        <w:t>ическое занятие № 38-39</w:t>
      </w:r>
      <w:r>
        <w:rPr>
          <w:b/>
          <w:sz w:val="28"/>
          <w:szCs w:val="28"/>
        </w:rPr>
        <w:t>. Решение практических задач с применением вероятностных методов. Представление данных с помощью таблиц, диаграмм, графиков</w:t>
      </w:r>
    </w:p>
    <w:p w:rsidR="005D4E77" w:rsidRDefault="005D4E77" w:rsidP="005D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СРС. Подбор соответствующего материала в Интернете по теме «Элементы математической статистики»</w:t>
      </w:r>
    </w:p>
    <w:p w:rsidR="005D4E77" w:rsidRDefault="005D4E77" w:rsidP="005D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4E77" w:rsidRDefault="005D4E77" w:rsidP="005D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60B5" w:rsidRDefault="00C360B5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 (докладов), индивидуальных проектов</w:t>
      </w:r>
    </w:p>
    <w:p w:rsidR="001F4C98" w:rsidRDefault="001F4C98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1.Симметрия на плоскости и в пространстве</w:t>
      </w:r>
    </w:p>
    <w:p w:rsidR="00930E92" w:rsidRDefault="00930E92" w:rsidP="001F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E5E">
        <w:rPr>
          <w:sz w:val="28"/>
          <w:szCs w:val="28"/>
        </w:rPr>
        <w:t xml:space="preserve">2. </w:t>
      </w:r>
      <w:r w:rsidR="001F4C98">
        <w:rPr>
          <w:sz w:val="28"/>
          <w:szCs w:val="28"/>
        </w:rPr>
        <w:t>Многогранники и их применение</w:t>
      </w:r>
    </w:p>
    <w:p w:rsidR="001F4C98" w:rsidRDefault="001F4C98" w:rsidP="001F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систем линейных уравнений с п-переменными методом </w:t>
      </w:r>
      <w:proofErr w:type="spellStart"/>
      <w:r>
        <w:rPr>
          <w:sz w:val="28"/>
          <w:szCs w:val="28"/>
        </w:rPr>
        <w:t>Крамера</w:t>
      </w:r>
      <w:proofErr w:type="spellEnd"/>
    </w:p>
    <w:p w:rsidR="001F4C98" w:rsidRDefault="001F4C98" w:rsidP="001F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Применение математики в задачах спецдисциплин по специальностям Ветеринария и Фармация </w:t>
      </w: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</w:t>
      </w: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0E92" w:rsidRPr="008E0DFC" w:rsidRDefault="00930E92" w:rsidP="00930E92">
      <w:pPr>
        <w:widowControl/>
        <w:overflowPunct/>
        <w:jc w:val="both"/>
        <w:textAlignment w:val="auto"/>
        <w:rPr>
          <w:sz w:val="24"/>
          <w:szCs w:val="24"/>
        </w:rPr>
      </w:pPr>
      <w:r w:rsidRPr="008E0DFC">
        <w:rPr>
          <w:sz w:val="24"/>
          <w:szCs w:val="24"/>
        </w:rPr>
        <w:t>При реализации содержания общеобразовател</w:t>
      </w:r>
      <w:r w:rsidR="006D16DA" w:rsidRPr="008E0DFC">
        <w:rPr>
          <w:sz w:val="24"/>
          <w:szCs w:val="24"/>
        </w:rPr>
        <w:t xml:space="preserve">ьной учебной дисциплины </w:t>
      </w:r>
      <w:r w:rsidR="005D4E77" w:rsidRPr="008E0DFC">
        <w:rPr>
          <w:sz w:val="24"/>
          <w:szCs w:val="24"/>
        </w:rPr>
        <w:t>ОУД.03 Математика: алгебра и начала математического анализа; геометрия</w:t>
      </w:r>
      <w:r w:rsidRPr="008E0DFC">
        <w:rPr>
          <w:sz w:val="24"/>
          <w:szCs w:val="24"/>
        </w:rPr>
        <w:t xml:space="preserve"> в пределах освоения ОПОП СПО</w:t>
      </w:r>
      <w:r w:rsidR="00FE69F3">
        <w:rPr>
          <w:sz w:val="24"/>
          <w:szCs w:val="24"/>
        </w:rPr>
        <w:t xml:space="preserve"> </w:t>
      </w:r>
      <w:r w:rsidRPr="008E0DFC">
        <w:rPr>
          <w:sz w:val="24"/>
          <w:szCs w:val="24"/>
        </w:rPr>
        <w:t>на базе основного</w:t>
      </w:r>
      <w:r w:rsidR="00895430">
        <w:rPr>
          <w:sz w:val="24"/>
          <w:szCs w:val="24"/>
        </w:rPr>
        <w:t xml:space="preserve"> </w:t>
      </w:r>
      <w:r w:rsidRPr="008E0DFC">
        <w:rPr>
          <w:sz w:val="24"/>
          <w:szCs w:val="24"/>
        </w:rPr>
        <w:t xml:space="preserve">общего образования с получением среднего общего образования </w:t>
      </w:r>
    </w:p>
    <w:p w:rsidR="00930E92" w:rsidRPr="008E0DFC" w:rsidRDefault="00930E92" w:rsidP="00930E92">
      <w:pPr>
        <w:widowControl/>
        <w:overflowPunct/>
        <w:jc w:val="both"/>
        <w:textAlignment w:val="auto"/>
        <w:rPr>
          <w:sz w:val="24"/>
          <w:szCs w:val="24"/>
        </w:rPr>
      </w:pPr>
      <w:r w:rsidRPr="008E0DFC">
        <w:rPr>
          <w:b/>
          <w:sz w:val="24"/>
          <w:szCs w:val="24"/>
        </w:rPr>
        <w:t>максимальная учебная нагрузка</w:t>
      </w:r>
      <w:r w:rsidRPr="008E0DFC">
        <w:rPr>
          <w:sz w:val="24"/>
          <w:szCs w:val="24"/>
        </w:rPr>
        <w:t xml:space="preserve"> обучающихся составляет:</w:t>
      </w:r>
    </w:p>
    <w:p w:rsidR="00930E92" w:rsidRPr="008E0DFC" w:rsidRDefault="005D4E77" w:rsidP="006D16DA">
      <w:pPr>
        <w:widowControl/>
        <w:overflowPunct/>
        <w:ind w:left="720"/>
        <w:jc w:val="both"/>
        <w:textAlignment w:val="auto"/>
        <w:rPr>
          <w:i/>
          <w:sz w:val="24"/>
          <w:szCs w:val="24"/>
        </w:rPr>
      </w:pPr>
      <w:r w:rsidRPr="008E0DFC">
        <w:rPr>
          <w:sz w:val="24"/>
          <w:szCs w:val="24"/>
        </w:rPr>
        <w:t>234</w:t>
      </w:r>
      <w:r w:rsidR="00930E92" w:rsidRPr="008E0DFC">
        <w:rPr>
          <w:sz w:val="24"/>
          <w:szCs w:val="24"/>
        </w:rPr>
        <w:t xml:space="preserve"> часов, </w:t>
      </w:r>
      <w:r w:rsidR="00930E92" w:rsidRPr="008E0DFC">
        <w:rPr>
          <w:i/>
          <w:sz w:val="24"/>
          <w:szCs w:val="24"/>
        </w:rPr>
        <w:t>из них:</w:t>
      </w:r>
    </w:p>
    <w:p w:rsidR="00930E92" w:rsidRPr="008E0DFC" w:rsidRDefault="00930E92" w:rsidP="00930E92">
      <w:pPr>
        <w:widowControl/>
        <w:overflowPunct/>
        <w:ind w:left="709"/>
        <w:jc w:val="both"/>
        <w:textAlignment w:val="auto"/>
        <w:rPr>
          <w:sz w:val="24"/>
          <w:szCs w:val="24"/>
        </w:rPr>
      </w:pPr>
      <w:r w:rsidRPr="008E0DFC">
        <w:rPr>
          <w:b/>
          <w:sz w:val="24"/>
          <w:szCs w:val="24"/>
        </w:rPr>
        <w:t>аудиторная (обязательная) нагрузка обучающихся, включая практические занятия,</w:t>
      </w:r>
      <w:r w:rsidR="005D4E77" w:rsidRPr="008E0DFC">
        <w:rPr>
          <w:sz w:val="24"/>
          <w:szCs w:val="24"/>
        </w:rPr>
        <w:t xml:space="preserve"> 156</w:t>
      </w:r>
      <w:r w:rsidRPr="008E0DFC">
        <w:rPr>
          <w:sz w:val="24"/>
          <w:szCs w:val="24"/>
        </w:rPr>
        <w:t xml:space="preserve"> часов; </w:t>
      </w:r>
    </w:p>
    <w:p w:rsidR="00930E92" w:rsidRPr="008E0DFC" w:rsidRDefault="00930E92" w:rsidP="00930E92">
      <w:pPr>
        <w:widowControl/>
        <w:overflowPunct/>
        <w:ind w:left="709"/>
        <w:jc w:val="both"/>
        <w:textAlignment w:val="auto"/>
        <w:rPr>
          <w:sz w:val="24"/>
          <w:szCs w:val="24"/>
        </w:rPr>
      </w:pPr>
      <w:r w:rsidRPr="008E0DFC">
        <w:rPr>
          <w:b/>
          <w:sz w:val="24"/>
          <w:szCs w:val="24"/>
        </w:rPr>
        <w:t>внеаудиторная самостоятельная работа студентов</w:t>
      </w:r>
      <w:r w:rsidR="005D4E77" w:rsidRPr="008E0DFC">
        <w:rPr>
          <w:sz w:val="24"/>
          <w:szCs w:val="24"/>
        </w:rPr>
        <w:t xml:space="preserve"> 78</w:t>
      </w:r>
      <w:r w:rsidRPr="008E0DFC">
        <w:rPr>
          <w:sz w:val="24"/>
          <w:szCs w:val="24"/>
        </w:rPr>
        <w:t xml:space="preserve"> часов.</w:t>
      </w:r>
    </w:p>
    <w:p w:rsidR="00930E92" w:rsidRPr="008E0DFC" w:rsidRDefault="00930E92" w:rsidP="00930E92">
      <w:pPr>
        <w:widowControl/>
        <w:overflowPunct/>
        <w:jc w:val="both"/>
        <w:textAlignment w:val="auto"/>
        <w:rPr>
          <w:sz w:val="24"/>
          <w:szCs w:val="24"/>
        </w:rPr>
      </w:pPr>
    </w:p>
    <w:p w:rsidR="00A0389B" w:rsidRPr="008E0DFC" w:rsidRDefault="008171EB" w:rsidP="005D4E77">
      <w:pPr>
        <w:pStyle w:val="Style22"/>
        <w:widowControl/>
        <w:spacing w:before="211" w:line="240" w:lineRule="auto"/>
        <w:ind w:firstLine="709"/>
        <w:jc w:val="center"/>
      </w:pPr>
      <w:r w:rsidRPr="008E0DFC">
        <w:rPr>
          <w:rFonts w:ascii="Times New Roman" w:hAnsi="Times New Roman"/>
          <w:b/>
          <w:bCs/>
          <w:sz w:val="28"/>
          <w:szCs w:val="28"/>
        </w:rPr>
        <w:t xml:space="preserve">4.1 </w:t>
      </w:r>
      <w:r w:rsidR="00CC22F1" w:rsidRPr="008E0DFC">
        <w:rPr>
          <w:rFonts w:ascii="Times New Roman" w:hAnsi="Times New Roman"/>
          <w:b/>
          <w:bCs/>
          <w:sz w:val="28"/>
          <w:szCs w:val="28"/>
        </w:rPr>
        <w:t xml:space="preserve">ТЕМАТИЧЕСКИЙ ПЛАН </w:t>
      </w:r>
      <w:r w:rsidR="00A0389B" w:rsidRPr="008E0DFC">
        <w:rPr>
          <w:rFonts w:ascii="Times New Roman" w:hAnsi="Times New Roman"/>
          <w:b/>
          <w:bCs/>
          <w:sz w:val="28"/>
          <w:szCs w:val="28"/>
        </w:rPr>
        <w:t xml:space="preserve"> УЧЕБНОЙ ДИСЦИПЛИНЫ</w:t>
      </w:r>
      <w:r w:rsidR="007B07E9" w:rsidRPr="008E0D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4E77" w:rsidRPr="008E0DFC">
        <w:rPr>
          <w:rFonts w:ascii="Times New Roman" w:hAnsi="Times New Roman"/>
          <w:b/>
          <w:bCs/>
          <w:sz w:val="28"/>
          <w:szCs w:val="28"/>
        </w:rPr>
        <w:t>ОУД.03</w:t>
      </w:r>
      <w:r w:rsidR="00CC22F1" w:rsidRPr="008E0D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4E77" w:rsidRPr="008E0DFC">
        <w:t>Математика: алгебра и начала математического анализа; геометрия</w:t>
      </w:r>
    </w:p>
    <w:p w:rsidR="00A0389B" w:rsidRPr="008E0DFC" w:rsidRDefault="00A0389B" w:rsidP="00A0389B">
      <w:pPr>
        <w:ind w:firstLine="709"/>
      </w:pPr>
    </w:p>
    <w:tbl>
      <w:tblPr>
        <w:tblW w:w="56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1006"/>
        <w:gridCol w:w="1417"/>
        <w:gridCol w:w="1559"/>
        <w:gridCol w:w="1364"/>
      </w:tblGrid>
      <w:tr w:rsidR="00A0389B" w:rsidRPr="008E0DFC" w:rsidTr="00DD54CD">
        <w:trPr>
          <w:cantSplit/>
          <w:trHeight w:val="898"/>
        </w:trPr>
        <w:tc>
          <w:tcPr>
            <w:tcW w:w="2480" w:type="pct"/>
            <w:vMerge w:val="restart"/>
          </w:tcPr>
          <w:p w:rsidR="00A0389B" w:rsidRPr="008E0DFC" w:rsidRDefault="00A0389B" w:rsidP="003F084D">
            <w:pPr>
              <w:jc w:val="both"/>
              <w:rPr>
                <w:sz w:val="28"/>
                <w:szCs w:val="28"/>
              </w:rPr>
            </w:pPr>
          </w:p>
          <w:p w:rsidR="00A0389B" w:rsidRPr="008E0DFC" w:rsidRDefault="00A0389B" w:rsidP="003F084D">
            <w:pPr>
              <w:jc w:val="both"/>
              <w:rPr>
                <w:sz w:val="28"/>
                <w:szCs w:val="28"/>
              </w:rPr>
            </w:pPr>
          </w:p>
          <w:p w:rsidR="00A0389B" w:rsidRPr="008E0DFC" w:rsidRDefault="00A0389B" w:rsidP="003F084D">
            <w:pPr>
              <w:jc w:val="both"/>
              <w:rPr>
                <w:sz w:val="28"/>
                <w:szCs w:val="28"/>
              </w:rPr>
            </w:pPr>
          </w:p>
          <w:p w:rsidR="00A0389B" w:rsidRPr="008E0DFC" w:rsidRDefault="00A0389B" w:rsidP="003F084D">
            <w:pPr>
              <w:jc w:val="both"/>
              <w:rPr>
                <w:sz w:val="28"/>
                <w:szCs w:val="28"/>
              </w:rPr>
            </w:pPr>
            <w:r w:rsidRPr="008E0DFC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42" w:type="pct"/>
            <w:gridSpan w:val="2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  <w:r w:rsidRPr="008E0DFC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35" w:type="pct"/>
            <w:vMerge w:val="restart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  <w:proofErr w:type="spellStart"/>
            <w:r w:rsidRPr="008E0DFC">
              <w:rPr>
                <w:sz w:val="28"/>
                <w:szCs w:val="28"/>
              </w:rPr>
              <w:t>Самостоя</w:t>
            </w:r>
            <w:proofErr w:type="spellEnd"/>
            <w:r w:rsidR="00DD54CD" w:rsidRPr="008E0DFC">
              <w:rPr>
                <w:sz w:val="28"/>
                <w:szCs w:val="28"/>
              </w:rPr>
              <w:t>-</w:t>
            </w:r>
            <w:r w:rsidRPr="008E0DFC">
              <w:rPr>
                <w:sz w:val="28"/>
                <w:szCs w:val="28"/>
              </w:rPr>
              <w:t>тельная работа</w:t>
            </w:r>
          </w:p>
        </w:tc>
        <w:tc>
          <w:tcPr>
            <w:tcW w:w="643" w:type="pct"/>
            <w:vMerge w:val="restart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  <w:r w:rsidRPr="008E0DFC">
              <w:rPr>
                <w:sz w:val="28"/>
                <w:szCs w:val="28"/>
              </w:rPr>
              <w:t>Максимальная учебная нагрузка</w:t>
            </w:r>
          </w:p>
        </w:tc>
      </w:tr>
      <w:tr w:rsidR="00A0389B" w:rsidRPr="008E0DFC" w:rsidTr="00DD54CD">
        <w:trPr>
          <w:cantSplit/>
          <w:trHeight w:val="527"/>
        </w:trPr>
        <w:tc>
          <w:tcPr>
            <w:tcW w:w="2480" w:type="pct"/>
            <w:vMerge/>
          </w:tcPr>
          <w:p w:rsidR="00A0389B" w:rsidRPr="008E0DFC" w:rsidRDefault="00A0389B" w:rsidP="003F08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4" w:type="pct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  <w:r w:rsidRPr="008E0DFC">
              <w:rPr>
                <w:sz w:val="28"/>
                <w:szCs w:val="28"/>
              </w:rPr>
              <w:t>Всего</w:t>
            </w:r>
          </w:p>
        </w:tc>
        <w:tc>
          <w:tcPr>
            <w:tcW w:w="668" w:type="pct"/>
            <w:tcBorders>
              <w:bottom w:val="nil"/>
            </w:tcBorders>
          </w:tcPr>
          <w:p w:rsidR="00A0389B" w:rsidRPr="008E0DFC" w:rsidRDefault="00A0389B" w:rsidP="003F084D">
            <w:pPr>
              <w:tabs>
                <w:tab w:val="left" w:pos="330"/>
              </w:tabs>
              <w:jc w:val="center"/>
              <w:rPr>
                <w:sz w:val="28"/>
                <w:szCs w:val="28"/>
              </w:rPr>
            </w:pPr>
            <w:r w:rsidRPr="008E0DFC">
              <w:rPr>
                <w:sz w:val="28"/>
                <w:szCs w:val="28"/>
              </w:rPr>
              <w:t>Из них практических</w:t>
            </w:r>
          </w:p>
          <w:p w:rsidR="00A0389B" w:rsidRPr="008E0DFC" w:rsidRDefault="00A0389B" w:rsidP="003F084D">
            <w:pPr>
              <w:tabs>
                <w:tab w:val="left" w:pos="330"/>
              </w:tabs>
              <w:jc w:val="center"/>
              <w:rPr>
                <w:sz w:val="28"/>
                <w:szCs w:val="28"/>
              </w:rPr>
            </w:pPr>
            <w:r w:rsidRPr="008E0DFC">
              <w:rPr>
                <w:sz w:val="28"/>
                <w:szCs w:val="28"/>
              </w:rPr>
              <w:t>занятий</w:t>
            </w:r>
          </w:p>
        </w:tc>
        <w:tc>
          <w:tcPr>
            <w:tcW w:w="735" w:type="pct"/>
            <w:vMerge/>
          </w:tcPr>
          <w:p w:rsidR="00A0389B" w:rsidRPr="008E0DFC" w:rsidRDefault="00A0389B" w:rsidP="003F0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A0389B" w:rsidRPr="008E0DFC" w:rsidRDefault="00A0389B" w:rsidP="003F08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89B" w:rsidRPr="008E0DFC" w:rsidTr="00DD54CD">
        <w:trPr>
          <w:cantSplit/>
          <w:trHeight w:val="527"/>
        </w:trPr>
        <w:tc>
          <w:tcPr>
            <w:tcW w:w="2480" w:type="pct"/>
          </w:tcPr>
          <w:p w:rsidR="00A0389B" w:rsidRPr="008E0DFC" w:rsidRDefault="00A0389B" w:rsidP="003F084D">
            <w:pPr>
              <w:jc w:val="both"/>
              <w:rPr>
                <w:b/>
                <w:sz w:val="28"/>
                <w:szCs w:val="28"/>
              </w:rPr>
            </w:pPr>
            <w:r w:rsidRPr="008E0DFC">
              <w:rPr>
                <w:sz w:val="28"/>
                <w:szCs w:val="28"/>
              </w:rPr>
              <w:t>Введение</w:t>
            </w:r>
          </w:p>
        </w:tc>
        <w:tc>
          <w:tcPr>
            <w:tcW w:w="474" w:type="pct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tcBorders>
              <w:bottom w:val="nil"/>
            </w:tcBorders>
          </w:tcPr>
          <w:p w:rsidR="00A0389B" w:rsidRPr="008E0DFC" w:rsidRDefault="00A0389B" w:rsidP="003F084D">
            <w:pPr>
              <w:tabs>
                <w:tab w:val="left" w:pos="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A0389B" w:rsidRPr="008E0DFC" w:rsidRDefault="00A0389B" w:rsidP="003F0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pct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A0389B" w:rsidP="005D4E77">
            <w:pPr>
              <w:rPr>
                <w:b/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 xml:space="preserve">Раздел I </w:t>
            </w:r>
            <w:r w:rsidR="005D4E77" w:rsidRPr="008E0DFC">
              <w:rPr>
                <w:b/>
                <w:bCs/>
                <w:sz w:val="28"/>
                <w:szCs w:val="28"/>
              </w:rPr>
              <w:t>Развитие понятия о числе</w:t>
            </w:r>
          </w:p>
        </w:tc>
        <w:tc>
          <w:tcPr>
            <w:tcW w:w="474" w:type="pct"/>
            <w:vAlign w:val="center"/>
          </w:tcPr>
          <w:p w:rsidR="00A0389B" w:rsidRPr="008E0DFC" w:rsidRDefault="00A0389B" w:rsidP="003F0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A0389B" w:rsidRPr="008E0DFC" w:rsidRDefault="00A0389B" w:rsidP="003F0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pct"/>
          </w:tcPr>
          <w:p w:rsidR="00A0389B" w:rsidRPr="008E0DFC" w:rsidRDefault="00A0389B" w:rsidP="003F0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550"/>
        </w:trPr>
        <w:tc>
          <w:tcPr>
            <w:tcW w:w="2480" w:type="pct"/>
            <w:vAlign w:val="center"/>
          </w:tcPr>
          <w:p w:rsidR="00A0389B" w:rsidRPr="008E0DFC" w:rsidRDefault="00A0389B" w:rsidP="005D15B1">
            <w:pPr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lastRenderedPageBreak/>
              <w:t>Тема</w:t>
            </w:r>
            <w:r w:rsidR="00604422">
              <w:rPr>
                <w:b/>
                <w:sz w:val="28"/>
                <w:szCs w:val="28"/>
              </w:rPr>
              <w:t xml:space="preserve"> </w:t>
            </w:r>
            <w:r w:rsidRPr="008E0DFC">
              <w:rPr>
                <w:b/>
                <w:sz w:val="28"/>
                <w:szCs w:val="28"/>
              </w:rPr>
              <w:t>1.1</w:t>
            </w:r>
            <w:r w:rsidR="005D15B1" w:rsidRPr="008E0DFC">
              <w:rPr>
                <w:b/>
                <w:sz w:val="28"/>
                <w:szCs w:val="28"/>
              </w:rPr>
              <w:t xml:space="preserve"> </w:t>
            </w:r>
            <w:r w:rsidR="005D15B1" w:rsidRPr="008E0DFC">
              <w:rPr>
                <w:sz w:val="28"/>
                <w:szCs w:val="28"/>
              </w:rPr>
              <w:t>Числа. Приближенные вычисления</w:t>
            </w:r>
          </w:p>
        </w:tc>
        <w:tc>
          <w:tcPr>
            <w:tcW w:w="474" w:type="pct"/>
            <w:vAlign w:val="center"/>
          </w:tcPr>
          <w:p w:rsidR="00A0389B" w:rsidRPr="008E0DFC" w:rsidRDefault="00895430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8" w:type="pct"/>
            <w:vAlign w:val="center"/>
          </w:tcPr>
          <w:p w:rsidR="00A0389B" w:rsidRPr="008E0DFC" w:rsidRDefault="00895430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pct"/>
            <w:vAlign w:val="center"/>
          </w:tcPr>
          <w:p w:rsidR="00A0389B" w:rsidRPr="008E0DFC" w:rsidRDefault="00895430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550"/>
        </w:trPr>
        <w:tc>
          <w:tcPr>
            <w:tcW w:w="2480" w:type="pct"/>
            <w:vAlign w:val="center"/>
          </w:tcPr>
          <w:p w:rsidR="00A0389B" w:rsidRPr="008E0DFC" w:rsidRDefault="005D15B1" w:rsidP="003F084D">
            <w:pPr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Раздел 2. Корни, степени и логарифмы</w:t>
            </w:r>
          </w:p>
        </w:tc>
        <w:tc>
          <w:tcPr>
            <w:tcW w:w="474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550"/>
        </w:trPr>
        <w:tc>
          <w:tcPr>
            <w:tcW w:w="2480" w:type="pct"/>
            <w:vAlign w:val="center"/>
          </w:tcPr>
          <w:p w:rsidR="00A0389B" w:rsidRPr="008E0DFC" w:rsidRDefault="005D15B1" w:rsidP="005D15B1">
            <w:pPr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Тема</w:t>
            </w:r>
            <w:r w:rsidR="00604422">
              <w:rPr>
                <w:b/>
                <w:sz w:val="28"/>
                <w:szCs w:val="28"/>
              </w:rPr>
              <w:t xml:space="preserve"> </w:t>
            </w:r>
            <w:r w:rsidRPr="008E0DFC">
              <w:rPr>
                <w:b/>
                <w:sz w:val="28"/>
                <w:szCs w:val="28"/>
              </w:rPr>
              <w:t>2</w:t>
            </w:r>
            <w:r w:rsidR="00A0389B" w:rsidRPr="008E0DFC">
              <w:rPr>
                <w:b/>
                <w:sz w:val="28"/>
                <w:szCs w:val="28"/>
              </w:rPr>
              <w:t>.1</w:t>
            </w:r>
            <w:r w:rsidRPr="008E0DFC">
              <w:rPr>
                <w:b/>
                <w:sz w:val="28"/>
                <w:szCs w:val="28"/>
              </w:rPr>
              <w:t xml:space="preserve"> </w:t>
            </w:r>
            <w:r w:rsidRPr="008E0DFC">
              <w:rPr>
                <w:sz w:val="28"/>
                <w:szCs w:val="28"/>
              </w:rPr>
              <w:t>Степени и корни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8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5D15B1">
            <w:pPr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Тема</w:t>
            </w:r>
            <w:r w:rsidR="00604422">
              <w:rPr>
                <w:b/>
                <w:sz w:val="28"/>
                <w:szCs w:val="28"/>
              </w:rPr>
              <w:t xml:space="preserve"> </w:t>
            </w:r>
            <w:r w:rsidRPr="008E0DFC">
              <w:rPr>
                <w:b/>
                <w:sz w:val="28"/>
                <w:szCs w:val="28"/>
              </w:rPr>
              <w:t>2</w:t>
            </w:r>
            <w:r w:rsidR="00A0389B" w:rsidRPr="008E0DFC">
              <w:rPr>
                <w:b/>
                <w:sz w:val="28"/>
                <w:szCs w:val="28"/>
              </w:rPr>
              <w:t>.2</w:t>
            </w:r>
            <w:r w:rsidR="00A0389B" w:rsidRPr="008E0DFC">
              <w:rPr>
                <w:sz w:val="28"/>
                <w:szCs w:val="28"/>
              </w:rPr>
              <w:t xml:space="preserve"> </w:t>
            </w:r>
            <w:r w:rsidRPr="008E0DFC">
              <w:rPr>
                <w:sz w:val="28"/>
                <w:szCs w:val="28"/>
              </w:rPr>
              <w:t>Логарифмы и их свойства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8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5D15B1">
            <w:pPr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Тема 2</w:t>
            </w:r>
            <w:r w:rsidR="00A0389B" w:rsidRPr="008E0DFC">
              <w:rPr>
                <w:b/>
                <w:sz w:val="28"/>
                <w:szCs w:val="28"/>
              </w:rPr>
              <w:t>.</w:t>
            </w:r>
            <w:r w:rsidRPr="008E0DFC">
              <w:rPr>
                <w:b/>
                <w:sz w:val="28"/>
                <w:szCs w:val="28"/>
              </w:rPr>
              <w:t xml:space="preserve">3 </w:t>
            </w:r>
            <w:r w:rsidR="00A0389B" w:rsidRPr="008E0DFC">
              <w:rPr>
                <w:sz w:val="28"/>
                <w:szCs w:val="28"/>
              </w:rPr>
              <w:t xml:space="preserve"> </w:t>
            </w:r>
            <w:r w:rsidRPr="008E0DFC">
              <w:rPr>
                <w:sz w:val="28"/>
                <w:szCs w:val="28"/>
              </w:rPr>
              <w:t>Функции и  их свойства и графики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8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5D15B1">
            <w:pPr>
              <w:suppressAutoHyphens/>
              <w:rPr>
                <w:b/>
                <w:bCs/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Тема</w:t>
            </w:r>
            <w:r w:rsidR="00604422">
              <w:rPr>
                <w:b/>
                <w:sz w:val="28"/>
                <w:szCs w:val="28"/>
              </w:rPr>
              <w:t xml:space="preserve"> </w:t>
            </w:r>
            <w:r w:rsidR="00A0389B" w:rsidRPr="008E0DFC">
              <w:rPr>
                <w:b/>
                <w:sz w:val="28"/>
                <w:szCs w:val="28"/>
              </w:rPr>
              <w:t>2.</w:t>
            </w:r>
            <w:r w:rsidRPr="008E0DFC">
              <w:rPr>
                <w:b/>
                <w:sz w:val="28"/>
                <w:szCs w:val="28"/>
              </w:rPr>
              <w:t xml:space="preserve">4 </w:t>
            </w:r>
            <w:r w:rsidRPr="008E0DFC">
              <w:rPr>
                <w:sz w:val="28"/>
                <w:szCs w:val="28"/>
              </w:rPr>
              <w:t>Показательные и логарифмические уравнения и неравенства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8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3F084D">
            <w:pPr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Раздел 3. Основы тригонометрии</w:t>
            </w:r>
          </w:p>
        </w:tc>
        <w:tc>
          <w:tcPr>
            <w:tcW w:w="474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5D15B1">
            <w:pPr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Тема</w:t>
            </w:r>
            <w:r w:rsidR="00604422">
              <w:rPr>
                <w:b/>
                <w:sz w:val="28"/>
                <w:szCs w:val="28"/>
              </w:rPr>
              <w:t xml:space="preserve"> </w:t>
            </w:r>
            <w:r w:rsidRPr="008E0DFC">
              <w:rPr>
                <w:b/>
                <w:sz w:val="28"/>
                <w:szCs w:val="28"/>
              </w:rPr>
              <w:t>3</w:t>
            </w:r>
            <w:r w:rsidR="00A0389B" w:rsidRPr="008E0DFC">
              <w:rPr>
                <w:b/>
                <w:sz w:val="28"/>
                <w:szCs w:val="28"/>
              </w:rPr>
              <w:t>.</w:t>
            </w:r>
            <w:r w:rsidRPr="008E0DFC">
              <w:rPr>
                <w:b/>
                <w:sz w:val="28"/>
                <w:szCs w:val="28"/>
              </w:rPr>
              <w:t>1</w:t>
            </w:r>
            <w:r w:rsidR="00A0389B" w:rsidRPr="008E0DFC">
              <w:rPr>
                <w:sz w:val="28"/>
                <w:szCs w:val="28"/>
              </w:rPr>
              <w:t xml:space="preserve"> </w:t>
            </w:r>
            <w:r w:rsidRPr="008E0DFC">
              <w:rPr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8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  <w:vAlign w:val="center"/>
          </w:tcPr>
          <w:p w:rsidR="00A0389B" w:rsidRPr="008E0DFC" w:rsidRDefault="006C149E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5D15B1">
            <w:pPr>
              <w:suppressAutoHyphens/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Тема</w:t>
            </w:r>
            <w:r w:rsidR="00604422">
              <w:rPr>
                <w:b/>
                <w:sz w:val="28"/>
                <w:szCs w:val="28"/>
              </w:rPr>
              <w:t xml:space="preserve"> </w:t>
            </w:r>
            <w:r w:rsidRPr="008E0DFC">
              <w:rPr>
                <w:b/>
                <w:sz w:val="28"/>
                <w:szCs w:val="28"/>
              </w:rPr>
              <w:t>3.2</w:t>
            </w:r>
            <w:r w:rsidR="00A0389B" w:rsidRPr="008E0DFC">
              <w:rPr>
                <w:b/>
                <w:sz w:val="28"/>
                <w:szCs w:val="28"/>
              </w:rPr>
              <w:t>.</w:t>
            </w:r>
            <w:r w:rsidRPr="008E0DFC">
              <w:rPr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8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5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3F084D">
            <w:pPr>
              <w:suppressAutoHyphens/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Раздел 4. Уравнения и неравенства</w:t>
            </w:r>
          </w:p>
        </w:tc>
        <w:tc>
          <w:tcPr>
            <w:tcW w:w="474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3F084D">
            <w:pPr>
              <w:suppressAutoHyphens/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Тема</w:t>
            </w:r>
            <w:r w:rsidR="00604422">
              <w:rPr>
                <w:b/>
                <w:sz w:val="28"/>
                <w:szCs w:val="28"/>
              </w:rPr>
              <w:t xml:space="preserve"> </w:t>
            </w:r>
            <w:r w:rsidRPr="008E0DFC">
              <w:rPr>
                <w:b/>
                <w:sz w:val="28"/>
                <w:szCs w:val="28"/>
              </w:rPr>
              <w:t>4</w:t>
            </w:r>
            <w:r w:rsidR="00A0389B" w:rsidRPr="008E0DFC">
              <w:rPr>
                <w:b/>
                <w:sz w:val="28"/>
                <w:szCs w:val="28"/>
              </w:rPr>
              <w:t>.</w:t>
            </w:r>
            <w:r w:rsidRPr="008E0DFC">
              <w:rPr>
                <w:b/>
                <w:sz w:val="28"/>
                <w:szCs w:val="28"/>
              </w:rPr>
              <w:t>1 Уравнения и неравенства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89B" w:rsidRPr="008E0DFC">
              <w:rPr>
                <w:sz w:val="28"/>
                <w:szCs w:val="28"/>
              </w:rPr>
              <w:t>2</w:t>
            </w:r>
          </w:p>
        </w:tc>
        <w:tc>
          <w:tcPr>
            <w:tcW w:w="668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5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3F084D">
            <w:pPr>
              <w:ind w:right="-314"/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Раздел 5. Начала математического анализа</w:t>
            </w:r>
          </w:p>
        </w:tc>
        <w:tc>
          <w:tcPr>
            <w:tcW w:w="474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5D15B1">
            <w:pPr>
              <w:rPr>
                <w:b/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Тема</w:t>
            </w:r>
            <w:r w:rsidR="00604422">
              <w:rPr>
                <w:b/>
                <w:sz w:val="28"/>
                <w:szCs w:val="28"/>
              </w:rPr>
              <w:t xml:space="preserve"> </w:t>
            </w:r>
            <w:r w:rsidRPr="008E0DFC">
              <w:rPr>
                <w:b/>
                <w:sz w:val="28"/>
                <w:szCs w:val="28"/>
              </w:rPr>
              <w:t>5</w:t>
            </w:r>
            <w:r w:rsidR="00A0389B" w:rsidRPr="008E0DFC">
              <w:rPr>
                <w:b/>
                <w:sz w:val="28"/>
                <w:szCs w:val="28"/>
              </w:rPr>
              <w:t>.</w:t>
            </w:r>
            <w:r w:rsidRPr="008E0DFC">
              <w:rPr>
                <w:b/>
                <w:sz w:val="28"/>
                <w:szCs w:val="28"/>
              </w:rPr>
              <w:t>1</w:t>
            </w:r>
            <w:r w:rsidR="00A0389B" w:rsidRPr="008E0DFC">
              <w:rPr>
                <w:sz w:val="28"/>
                <w:szCs w:val="28"/>
              </w:rPr>
              <w:t xml:space="preserve"> </w:t>
            </w:r>
            <w:r w:rsidRPr="008E0DFC">
              <w:rPr>
                <w:sz w:val="28"/>
                <w:szCs w:val="28"/>
              </w:rPr>
              <w:t>Предел последовательности и функция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8" w:type="pct"/>
            <w:vAlign w:val="center"/>
          </w:tcPr>
          <w:p w:rsidR="00A0389B" w:rsidRPr="008E0DFC" w:rsidRDefault="006C149E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  <w:vAlign w:val="center"/>
          </w:tcPr>
          <w:p w:rsidR="00A0389B" w:rsidRPr="008E0DFC" w:rsidRDefault="006C149E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A0389B" w:rsidP="005D15B1">
            <w:pPr>
              <w:rPr>
                <w:b/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 xml:space="preserve">Тема </w:t>
            </w:r>
            <w:r w:rsidR="005D15B1" w:rsidRPr="008E0DFC">
              <w:rPr>
                <w:b/>
                <w:sz w:val="28"/>
                <w:szCs w:val="28"/>
              </w:rPr>
              <w:t>5.2 Производная и ее применение</w:t>
            </w:r>
            <w:r w:rsidRPr="008E0D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vAlign w:val="center"/>
          </w:tcPr>
          <w:p w:rsidR="00A0389B" w:rsidRPr="008E0DFC" w:rsidRDefault="00E40CDA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8" w:type="pct"/>
            <w:vAlign w:val="center"/>
          </w:tcPr>
          <w:p w:rsidR="00A0389B" w:rsidRPr="008E0DFC" w:rsidRDefault="00E40CDA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5" w:type="pct"/>
            <w:vAlign w:val="center"/>
          </w:tcPr>
          <w:p w:rsidR="00A0389B" w:rsidRPr="008E0DFC" w:rsidRDefault="00E40CDA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A0389B" w:rsidP="005D15B1">
            <w:pPr>
              <w:suppressAutoHyphens/>
              <w:rPr>
                <w:b/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 xml:space="preserve">Тема </w:t>
            </w:r>
            <w:r w:rsidR="005D15B1" w:rsidRPr="008E0DFC">
              <w:rPr>
                <w:b/>
                <w:sz w:val="28"/>
                <w:szCs w:val="28"/>
              </w:rPr>
              <w:t>5.3 Первообразная и интеграл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E4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0CDA">
              <w:rPr>
                <w:sz w:val="28"/>
                <w:szCs w:val="28"/>
              </w:rPr>
              <w:t>2</w:t>
            </w:r>
          </w:p>
        </w:tc>
        <w:tc>
          <w:tcPr>
            <w:tcW w:w="668" w:type="pct"/>
            <w:vAlign w:val="center"/>
          </w:tcPr>
          <w:p w:rsidR="00A0389B" w:rsidRPr="008E0DFC" w:rsidRDefault="00E40CDA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5" w:type="pct"/>
            <w:vAlign w:val="center"/>
          </w:tcPr>
          <w:p w:rsidR="00A0389B" w:rsidRPr="008E0DFC" w:rsidRDefault="00E40CDA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3F084D">
            <w:pPr>
              <w:rPr>
                <w:b/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Раздел 6. Прямые и плоскости в пространстве</w:t>
            </w:r>
          </w:p>
        </w:tc>
        <w:tc>
          <w:tcPr>
            <w:tcW w:w="474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5D15B1">
            <w:pPr>
              <w:suppressAutoHyphens/>
              <w:rPr>
                <w:b/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Тема 6</w:t>
            </w:r>
            <w:r w:rsidR="00A0389B" w:rsidRPr="008E0DFC">
              <w:rPr>
                <w:b/>
                <w:sz w:val="28"/>
                <w:szCs w:val="28"/>
              </w:rPr>
              <w:t>.</w:t>
            </w:r>
            <w:r w:rsidRPr="008E0DFC">
              <w:rPr>
                <w:b/>
                <w:sz w:val="28"/>
                <w:szCs w:val="28"/>
              </w:rPr>
              <w:t>1Прямые и плоскости в пространстве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8" w:type="pct"/>
            <w:vAlign w:val="center"/>
          </w:tcPr>
          <w:p w:rsidR="00A0389B" w:rsidRPr="008E0DFC" w:rsidRDefault="006C149E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3F084D">
            <w:pPr>
              <w:suppressAutoHyphens/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Раздел 7. Координаты и векторы</w:t>
            </w:r>
          </w:p>
        </w:tc>
        <w:tc>
          <w:tcPr>
            <w:tcW w:w="474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A0389B" w:rsidP="003F084D">
            <w:pPr>
              <w:ind w:right="-314"/>
              <w:rPr>
                <w:i/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 xml:space="preserve">Тема </w:t>
            </w:r>
            <w:r w:rsidR="005D15B1" w:rsidRPr="008E0DFC">
              <w:rPr>
                <w:b/>
                <w:sz w:val="28"/>
                <w:szCs w:val="28"/>
              </w:rPr>
              <w:t>7.</w:t>
            </w:r>
            <w:r w:rsidRPr="008E0DFC">
              <w:rPr>
                <w:b/>
                <w:sz w:val="28"/>
                <w:szCs w:val="28"/>
              </w:rPr>
              <w:t>1</w:t>
            </w:r>
            <w:r w:rsidRPr="008E0DFC">
              <w:rPr>
                <w:sz w:val="28"/>
                <w:szCs w:val="28"/>
              </w:rPr>
              <w:t xml:space="preserve"> </w:t>
            </w:r>
            <w:r w:rsidR="005D15B1" w:rsidRPr="008E0DFC">
              <w:rPr>
                <w:b/>
                <w:sz w:val="28"/>
                <w:szCs w:val="28"/>
              </w:rPr>
              <w:t>Координаты и векторы</w:t>
            </w:r>
            <w:r w:rsidRPr="008E0DFC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8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3F084D">
            <w:pPr>
              <w:suppressAutoHyphens/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Раздел 8. Многогранники и тела вращения</w:t>
            </w:r>
          </w:p>
        </w:tc>
        <w:tc>
          <w:tcPr>
            <w:tcW w:w="474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  <w:r w:rsidRPr="008E0DFC">
              <w:rPr>
                <w:sz w:val="28"/>
                <w:szCs w:val="28"/>
              </w:rPr>
              <w:t>2</w:t>
            </w:r>
          </w:p>
        </w:tc>
        <w:tc>
          <w:tcPr>
            <w:tcW w:w="668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5D15B1">
            <w:pPr>
              <w:rPr>
                <w:b/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Тема8.1</w:t>
            </w:r>
            <w:r w:rsidR="00A0389B" w:rsidRPr="008E0DFC">
              <w:rPr>
                <w:b/>
                <w:sz w:val="28"/>
                <w:szCs w:val="28"/>
              </w:rPr>
              <w:t>.</w:t>
            </w:r>
            <w:r w:rsidR="00A0389B" w:rsidRPr="008E0DFC">
              <w:rPr>
                <w:sz w:val="28"/>
                <w:szCs w:val="28"/>
              </w:rPr>
              <w:t xml:space="preserve"> </w:t>
            </w:r>
            <w:r w:rsidRPr="008E0DFC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474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  <w:r w:rsidRPr="008E0DFC">
              <w:rPr>
                <w:sz w:val="28"/>
                <w:szCs w:val="28"/>
              </w:rPr>
              <w:t>6</w:t>
            </w:r>
          </w:p>
        </w:tc>
        <w:tc>
          <w:tcPr>
            <w:tcW w:w="668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  <w:r w:rsidRPr="008E0DFC">
              <w:rPr>
                <w:sz w:val="28"/>
                <w:szCs w:val="28"/>
              </w:rPr>
              <w:t>4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5D15B1">
            <w:pPr>
              <w:suppressAutoHyphens/>
              <w:rPr>
                <w:sz w:val="22"/>
                <w:szCs w:val="22"/>
              </w:rPr>
            </w:pPr>
            <w:r w:rsidRPr="008E0DFC">
              <w:rPr>
                <w:sz w:val="28"/>
                <w:szCs w:val="28"/>
              </w:rPr>
              <w:t>Тема 8.2</w:t>
            </w:r>
            <w:r w:rsidR="00A0389B" w:rsidRPr="008E0DFC">
              <w:rPr>
                <w:sz w:val="28"/>
                <w:szCs w:val="28"/>
              </w:rPr>
              <w:t xml:space="preserve"> </w:t>
            </w:r>
            <w:r w:rsidRPr="008E0DFC">
              <w:rPr>
                <w:sz w:val="28"/>
                <w:szCs w:val="28"/>
              </w:rPr>
              <w:t>Тела вращения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8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3F084D">
            <w:pPr>
              <w:suppressAutoHyphens/>
              <w:rPr>
                <w:sz w:val="22"/>
                <w:szCs w:val="22"/>
              </w:rPr>
            </w:pPr>
            <w:r w:rsidRPr="008E0DFC">
              <w:rPr>
                <w:b/>
                <w:sz w:val="28"/>
                <w:szCs w:val="28"/>
              </w:rPr>
              <w:t>Раздел 9. Измерения в геометрии</w:t>
            </w:r>
          </w:p>
        </w:tc>
        <w:tc>
          <w:tcPr>
            <w:tcW w:w="474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A0389B" w:rsidP="005D15B1">
            <w:pPr>
              <w:rPr>
                <w:sz w:val="22"/>
                <w:szCs w:val="22"/>
              </w:rPr>
            </w:pPr>
            <w:r w:rsidRPr="008E0DFC">
              <w:rPr>
                <w:b/>
                <w:sz w:val="28"/>
                <w:szCs w:val="28"/>
              </w:rPr>
              <w:t xml:space="preserve">Тема </w:t>
            </w:r>
            <w:r w:rsidR="005D15B1" w:rsidRPr="008E0DFC">
              <w:rPr>
                <w:b/>
                <w:sz w:val="28"/>
                <w:szCs w:val="28"/>
              </w:rPr>
              <w:t>9.1 Объемы и площади поверхностей геометрических тел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8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5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3F084D">
            <w:pPr>
              <w:rPr>
                <w:b/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Раздел 10. Элементы комбинаторики, теория вероятностей и математической статистики</w:t>
            </w:r>
          </w:p>
        </w:tc>
        <w:tc>
          <w:tcPr>
            <w:tcW w:w="474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3F084D">
            <w:pPr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t>Тема 10.1 Элементы комбинаторики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8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A0389B" w:rsidRPr="008E0DFC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5D15B1" w:rsidP="005D15B1">
            <w:pPr>
              <w:rPr>
                <w:sz w:val="28"/>
                <w:szCs w:val="28"/>
              </w:rPr>
            </w:pPr>
            <w:r w:rsidRPr="008E0DFC">
              <w:rPr>
                <w:b/>
                <w:sz w:val="28"/>
                <w:szCs w:val="28"/>
              </w:rPr>
              <w:lastRenderedPageBreak/>
              <w:t>Тема 10.2</w:t>
            </w:r>
            <w:r w:rsidR="00A0389B" w:rsidRPr="008E0DFC">
              <w:rPr>
                <w:b/>
                <w:sz w:val="28"/>
                <w:szCs w:val="28"/>
              </w:rPr>
              <w:t xml:space="preserve"> </w:t>
            </w:r>
            <w:r w:rsidRPr="008E0DFC">
              <w:rPr>
                <w:sz w:val="28"/>
                <w:szCs w:val="28"/>
              </w:rPr>
              <w:t>Элементы теории вероятности и математической статистики</w:t>
            </w:r>
          </w:p>
        </w:tc>
        <w:tc>
          <w:tcPr>
            <w:tcW w:w="474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8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pct"/>
            <w:vAlign w:val="center"/>
          </w:tcPr>
          <w:p w:rsidR="00A0389B" w:rsidRPr="008E0DFC" w:rsidRDefault="00604422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pct"/>
            <w:vAlign w:val="center"/>
          </w:tcPr>
          <w:p w:rsidR="00A0389B" w:rsidRPr="008E0DFC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  <w:tr w:rsidR="008171EB" w:rsidRPr="008E0DFC" w:rsidTr="008171EB">
        <w:trPr>
          <w:trHeight w:val="350"/>
        </w:trPr>
        <w:tc>
          <w:tcPr>
            <w:tcW w:w="5000" w:type="pct"/>
            <w:gridSpan w:val="5"/>
          </w:tcPr>
          <w:p w:rsidR="008171EB" w:rsidRPr="008E0DFC" w:rsidRDefault="008171EB" w:rsidP="008171EB">
            <w:pPr>
              <w:rPr>
                <w:i/>
                <w:sz w:val="28"/>
                <w:szCs w:val="28"/>
              </w:rPr>
            </w:pPr>
            <w:r w:rsidRPr="008E0DFC">
              <w:rPr>
                <w:b/>
                <w:sz w:val="24"/>
                <w:szCs w:val="24"/>
              </w:rPr>
              <w:t>Промежуточная аттестация в форме</w:t>
            </w:r>
          </w:p>
        </w:tc>
      </w:tr>
      <w:tr w:rsidR="00A0389B" w:rsidRPr="00A0389B" w:rsidTr="00DD54CD">
        <w:trPr>
          <w:trHeight w:val="350"/>
        </w:trPr>
        <w:tc>
          <w:tcPr>
            <w:tcW w:w="2480" w:type="pct"/>
            <w:vAlign w:val="center"/>
          </w:tcPr>
          <w:p w:rsidR="00A0389B" w:rsidRPr="008E0DFC" w:rsidRDefault="00A0389B" w:rsidP="003F084D">
            <w:pPr>
              <w:rPr>
                <w:sz w:val="28"/>
                <w:szCs w:val="28"/>
              </w:rPr>
            </w:pPr>
            <w:r w:rsidRPr="008E0DFC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474" w:type="pct"/>
            <w:vAlign w:val="center"/>
          </w:tcPr>
          <w:p w:rsidR="00A0389B" w:rsidRPr="008E0DFC" w:rsidRDefault="00E40CDA" w:rsidP="00E4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668" w:type="pct"/>
            <w:vAlign w:val="center"/>
          </w:tcPr>
          <w:p w:rsidR="00A0389B" w:rsidRPr="008E0DFC" w:rsidRDefault="006C149E" w:rsidP="003F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35" w:type="pct"/>
          </w:tcPr>
          <w:p w:rsidR="00A0389B" w:rsidRPr="008E0DFC" w:rsidRDefault="00E40CDA" w:rsidP="006C1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149E">
              <w:rPr>
                <w:sz w:val="28"/>
                <w:szCs w:val="28"/>
              </w:rPr>
              <w:t>8</w:t>
            </w:r>
          </w:p>
        </w:tc>
        <w:tc>
          <w:tcPr>
            <w:tcW w:w="643" w:type="pct"/>
            <w:vAlign w:val="center"/>
          </w:tcPr>
          <w:p w:rsidR="00A0389B" w:rsidRPr="00A0389B" w:rsidRDefault="00A0389B" w:rsidP="003F08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389B" w:rsidRPr="00A0389B" w:rsidRDefault="00A0389B" w:rsidP="00A0389B">
      <w:pPr>
        <w:ind w:firstLine="709"/>
      </w:pPr>
    </w:p>
    <w:p w:rsidR="00A0389B" w:rsidRDefault="00A0389B" w:rsidP="00A0389B">
      <w:pPr>
        <w:ind w:firstLine="709"/>
        <w:jc w:val="both"/>
      </w:pPr>
    </w:p>
    <w:p w:rsidR="00A0389B" w:rsidRDefault="00A0389B" w:rsidP="00A0389B">
      <w:pPr>
        <w:pStyle w:val="Style25"/>
        <w:widowControl/>
        <w:spacing w:before="38"/>
        <w:ind w:firstLine="709"/>
        <w:rPr>
          <w:rStyle w:val="FontStyle55"/>
          <w:rFonts w:ascii="Times New Roman" w:hAnsi="Times New Roman"/>
        </w:rPr>
      </w:pPr>
    </w:p>
    <w:p w:rsidR="00A0389B" w:rsidRDefault="00A0389B" w:rsidP="00A0389B">
      <w:pPr>
        <w:pStyle w:val="Style25"/>
        <w:widowControl/>
        <w:spacing w:before="38"/>
        <w:ind w:firstLine="709"/>
        <w:rPr>
          <w:rStyle w:val="FontStyle55"/>
          <w:rFonts w:ascii="Times New Roman" w:hAnsi="Times New Roman"/>
        </w:rPr>
      </w:pPr>
    </w:p>
    <w:p w:rsidR="00A0389B" w:rsidRDefault="00A0389B" w:rsidP="00A0389B">
      <w:pPr>
        <w:pStyle w:val="Style25"/>
        <w:widowControl/>
        <w:spacing w:before="38"/>
        <w:ind w:firstLine="709"/>
        <w:rPr>
          <w:rStyle w:val="FontStyle55"/>
          <w:rFonts w:ascii="Times New Roman" w:hAnsi="Times New Roman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D0988">
        <w:rPr>
          <w:b/>
          <w:sz w:val="28"/>
          <w:szCs w:val="28"/>
        </w:rPr>
        <w:t>6. РЕКОМЕНДУЕМАЯ ЛИТЕРАТУРА</w:t>
      </w: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0E92" w:rsidRPr="00913B83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913B83">
        <w:rPr>
          <w:b/>
          <w:sz w:val="24"/>
          <w:szCs w:val="24"/>
        </w:rPr>
        <w:t>6.1 Для студентов</w:t>
      </w:r>
    </w:p>
    <w:p w:rsidR="00FE69F3" w:rsidRPr="00FE69F3" w:rsidRDefault="00FE69F3" w:rsidP="00FE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  <w:r>
        <w:rPr>
          <w:bCs/>
          <w:sz w:val="28"/>
          <w:szCs w:val="28"/>
        </w:rPr>
        <w:t xml:space="preserve">           </w:t>
      </w:r>
      <w:r w:rsidRPr="00A20A8B">
        <w:rPr>
          <w:bCs/>
          <w:sz w:val="28"/>
          <w:szCs w:val="28"/>
        </w:rPr>
        <w:t>Основные источники:</w:t>
      </w:r>
    </w:p>
    <w:p w:rsidR="00F44CCB" w:rsidRDefault="00F44CCB" w:rsidP="00FE69F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Башмаков М.И. Алгебра и начала математического анализа. Базовый уровень. (учебник для студентов СПО). - М.: «Академия», 2017.</w:t>
      </w:r>
    </w:p>
    <w:p w:rsidR="00FE69F3" w:rsidRDefault="00FE69F3" w:rsidP="00FE69F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Калягин Ю.</w:t>
      </w:r>
      <w:r w:rsidR="00364BE4">
        <w:rPr>
          <w:bCs/>
          <w:sz w:val="28"/>
          <w:szCs w:val="28"/>
        </w:rPr>
        <w:t xml:space="preserve">М., Ткачева М.В., Федорова Н.Е. </w:t>
      </w:r>
      <w:proofErr w:type="spellStart"/>
      <w:r>
        <w:rPr>
          <w:bCs/>
          <w:sz w:val="28"/>
          <w:szCs w:val="28"/>
        </w:rPr>
        <w:t>Шабунин</w:t>
      </w:r>
      <w:proofErr w:type="spellEnd"/>
      <w:r>
        <w:rPr>
          <w:bCs/>
          <w:sz w:val="28"/>
          <w:szCs w:val="28"/>
        </w:rPr>
        <w:t xml:space="preserve"> М.Е. Математика (базовый уровень). 10-11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 М. 2011</w:t>
      </w:r>
    </w:p>
    <w:p w:rsidR="00FE69F3" w:rsidRDefault="00FE69F3" w:rsidP="00FE69F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Алгебра и начала математического анализа. 10-11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 Учебник для общеобразовательных учреждений под редакцией Колмогорова А.Н. М. Просвещение. 2009</w:t>
      </w:r>
    </w:p>
    <w:p w:rsidR="00FE69F3" w:rsidRDefault="00FE69F3" w:rsidP="00FE69F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Богомолов М.В., Самойленко П. И. Математ</w:t>
      </w:r>
      <w:r w:rsidR="00F44CCB">
        <w:rPr>
          <w:bCs/>
          <w:sz w:val="28"/>
          <w:szCs w:val="28"/>
        </w:rPr>
        <w:t xml:space="preserve">ика. Учебник для </w:t>
      </w:r>
      <w:proofErr w:type="spellStart"/>
      <w:r w:rsidR="00F44CCB">
        <w:rPr>
          <w:bCs/>
          <w:sz w:val="28"/>
          <w:szCs w:val="28"/>
        </w:rPr>
        <w:t>ССузов</w:t>
      </w:r>
      <w:proofErr w:type="spellEnd"/>
      <w:r w:rsidR="00F44CCB">
        <w:rPr>
          <w:bCs/>
          <w:sz w:val="28"/>
          <w:szCs w:val="28"/>
        </w:rPr>
        <w:t>. М. 2012</w:t>
      </w:r>
    </w:p>
    <w:p w:rsidR="00FE69F3" w:rsidRDefault="00FE69F3" w:rsidP="00FE69F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Погорелов А.В. Геометрия. 10-11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 Учебник для общеобразовательных учреждений. М.:  Просвещение. 2009</w:t>
      </w:r>
    </w:p>
    <w:p w:rsidR="00FE69F3" w:rsidRDefault="00FE69F3" w:rsidP="00FE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 Дополнительные источники: </w:t>
      </w:r>
    </w:p>
    <w:p w:rsidR="00FE69F3" w:rsidRPr="00F44CCB" w:rsidRDefault="00FE69F3" w:rsidP="00F44CCB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bCs/>
          <w:i/>
        </w:rPr>
      </w:pPr>
      <w:r>
        <w:rPr>
          <w:bCs/>
          <w:sz w:val="28"/>
          <w:szCs w:val="28"/>
        </w:rPr>
        <w:t>Мордкович А.Г. Алгебра и начала анализа. Учебник для 10-11 кол. М. 2011</w:t>
      </w:r>
    </w:p>
    <w:p w:rsidR="00FE69F3" w:rsidRDefault="00FE69F3" w:rsidP="00FE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0E92" w:rsidRDefault="00930E92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</w:p>
    <w:p w:rsidR="00F44CCB" w:rsidRDefault="00F44CCB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</w:p>
    <w:p w:rsidR="00F44CCB" w:rsidRDefault="00F44CCB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</w:p>
    <w:p w:rsidR="00F44CCB" w:rsidRDefault="00F44CCB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</w:p>
    <w:p w:rsidR="00F44CCB" w:rsidRDefault="00F44CCB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</w:p>
    <w:p w:rsidR="00F44CCB" w:rsidRDefault="00F44CCB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</w:p>
    <w:p w:rsidR="00F44CCB" w:rsidRDefault="00F44CCB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</w:p>
    <w:p w:rsidR="00F44CCB" w:rsidRDefault="00F44CCB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</w:p>
    <w:p w:rsidR="00F44CCB" w:rsidRDefault="00F44CCB" w:rsidP="0093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</w:p>
    <w:sectPr w:rsidR="00F44CCB" w:rsidSect="003E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125"/>
    <w:multiLevelType w:val="hybridMultilevel"/>
    <w:tmpl w:val="FCF856EC"/>
    <w:lvl w:ilvl="0" w:tplc="357A0FF2">
      <w:start w:val="1"/>
      <w:numFmt w:val="upperRoman"/>
      <w:pStyle w:val="1"/>
      <w:lvlText w:val="%1."/>
      <w:lvlJc w:val="right"/>
      <w:pPr>
        <w:tabs>
          <w:tab w:val="num" w:pos="889"/>
        </w:tabs>
        <w:ind w:left="889" w:hanging="180"/>
      </w:pPr>
    </w:lvl>
    <w:lvl w:ilvl="1" w:tplc="10168148">
      <w:numFmt w:val="none"/>
      <w:lvlText w:val=""/>
      <w:lvlJc w:val="left"/>
      <w:pPr>
        <w:tabs>
          <w:tab w:val="num" w:pos="360"/>
        </w:tabs>
      </w:pPr>
    </w:lvl>
    <w:lvl w:ilvl="2" w:tplc="41A00454">
      <w:numFmt w:val="none"/>
      <w:lvlText w:val=""/>
      <w:lvlJc w:val="left"/>
      <w:pPr>
        <w:tabs>
          <w:tab w:val="num" w:pos="360"/>
        </w:tabs>
      </w:pPr>
    </w:lvl>
    <w:lvl w:ilvl="3" w:tplc="8E340DB6">
      <w:numFmt w:val="none"/>
      <w:lvlText w:val=""/>
      <w:lvlJc w:val="left"/>
      <w:pPr>
        <w:tabs>
          <w:tab w:val="num" w:pos="360"/>
        </w:tabs>
      </w:pPr>
    </w:lvl>
    <w:lvl w:ilvl="4" w:tplc="4EBE40DC">
      <w:numFmt w:val="none"/>
      <w:lvlText w:val=""/>
      <w:lvlJc w:val="left"/>
      <w:pPr>
        <w:tabs>
          <w:tab w:val="num" w:pos="360"/>
        </w:tabs>
      </w:pPr>
    </w:lvl>
    <w:lvl w:ilvl="5" w:tplc="BFE68864">
      <w:numFmt w:val="none"/>
      <w:lvlText w:val=""/>
      <w:lvlJc w:val="left"/>
      <w:pPr>
        <w:tabs>
          <w:tab w:val="num" w:pos="360"/>
        </w:tabs>
      </w:pPr>
    </w:lvl>
    <w:lvl w:ilvl="6" w:tplc="DCAAEA00">
      <w:numFmt w:val="none"/>
      <w:lvlText w:val=""/>
      <w:lvlJc w:val="left"/>
      <w:pPr>
        <w:tabs>
          <w:tab w:val="num" w:pos="360"/>
        </w:tabs>
      </w:pPr>
    </w:lvl>
    <w:lvl w:ilvl="7" w:tplc="842E4816">
      <w:numFmt w:val="none"/>
      <w:lvlText w:val=""/>
      <w:lvlJc w:val="left"/>
      <w:pPr>
        <w:tabs>
          <w:tab w:val="num" w:pos="360"/>
        </w:tabs>
      </w:pPr>
    </w:lvl>
    <w:lvl w:ilvl="8" w:tplc="C396D5A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63D4A52"/>
    <w:multiLevelType w:val="hybridMultilevel"/>
    <w:tmpl w:val="CCC0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051B"/>
    <w:multiLevelType w:val="hybridMultilevel"/>
    <w:tmpl w:val="3E64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5157B"/>
    <w:multiLevelType w:val="multilevel"/>
    <w:tmpl w:val="8AC88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F26FD4"/>
    <w:multiLevelType w:val="hybridMultilevel"/>
    <w:tmpl w:val="5936E65E"/>
    <w:lvl w:ilvl="0" w:tplc="F43406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D3BD6"/>
    <w:multiLevelType w:val="hybridMultilevel"/>
    <w:tmpl w:val="7582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E7898"/>
    <w:multiLevelType w:val="hybridMultilevel"/>
    <w:tmpl w:val="2C56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9306C"/>
    <w:multiLevelType w:val="hybridMultilevel"/>
    <w:tmpl w:val="0440562E"/>
    <w:lvl w:ilvl="0" w:tplc="39FE54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92"/>
    <w:rsid w:val="00040370"/>
    <w:rsid w:val="001410CB"/>
    <w:rsid w:val="00195448"/>
    <w:rsid w:val="001F4C98"/>
    <w:rsid w:val="00215EB2"/>
    <w:rsid w:val="00223F1D"/>
    <w:rsid w:val="00240F21"/>
    <w:rsid w:val="002657B4"/>
    <w:rsid w:val="002E7408"/>
    <w:rsid w:val="00364BE4"/>
    <w:rsid w:val="003E5920"/>
    <w:rsid w:val="003E5964"/>
    <w:rsid w:val="003F084D"/>
    <w:rsid w:val="004F6B6F"/>
    <w:rsid w:val="0059259C"/>
    <w:rsid w:val="005D15B1"/>
    <w:rsid w:val="005D4E77"/>
    <w:rsid w:val="00604422"/>
    <w:rsid w:val="0061641F"/>
    <w:rsid w:val="00635BA9"/>
    <w:rsid w:val="006B0A7E"/>
    <w:rsid w:val="006C149E"/>
    <w:rsid w:val="006D16DA"/>
    <w:rsid w:val="00743D05"/>
    <w:rsid w:val="00764BA5"/>
    <w:rsid w:val="00775334"/>
    <w:rsid w:val="007B07E9"/>
    <w:rsid w:val="007B2068"/>
    <w:rsid w:val="007F4256"/>
    <w:rsid w:val="008171EB"/>
    <w:rsid w:val="00837C68"/>
    <w:rsid w:val="008650BA"/>
    <w:rsid w:val="00895430"/>
    <w:rsid w:val="008E0DFC"/>
    <w:rsid w:val="009028B2"/>
    <w:rsid w:val="0091661F"/>
    <w:rsid w:val="00930E92"/>
    <w:rsid w:val="00996372"/>
    <w:rsid w:val="00A0389B"/>
    <w:rsid w:val="00A32E43"/>
    <w:rsid w:val="00BB2EDC"/>
    <w:rsid w:val="00C037A8"/>
    <w:rsid w:val="00C114C2"/>
    <w:rsid w:val="00C360B5"/>
    <w:rsid w:val="00C514E5"/>
    <w:rsid w:val="00C67A4E"/>
    <w:rsid w:val="00CB30B5"/>
    <w:rsid w:val="00CC22F1"/>
    <w:rsid w:val="00DD54CD"/>
    <w:rsid w:val="00E40CDA"/>
    <w:rsid w:val="00F44CCB"/>
    <w:rsid w:val="00F7650D"/>
    <w:rsid w:val="00FA3497"/>
    <w:rsid w:val="00FE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B69A"/>
  <w15:docId w15:val="{2F91A13B-35CB-4AB1-8A2A-01A17C67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9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0E92"/>
    <w:pPr>
      <w:keepNext/>
      <w:widowControl/>
      <w:numPr>
        <w:numId w:val="1"/>
      </w:numPr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E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57">
    <w:name w:val="Font Style57"/>
    <w:basedOn w:val="a0"/>
    <w:uiPriority w:val="99"/>
    <w:rsid w:val="00A32E43"/>
    <w:rPr>
      <w:rFonts w:ascii="Franklin Gothic Medium" w:hAnsi="Franklin Gothic Medium" w:cs="Franklin Gothic Medium"/>
      <w:i/>
      <w:iCs/>
      <w:color w:val="000000"/>
      <w:sz w:val="18"/>
      <w:szCs w:val="18"/>
    </w:rPr>
  </w:style>
  <w:style w:type="character" w:customStyle="1" w:styleId="FontStyle60">
    <w:name w:val="Font Style60"/>
    <w:basedOn w:val="a0"/>
    <w:uiPriority w:val="99"/>
    <w:rsid w:val="00A32E43"/>
    <w:rPr>
      <w:rFonts w:ascii="Century Schoolbook" w:hAnsi="Century Schoolbook" w:cs="Century Schoolbook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7F4256"/>
    <w:pPr>
      <w:ind w:left="720"/>
      <w:contextualSpacing/>
    </w:pPr>
  </w:style>
  <w:style w:type="paragraph" w:customStyle="1" w:styleId="Style22">
    <w:name w:val="Style22"/>
    <w:basedOn w:val="a"/>
    <w:uiPriority w:val="99"/>
    <w:rsid w:val="00A0389B"/>
    <w:pPr>
      <w:overflowPunct/>
      <w:spacing w:line="232" w:lineRule="exact"/>
      <w:ind w:firstLine="288"/>
      <w:jc w:val="both"/>
      <w:textAlignment w:val="auto"/>
    </w:pPr>
    <w:rPr>
      <w:rFonts w:ascii="Franklin Gothic Medium" w:eastAsiaTheme="minorEastAsia" w:hAnsi="Franklin Gothic Medium"/>
      <w:sz w:val="24"/>
      <w:szCs w:val="24"/>
    </w:rPr>
  </w:style>
  <w:style w:type="paragraph" w:customStyle="1" w:styleId="Style25">
    <w:name w:val="Style25"/>
    <w:basedOn w:val="a"/>
    <w:uiPriority w:val="99"/>
    <w:rsid w:val="00A0389B"/>
    <w:pPr>
      <w:overflowPunct/>
      <w:jc w:val="center"/>
      <w:textAlignment w:val="auto"/>
    </w:pPr>
    <w:rPr>
      <w:rFonts w:ascii="Franklin Gothic Medium" w:eastAsiaTheme="minorEastAsia" w:hAnsi="Franklin Gothic Medium"/>
      <w:sz w:val="24"/>
      <w:szCs w:val="24"/>
    </w:rPr>
  </w:style>
  <w:style w:type="paragraph" w:customStyle="1" w:styleId="Style34">
    <w:name w:val="Style34"/>
    <w:basedOn w:val="a"/>
    <w:uiPriority w:val="99"/>
    <w:rsid w:val="00A0389B"/>
    <w:pPr>
      <w:overflowPunct/>
      <w:spacing w:line="206" w:lineRule="exact"/>
      <w:ind w:firstLine="288"/>
      <w:jc w:val="both"/>
      <w:textAlignment w:val="auto"/>
    </w:pPr>
    <w:rPr>
      <w:rFonts w:ascii="Franklin Gothic Medium" w:eastAsiaTheme="minorEastAsia" w:hAnsi="Franklin Gothic Medium"/>
      <w:sz w:val="24"/>
      <w:szCs w:val="24"/>
    </w:rPr>
  </w:style>
  <w:style w:type="character" w:customStyle="1" w:styleId="FontStyle55">
    <w:name w:val="Font Style55"/>
    <w:basedOn w:val="a0"/>
    <w:uiPriority w:val="99"/>
    <w:rsid w:val="00A0389B"/>
    <w:rPr>
      <w:rFonts w:ascii="Franklin Gothic Medium" w:hAnsi="Franklin Gothic Medium" w:cs="Franklin Gothic Medium"/>
      <w:b/>
      <w:bCs/>
      <w:color w:val="000000"/>
      <w:sz w:val="26"/>
      <w:szCs w:val="26"/>
    </w:rPr>
  </w:style>
  <w:style w:type="character" w:customStyle="1" w:styleId="FontStyle58">
    <w:name w:val="Font Style58"/>
    <w:basedOn w:val="a0"/>
    <w:uiPriority w:val="99"/>
    <w:rsid w:val="00A0389B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61">
    <w:name w:val="Font Style61"/>
    <w:basedOn w:val="a0"/>
    <w:uiPriority w:val="99"/>
    <w:rsid w:val="00A0389B"/>
    <w:rPr>
      <w:rFonts w:ascii="Century Schoolbook" w:hAnsi="Century Schoolbook" w:cs="Century Schoolbook"/>
      <w:color w:val="000000"/>
      <w:sz w:val="16"/>
      <w:szCs w:val="16"/>
    </w:rPr>
  </w:style>
  <w:style w:type="character" w:customStyle="1" w:styleId="FontStyle62">
    <w:name w:val="Font Style62"/>
    <w:basedOn w:val="a0"/>
    <w:uiPriority w:val="99"/>
    <w:rsid w:val="00A0389B"/>
    <w:rPr>
      <w:rFonts w:ascii="Century Schoolbook" w:hAnsi="Century Schoolbook" w:cs="Century Schoolbook"/>
      <w:b/>
      <w:bCs/>
      <w:color w:val="000000"/>
      <w:sz w:val="16"/>
      <w:szCs w:val="16"/>
    </w:rPr>
  </w:style>
  <w:style w:type="character" w:customStyle="1" w:styleId="FontStyle64">
    <w:name w:val="Font Style64"/>
    <w:basedOn w:val="a0"/>
    <w:uiPriority w:val="99"/>
    <w:rsid w:val="00A0389B"/>
    <w:rPr>
      <w:rFonts w:ascii="Century Schoolbook" w:hAnsi="Century Schoolbook" w:cs="Century Schoolbook"/>
      <w:i/>
      <w:iCs/>
      <w:color w:val="000000"/>
      <w:sz w:val="14"/>
      <w:szCs w:val="14"/>
    </w:rPr>
  </w:style>
  <w:style w:type="paragraph" w:styleId="a4">
    <w:name w:val="No Spacing"/>
    <w:uiPriority w:val="1"/>
    <w:qFormat/>
    <w:rsid w:val="00240F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3F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F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10BE-5F16-4EA9-A2E0-73445944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Михаил Рыбалкин</cp:lastModifiedBy>
  <cp:revision>4</cp:revision>
  <cp:lastPrinted>2017-10-11T08:20:00Z</cp:lastPrinted>
  <dcterms:created xsi:type="dcterms:W3CDTF">2019-09-18T12:57:00Z</dcterms:created>
  <dcterms:modified xsi:type="dcterms:W3CDTF">2019-09-18T13:18:00Z</dcterms:modified>
</cp:coreProperties>
</file>