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BC" w:rsidRPr="00D209A3" w:rsidRDefault="00F02ABC" w:rsidP="00796716">
      <w:pPr>
        <w:pStyle w:val="a3"/>
        <w:spacing w:after="0" w:line="360" w:lineRule="auto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D209A3">
        <w:rPr>
          <w:bCs/>
          <w:i/>
          <w:color w:val="000000"/>
          <w:sz w:val="28"/>
          <w:szCs w:val="28"/>
          <w:bdr w:val="none" w:sz="0" w:space="0" w:color="auto" w:frame="1"/>
        </w:rPr>
        <w:t>ТРЕБОВАНИЯ БЕЗОПАСНОСТИ ПЕ</w:t>
      </w:r>
      <w:bookmarkStart w:id="0" w:name="_GoBack"/>
      <w:bookmarkEnd w:id="0"/>
      <w:r w:rsidRPr="00D209A3">
        <w:rPr>
          <w:bCs/>
          <w:i/>
          <w:color w:val="000000"/>
          <w:sz w:val="28"/>
          <w:szCs w:val="28"/>
          <w:bdr w:val="none" w:sz="0" w:space="0" w:color="auto" w:frame="1"/>
        </w:rPr>
        <w:t>РЕД НАЧАЛОМ РАБОТЫ</w:t>
      </w:r>
    </w:p>
    <w:p w:rsidR="00F02ABC" w:rsidRPr="00D209A3" w:rsidRDefault="00F02ABC" w:rsidP="00F02A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209A3">
        <w:rPr>
          <w:rFonts w:ascii="Times New Roman" w:hAnsi="Times New Roman"/>
          <w:sz w:val="24"/>
          <w:szCs w:val="24"/>
        </w:rPr>
        <w:t xml:space="preserve"> </w:t>
      </w:r>
      <w:r w:rsidRPr="00D209A3">
        <w:rPr>
          <w:rFonts w:ascii="Times New Roman" w:hAnsi="Times New Roman"/>
          <w:sz w:val="28"/>
          <w:szCs w:val="24"/>
        </w:rPr>
        <w:t>Конкурсанты и Эксперты должны предоставить для регистрации следующие документы:</w:t>
      </w:r>
    </w:p>
    <w:p w:rsidR="00F02ABC" w:rsidRPr="00D209A3" w:rsidRDefault="00F02ABC" w:rsidP="00F02ABC">
      <w:pPr>
        <w:pStyle w:val="a5"/>
        <w:spacing w:after="0" w:line="360" w:lineRule="auto"/>
        <w:ind w:left="123"/>
        <w:contextualSpacing/>
        <w:jc w:val="both"/>
        <w:rPr>
          <w:rFonts w:ascii="Times New Roman" w:hAnsi="Times New Roman"/>
          <w:sz w:val="28"/>
          <w:szCs w:val="24"/>
        </w:rPr>
      </w:pPr>
      <w:r w:rsidRPr="00D209A3">
        <w:rPr>
          <w:rFonts w:ascii="Times New Roman" w:hAnsi="Times New Roman"/>
          <w:sz w:val="28"/>
          <w:szCs w:val="24"/>
        </w:rPr>
        <w:t xml:space="preserve">справку, о том, что конкурсант/эксперт прибыли с </w:t>
      </w:r>
      <w:proofErr w:type="spellStart"/>
      <w:r w:rsidRPr="00D209A3">
        <w:rPr>
          <w:rFonts w:ascii="Times New Roman" w:hAnsi="Times New Roman"/>
          <w:sz w:val="28"/>
          <w:szCs w:val="24"/>
        </w:rPr>
        <w:t>эпизоотически</w:t>
      </w:r>
      <w:proofErr w:type="spellEnd"/>
      <w:r w:rsidRPr="00D209A3">
        <w:rPr>
          <w:rFonts w:ascii="Times New Roman" w:hAnsi="Times New Roman"/>
          <w:sz w:val="28"/>
          <w:szCs w:val="24"/>
        </w:rPr>
        <w:t xml:space="preserve"> благополучной территории согласно регистрации по месту жительства;</w:t>
      </w:r>
    </w:p>
    <w:p w:rsidR="00F02ABC" w:rsidRPr="00D209A3" w:rsidRDefault="00F02ABC" w:rsidP="00F02ABC">
      <w:pPr>
        <w:pStyle w:val="a3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09A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Конкурсанты до входа на конкурсную площадку должны одевать халат (</w:t>
      </w:r>
      <w:proofErr w:type="spellStart"/>
      <w:r w:rsidRPr="00D209A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комбенизон</w:t>
      </w:r>
      <w:proofErr w:type="spellEnd"/>
      <w:r w:rsidRPr="00D209A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), колпак, сменную обувь (бахилы).</w:t>
      </w:r>
    </w:p>
    <w:p w:rsidR="00F02ABC" w:rsidRPr="00D209A3" w:rsidRDefault="00F02ABC" w:rsidP="00F02ABC">
      <w:pPr>
        <w:pStyle w:val="a3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09A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конкурсной площадки запрещается хранить личную верхнюю одежду, хранить и принимать пищу, а также курить.</w:t>
      </w:r>
    </w:p>
    <w:p w:rsidR="00F02ABC" w:rsidRPr="00D209A3" w:rsidRDefault="00F02ABC" w:rsidP="00F02ABC">
      <w:pPr>
        <w:pStyle w:val="a3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09A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Запрещается использовать для работы приборы с нарушенной </w:t>
      </w:r>
      <w:proofErr w:type="spellStart"/>
      <w:r w:rsidRPr="00D209A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электроизоляцией</w:t>
      </w:r>
      <w:proofErr w:type="spellEnd"/>
      <w:r w:rsidRPr="00D209A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другое оборудование, представляющие опасность. Обо всех неисправностях электрооборудования необходимо немедленно сообщить эксперту.</w:t>
      </w:r>
    </w:p>
    <w:p w:rsidR="00F02ABC" w:rsidRDefault="00F02ABC" w:rsidP="00F02ABC">
      <w:pPr>
        <w:pStyle w:val="a3"/>
        <w:spacing w:after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D209A3">
        <w:rPr>
          <w:sz w:val="28"/>
          <w:szCs w:val="28"/>
          <w:shd w:val="clear" w:color="auto" w:fill="FFFFFF"/>
        </w:rPr>
        <w:t>Запрещается пользоваться инструментом, приспособлениями и оборудованием, безопасному обращению с которым он не обучен.</w:t>
      </w:r>
    </w:p>
    <w:p w:rsidR="00F02ABC" w:rsidRDefault="00F02ABC" w:rsidP="00F02ABC">
      <w:pPr>
        <w:pStyle w:val="a3"/>
        <w:spacing w:after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F02ABC" w:rsidRPr="00F02ABC" w:rsidRDefault="00F02ABC" w:rsidP="00F02ABC">
      <w:pPr>
        <w:pStyle w:val="a3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Полную информацию читайте на сайте в техническом описании.</w:t>
      </w:r>
    </w:p>
    <w:sectPr w:rsidR="00F02ABC" w:rsidRPr="00F0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C"/>
    <w:rsid w:val="00261FD2"/>
    <w:rsid w:val="00377EB1"/>
    <w:rsid w:val="00624426"/>
    <w:rsid w:val="00796716"/>
    <w:rsid w:val="00894405"/>
    <w:rsid w:val="00F0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37EE-780A-4325-87EC-C42D2381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02ABC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rsid w:val="00F02AB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02ABC"/>
    <w:pPr>
      <w:ind w:left="708"/>
    </w:pPr>
  </w:style>
  <w:style w:type="character" w:customStyle="1" w:styleId="a6">
    <w:name w:val="Абзац списка Знак"/>
    <w:link w:val="a5"/>
    <w:uiPriority w:val="34"/>
    <w:rsid w:val="00F02AB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Цыбизова</dc:creator>
  <cp:keywords/>
  <dc:description/>
  <cp:lastModifiedBy>Михаил Рыбалкин</cp:lastModifiedBy>
  <cp:revision>3</cp:revision>
  <dcterms:created xsi:type="dcterms:W3CDTF">2018-10-12T11:15:00Z</dcterms:created>
  <dcterms:modified xsi:type="dcterms:W3CDTF">2018-10-15T13:22:00Z</dcterms:modified>
</cp:coreProperties>
</file>