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92" w:rsidRPr="00557303" w:rsidRDefault="009C3692" w:rsidP="009C369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49143F">
        <w:rPr>
          <w:noProof/>
          <w:sz w:val="28"/>
          <w:szCs w:val="28"/>
        </w:rPr>
        <w:drawing>
          <wp:inline distT="0" distB="0" distL="0" distR="0" wp14:anchorId="6EC72083" wp14:editId="68373880">
            <wp:extent cx="5941060" cy="8166231"/>
            <wp:effectExtent l="0" t="0" r="2540" b="6350"/>
            <wp:docPr id="2" name="Рисунок 2" descr="C:\Users\БЕЛОКОЛОДОВА\Pictures\2019-10-09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КОЛОДОВА\Pictures\2019-10-09\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92" w:rsidRPr="00557303" w:rsidRDefault="009C3692" w:rsidP="009C3692">
      <w:pPr>
        <w:pStyle w:val="22"/>
        <w:keepNext/>
        <w:keepLines/>
        <w:widowControl w:val="0"/>
        <w:suppressAutoHyphens/>
        <w:spacing w:after="0" w:line="360" w:lineRule="auto"/>
        <w:ind w:left="0"/>
        <w:jc w:val="center"/>
        <w:rPr>
          <w:spacing w:val="-2"/>
          <w:sz w:val="28"/>
          <w:szCs w:val="28"/>
        </w:rPr>
      </w:pPr>
    </w:p>
    <w:p w:rsidR="009C3692" w:rsidRDefault="009C3692" w:rsidP="009C3692">
      <w:pPr>
        <w:keepNext/>
        <w:keepLines/>
        <w:spacing w:line="360" w:lineRule="auto"/>
        <w:jc w:val="center"/>
        <w:rPr>
          <w:bCs/>
          <w:sz w:val="28"/>
          <w:szCs w:val="28"/>
        </w:rPr>
      </w:pPr>
    </w:p>
    <w:p w:rsidR="009C3692" w:rsidRDefault="009C3692" w:rsidP="009C3692">
      <w:pPr>
        <w:keepNext/>
        <w:keepLines/>
        <w:spacing w:line="360" w:lineRule="auto"/>
        <w:jc w:val="center"/>
        <w:rPr>
          <w:bCs/>
          <w:sz w:val="28"/>
          <w:szCs w:val="28"/>
        </w:rPr>
      </w:pPr>
    </w:p>
    <w:p w:rsidR="009C3692" w:rsidRDefault="009C3692" w:rsidP="009C3692">
      <w:pPr>
        <w:keepNext/>
        <w:keepLines/>
        <w:spacing w:line="360" w:lineRule="auto"/>
        <w:jc w:val="center"/>
        <w:rPr>
          <w:bCs/>
          <w:sz w:val="28"/>
          <w:szCs w:val="28"/>
        </w:rPr>
      </w:pPr>
    </w:p>
    <w:p w:rsidR="009C3692" w:rsidRDefault="009C3692" w:rsidP="009C3692">
      <w:pPr>
        <w:keepNext/>
        <w:keepLines/>
        <w:spacing w:line="360" w:lineRule="auto"/>
        <w:rPr>
          <w:bCs/>
          <w:sz w:val="28"/>
          <w:szCs w:val="28"/>
        </w:rPr>
      </w:pPr>
    </w:p>
    <w:p w:rsidR="009C3692" w:rsidRDefault="009C3692" w:rsidP="009C3692">
      <w:pPr>
        <w:keepNext/>
        <w:keepLines/>
        <w:spacing w:line="360" w:lineRule="auto"/>
        <w:rPr>
          <w:bCs/>
          <w:sz w:val="28"/>
          <w:szCs w:val="28"/>
        </w:rPr>
      </w:pPr>
    </w:p>
    <w:p w:rsidR="009C3692" w:rsidRDefault="009C3692" w:rsidP="009C3692">
      <w:pPr>
        <w:keepNext/>
        <w:keepLines/>
        <w:spacing w:line="360" w:lineRule="auto"/>
        <w:rPr>
          <w:bCs/>
          <w:sz w:val="28"/>
          <w:szCs w:val="28"/>
        </w:rPr>
      </w:pPr>
    </w:p>
    <w:p w:rsidR="009C3692" w:rsidRDefault="009C3692" w:rsidP="009C3692">
      <w:pPr>
        <w:keepNext/>
        <w:keepLines/>
        <w:spacing w:line="360" w:lineRule="auto"/>
        <w:rPr>
          <w:bCs/>
          <w:sz w:val="28"/>
          <w:szCs w:val="28"/>
        </w:rPr>
      </w:pPr>
    </w:p>
    <w:p w:rsidR="009C3692" w:rsidRDefault="009C3692" w:rsidP="009C3692">
      <w:pPr>
        <w:rPr>
          <w:sz w:val="28"/>
          <w:szCs w:val="28"/>
        </w:rPr>
      </w:pPr>
    </w:p>
    <w:p w:rsidR="009C3692" w:rsidRDefault="009C3692" w:rsidP="009C3692">
      <w:pPr>
        <w:rPr>
          <w:sz w:val="28"/>
          <w:szCs w:val="28"/>
        </w:rPr>
      </w:pPr>
    </w:p>
    <w:p w:rsidR="009C3692" w:rsidRPr="00D412E9" w:rsidRDefault="009C3692" w:rsidP="009C3692">
      <w:pPr>
        <w:pStyle w:val="1"/>
        <w:keepLines/>
        <w:widowControl w:val="0"/>
        <w:suppressAutoHyphens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12E9">
        <w:rPr>
          <w:rFonts w:ascii="Times New Roman" w:hAnsi="Times New Roman"/>
          <w:sz w:val="28"/>
          <w:szCs w:val="28"/>
        </w:rPr>
        <w:t>СОДЕРЖАНИЕ</w:t>
      </w:r>
    </w:p>
    <w:p w:rsidR="009C3692" w:rsidRPr="00557303" w:rsidRDefault="009C3692" w:rsidP="009C3692">
      <w:pPr>
        <w:keepNext/>
        <w:keepLines/>
        <w:spacing w:line="360" w:lineRule="auto"/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322"/>
        <w:gridCol w:w="567"/>
      </w:tblGrid>
      <w:tr w:rsidR="009C3692" w:rsidRPr="0096337C" w:rsidTr="009C7BAF">
        <w:trPr>
          <w:trHeight w:val="285"/>
        </w:trPr>
        <w:tc>
          <w:tcPr>
            <w:tcW w:w="9322" w:type="dxa"/>
          </w:tcPr>
          <w:p w:rsidR="009C3692" w:rsidRPr="00896E2B" w:rsidRDefault="009C3692" w:rsidP="009C7BAF">
            <w:pPr>
              <w:pStyle w:val="1"/>
              <w:keepLines/>
              <w:widowControl w:val="0"/>
              <w:suppressAutoHyphens/>
              <w:spacing w:before="0" w:after="0"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  <w:p w:rsidR="009C3692" w:rsidRPr="00896E2B" w:rsidRDefault="009C3692" w:rsidP="009C7BAF">
            <w:pPr>
              <w:pStyle w:val="1"/>
              <w:keepLines/>
              <w:widowControl w:val="0"/>
              <w:suppressAutoHyphens/>
              <w:spacing w:before="0" w:after="0"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  <w:p w:rsidR="009C3692" w:rsidRDefault="009C3692" w:rsidP="009C7BAF">
            <w:pPr>
              <w:pStyle w:val="1"/>
              <w:keepLines/>
              <w:widowControl w:val="0"/>
              <w:numPr>
                <w:ilvl w:val="0"/>
                <w:numId w:val="48"/>
              </w:numPr>
              <w:suppressAutoHyphens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6E2B">
              <w:rPr>
                <w:rFonts w:ascii="Times New Roman" w:hAnsi="Times New Roman"/>
                <w:b w:val="0"/>
                <w:sz w:val="28"/>
                <w:szCs w:val="28"/>
              </w:rPr>
              <w:t>ПАСПОРТ ПРОГРАММЫ ПРОФЕССИОНАЛЬНОГО МОДУЛЯ</w:t>
            </w:r>
          </w:p>
          <w:p w:rsidR="009C3692" w:rsidRPr="00825C08" w:rsidRDefault="009C3692" w:rsidP="009C7BAF">
            <w:pPr>
              <w:pStyle w:val="af2"/>
              <w:numPr>
                <w:ilvl w:val="0"/>
                <w:numId w:val="48"/>
              </w:numPr>
            </w:pPr>
            <w:r w:rsidRPr="00825C08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567" w:type="dxa"/>
          </w:tcPr>
          <w:p w:rsidR="009C3692" w:rsidRPr="0096337C" w:rsidRDefault="009C3692" w:rsidP="009C7BAF">
            <w:pPr>
              <w:keepNext/>
              <w:keepLines/>
              <w:ind w:left="-108"/>
              <w:jc w:val="center"/>
              <w:rPr>
                <w:szCs w:val="28"/>
              </w:rPr>
            </w:pPr>
          </w:p>
          <w:p w:rsidR="009C3692" w:rsidRPr="0096337C" w:rsidRDefault="009C3692" w:rsidP="009C7BAF">
            <w:pPr>
              <w:keepNext/>
              <w:keepLines/>
              <w:jc w:val="center"/>
              <w:rPr>
                <w:szCs w:val="28"/>
              </w:rPr>
            </w:pPr>
          </w:p>
          <w:p w:rsidR="009C3692" w:rsidRDefault="009C3692" w:rsidP="009C7BAF">
            <w:pPr>
              <w:keepNext/>
              <w:keepLines/>
              <w:jc w:val="center"/>
              <w:rPr>
                <w:szCs w:val="28"/>
              </w:rPr>
            </w:pPr>
          </w:p>
          <w:p w:rsidR="009C3692" w:rsidRDefault="009C3692" w:rsidP="009C7BAF">
            <w:pPr>
              <w:keepNext/>
              <w:keepLines/>
              <w:rPr>
                <w:szCs w:val="28"/>
              </w:rPr>
            </w:pPr>
            <w:r w:rsidRPr="0096337C">
              <w:rPr>
                <w:szCs w:val="28"/>
              </w:rPr>
              <w:t>4</w:t>
            </w:r>
          </w:p>
          <w:p w:rsidR="009C3692" w:rsidRDefault="009C3692" w:rsidP="009C7BAF">
            <w:pPr>
              <w:keepNext/>
              <w:keepLines/>
              <w:rPr>
                <w:szCs w:val="28"/>
              </w:rPr>
            </w:pPr>
          </w:p>
          <w:p w:rsidR="009C3692" w:rsidRPr="0096337C" w:rsidRDefault="009C3692" w:rsidP="009C7BAF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C3692" w:rsidRPr="0096337C" w:rsidTr="009C7BAF">
        <w:trPr>
          <w:trHeight w:val="20"/>
        </w:trPr>
        <w:tc>
          <w:tcPr>
            <w:tcW w:w="9322" w:type="dxa"/>
          </w:tcPr>
          <w:p w:rsidR="009C3692" w:rsidRPr="00896E2B" w:rsidRDefault="009C3692" w:rsidP="009C7BAF">
            <w:pPr>
              <w:pStyle w:val="1"/>
              <w:keepLines/>
              <w:widowControl w:val="0"/>
              <w:numPr>
                <w:ilvl w:val="0"/>
                <w:numId w:val="48"/>
              </w:numPr>
              <w:suppressAutoHyphens/>
              <w:spacing w:before="0" w:after="0"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896E2B">
              <w:rPr>
                <w:rFonts w:ascii="Times New Roman" w:hAnsi="Times New Roman"/>
                <w:b w:val="0"/>
                <w:sz w:val="28"/>
                <w:szCs w:val="28"/>
              </w:rPr>
              <w:t xml:space="preserve"> СТРУКТУРА </w:t>
            </w:r>
            <w:r w:rsidRPr="00896E2B">
              <w:rPr>
                <w:rFonts w:ascii="Times New Roman" w:hAnsi="Times New Roman"/>
                <w:b w:val="0"/>
                <w:caps/>
                <w:sz w:val="28"/>
                <w:szCs w:val="28"/>
              </w:rPr>
              <w:t>и содержание профессионального модуля</w:t>
            </w:r>
          </w:p>
        </w:tc>
        <w:tc>
          <w:tcPr>
            <w:tcW w:w="567" w:type="dxa"/>
          </w:tcPr>
          <w:p w:rsidR="009C3692" w:rsidRDefault="009C3692" w:rsidP="009C7BAF">
            <w:pPr>
              <w:keepNext/>
              <w:keepLines/>
              <w:jc w:val="center"/>
              <w:rPr>
                <w:szCs w:val="28"/>
              </w:rPr>
            </w:pPr>
          </w:p>
          <w:p w:rsidR="009C3692" w:rsidRPr="0096337C" w:rsidRDefault="009C3692" w:rsidP="009C7BAF">
            <w:pPr>
              <w:keepNext/>
              <w:keepLines/>
              <w:rPr>
                <w:szCs w:val="28"/>
              </w:rPr>
            </w:pPr>
            <w:r w:rsidRPr="0096337C">
              <w:rPr>
                <w:szCs w:val="28"/>
              </w:rPr>
              <w:t>7</w:t>
            </w:r>
          </w:p>
        </w:tc>
      </w:tr>
      <w:tr w:rsidR="009C3692" w:rsidRPr="0096337C" w:rsidTr="009C7BAF">
        <w:trPr>
          <w:trHeight w:val="20"/>
        </w:trPr>
        <w:tc>
          <w:tcPr>
            <w:tcW w:w="9322" w:type="dxa"/>
          </w:tcPr>
          <w:p w:rsidR="009C3692" w:rsidRPr="00896E2B" w:rsidRDefault="009C3692" w:rsidP="009C7BAF">
            <w:pPr>
              <w:pStyle w:val="1"/>
              <w:keepLines/>
              <w:widowControl w:val="0"/>
              <w:numPr>
                <w:ilvl w:val="0"/>
                <w:numId w:val="48"/>
              </w:numPr>
              <w:suppressAutoHyphens/>
              <w:spacing w:before="0" w:after="0"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896E2B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896E2B">
              <w:rPr>
                <w:rFonts w:ascii="Times New Roman" w:hAnsi="Times New Roman"/>
                <w:b w:val="0"/>
                <w:caps/>
                <w:sz w:val="28"/>
                <w:szCs w:val="28"/>
              </w:rPr>
              <w:t>условия реализации программы</w:t>
            </w:r>
            <w:r w:rsidRPr="00896E2B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ПРОФЕССИОНАЛЬНОГО МОДУЛЯ</w:t>
            </w:r>
          </w:p>
        </w:tc>
        <w:tc>
          <w:tcPr>
            <w:tcW w:w="567" w:type="dxa"/>
          </w:tcPr>
          <w:p w:rsidR="009C3692" w:rsidRDefault="009C3692" w:rsidP="009C7BAF">
            <w:pPr>
              <w:keepNext/>
              <w:keepLines/>
              <w:jc w:val="center"/>
              <w:rPr>
                <w:szCs w:val="28"/>
              </w:rPr>
            </w:pPr>
          </w:p>
          <w:p w:rsidR="009C3692" w:rsidRPr="0096337C" w:rsidRDefault="009C3692" w:rsidP="009C7BAF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C3692" w:rsidRPr="0096337C" w:rsidTr="009C7BAF">
        <w:trPr>
          <w:trHeight w:val="20"/>
        </w:trPr>
        <w:tc>
          <w:tcPr>
            <w:tcW w:w="9322" w:type="dxa"/>
          </w:tcPr>
          <w:p w:rsidR="009C3692" w:rsidRPr="00825C08" w:rsidRDefault="009C3692" w:rsidP="009C7BAF">
            <w:pPr>
              <w:pStyle w:val="af2"/>
              <w:keepNext/>
              <w:keepLines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bCs/>
                <w:i/>
                <w:caps/>
                <w:sz w:val="28"/>
                <w:szCs w:val="28"/>
              </w:rPr>
            </w:pPr>
            <w:r w:rsidRPr="00825C08">
              <w:rPr>
                <w:rFonts w:ascii="Times New Roman" w:hAnsi="Times New Roman"/>
                <w:caps/>
                <w:sz w:val="28"/>
                <w:szCs w:val="28"/>
              </w:rPr>
              <w:t> Контроль и оценка результатов освоения профессионального модуля (вида профессиональной деятельности</w:t>
            </w:r>
            <w:r w:rsidRPr="00825C08">
              <w:rPr>
                <w:rFonts w:ascii="Times New Roman" w:hAnsi="Times New Roman"/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9C3692" w:rsidRPr="0096337C" w:rsidRDefault="009C3692" w:rsidP="009C7BAF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</w:tbl>
    <w:p w:rsidR="009C3692" w:rsidRPr="003F0640" w:rsidRDefault="009C3692" w:rsidP="009C3692">
      <w:pPr>
        <w:pStyle w:val="af2"/>
        <w:keepNext/>
        <w:keepLines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3F0640">
        <w:rPr>
          <w:b/>
          <w:caps/>
          <w:sz w:val="28"/>
          <w:szCs w:val="28"/>
        </w:rPr>
        <w:br w:type="page"/>
      </w:r>
      <w:r w:rsidRPr="003F0640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ПРОГРАММЫ ПРОФЕССИОНАЛЬНОГО МОДУЛЯ </w:t>
      </w:r>
    </w:p>
    <w:p w:rsidR="009C3692" w:rsidRPr="003F0640" w:rsidRDefault="009C3692" w:rsidP="009C3692">
      <w:pPr>
        <w:pStyle w:val="af2"/>
        <w:keepNext/>
        <w:keepLine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3F0640">
        <w:rPr>
          <w:rFonts w:ascii="Times New Roman" w:hAnsi="Times New Roman"/>
          <w:b/>
          <w:caps/>
          <w:sz w:val="28"/>
          <w:szCs w:val="28"/>
        </w:rPr>
        <w:t xml:space="preserve">ПМ. 01. </w:t>
      </w:r>
      <w:r w:rsidRPr="003F0640">
        <w:rPr>
          <w:rFonts w:ascii="Times New Roman" w:hAnsi="Times New Roman"/>
          <w:b/>
          <w:sz w:val="28"/>
          <w:szCs w:val="28"/>
        </w:rPr>
        <w:t>Осуществление зоогигиенических, профилактических и ветеринарно-санитарных мероприятий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3692" w:rsidRPr="005E7873" w:rsidRDefault="009C3692" w:rsidP="009C369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3F0640">
        <w:rPr>
          <w:rFonts w:ascii="Times New Roman" w:hAnsi="Times New Roman" w:cs="Times New Roman"/>
          <w:sz w:val="28"/>
          <w:szCs w:val="28"/>
        </w:rPr>
        <w:t>1.1.</w:t>
      </w:r>
      <w:r w:rsidRPr="005E7873">
        <w:rPr>
          <w:rFonts w:ascii="Times New Roman" w:hAnsi="Times New Roman" w:cs="Times New Roman"/>
          <w:sz w:val="28"/>
          <w:szCs w:val="28"/>
        </w:rPr>
        <w:t> </w:t>
      </w:r>
      <w:r w:rsidRPr="003F0640">
        <w:rPr>
          <w:rFonts w:ascii="Times New Roman" w:hAnsi="Times New Roman" w:cs="Times New Roman"/>
          <w:sz w:val="28"/>
          <w:szCs w:val="28"/>
          <w:u w:val="single"/>
        </w:rPr>
        <w:t>Область применения программы</w:t>
      </w:r>
    </w:p>
    <w:p w:rsidR="009C3692" w:rsidRPr="00982351" w:rsidRDefault="009C3692" w:rsidP="009C3692">
      <w:pPr>
        <w:jc w:val="both"/>
        <w:rPr>
          <w:rFonts w:cs="Times New Roman"/>
          <w:bCs/>
          <w:sz w:val="28"/>
        </w:rPr>
      </w:pPr>
      <w:r w:rsidRPr="005E7873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36.02.01</w:t>
      </w:r>
      <w:r w:rsidRPr="005E7873">
        <w:rPr>
          <w:rFonts w:ascii="Times New Roman" w:hAnsi="Times New Roman" w:cs="Times New Roman"/>
          <w:sz w:val="28"/>
          <w:szCs w:val="28"/>
        </w:rPr>
        <w:t xml:space="preserve"> Ветеринария, укрупненной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36.00.00 Ветеринария и зоотехния</w:t>
      </w:r>
      <w:r w:rsidRPr="005E7873">
        <w:rPr>
          <w:rFonts w:ascii="Times New Roman" w:hAnsi="Times New Roman" w:cs="Times New Roman"/>
          <w:sz w:val="28"/>
          <w:szCs w:val="28"/>
        </w:rPr>
        <w:t>, в части освоения основного вида профессиональной деятельности (ВПД): «Осуществление зоогигиенических, профилактических и ветеринарно-санитарных мероприятий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3692" w:rsidRDefault="009C3692" w:rsidP="009C3692">
      <w:pPr>
        <w:rPr>
          <w:rFonts w:ascii="Times New Roman" w:hAnsi="Times New Roman" w:cs="Times New Roman"/>
          <w:sz w:val="28"/>
          <w:szCs w:val="28"/>
        </w:rPr>
      </w:pPr>
      <w:r w:rsidRPr="005E7873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73">
        <w:rPr>
          <w:rFonts w:ascii="Times New Roman" w:hAnsi="Times New Roman" w:cs="Times New Roman"/>
          <w:sz w:val="28"/>
          <w:szCs w:val="28"/>
        </w:rPr>
        <w:t xml:space="preserve">в профессиональной подготовке работников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36.02.01</w:t>
      </w:r>
      <w:r w:rsidRPr="005E7873">
        <w:rPr>
          <w:rFonts w:ascii="Times New Roman" w:hAnsi="Times New Roman" w:cs="Times New Roman"/>
          <w:sz w:val="28"/>
          <w:szCs w:val="28"/>
        </w:rPr>
        <w:t xml:space="preserve"> Ветеринария.</w:t>
      </w:r>
    </w:p>
    <w:p w:rsidR="009C3692" w:rsidRPr="005E7873" w:rsidRDefault="009C3692" w:rsidP="009C369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C3692" w:rsidRPr="00ED3274" w:rsidRDefault="009C3692" w:rsidP="009C3692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3274">
        <w:rPr>
          <w:rFonts w:ascii="Times New Roman" w:hAnsi="Times New Roman" w:cs="Times New Roman"/>
          <w:sz w:val="28"/>
          <w:szCs w:val="28"/>
        </w:rPr>
        <w:t xml:space="preserve">. </w:t>
      </w:r>
      <w:r w:rsidRPr="003F0640">
        <w:rPr>
          <w:rFonts w:ascii="Times New Roman" w:hAnsi="Times New Roman" w:cs="Times New Roman"/>
          <w:sz w:val="28"/>
          <w:szCs w:val="28"/>
          <w:u w:val="single"/>
        </w:rPr>
        <w:t>Цели и задачи модуля – требования к результатам освоения модуля</w:t>
      </w:r>
    </w:p>
    <w:p w:rsidR="009C3692" w:rsidRPr="0087228D" w:rsidRDefault="009C3692" w:rsidP="009C3692">
      <w:pPr>
        <w:jc w:val="both"/>
        <w:rPr>
          <w:rFonts w:ascii="Times New Roman" w:hAnsi="Times New Roman" w:cs="Times New Roman"/>
          <w:sz w:val="28"/>
          <w:szCs w:val="28"/>
        </w:rPr>
      </w:pPr>
      <w:r w:rsidRPr="0087228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9C3692" w:rsidRDefault="009C3692" w:rsidP="009C3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                                         </w:t>
      </w:r>
    </w:p>
    <w:p w:rsidR="009C3692" w:rsidRPr="00AC607A" w:rsidRDefault="009C3692" w:rsidP="009C3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-участия в выполнении зоогигиенических, профилактических и ветеринарно-санитарных мероприятий.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br/>
      </w:r>
      <w:r w:rsidRPr="0087228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 w:rsidRPr="0087228D">
        <w:rPr>
          <w:rFonts w:ascii="Times New Roman" w:eastAsia="Times New Roman" w:hAnsi="Times New Roman" w:cs="Times New Roman"/>
          <w:sz w:val="28"/>
          <w:szCs w:val="28"/>
        </w:rPr>
        <w:t>- проводи</w:t>
      </w:r>
      <w:r>
        <w:rPr>
          <w:rFonts w:ascii="Times New Roman" w:eastAsia="Times New Roman" w:hAnsi="Times New Roman" w:cs="Times New Roman"/>
          <w:sz w:val="28"/>
          <w:szCs w:val="28"/>
        </w:rPr>
        <w:t>ть зоотехнический анализ кормов,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проводить оценку питательности кормов по химическому составу и перев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ариваемым питательным веществам, 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готовить дезинфицирующие препараты,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применять акарицидные, инсектицидные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 xml:space="preserve">дератизационные средства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соблюдением правил безопасности, 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проводить 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еринарную обработку животных, </w:t>
      </w:r>
    </w:p>
    <w:p w:rsidR="009C3692" w:rsidRPr="0087228D" w:rsidRDefault="009C3692" w:rsidP="009C36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стерилизовать ветеринарные инструменты для проведения зоогигиенических, профилактических и вет</w:t>
      </w:r>
      <w:r>
        <w:rPr>
          <w:rFonts w:ascii="Times New Roman" w:eastAsia="Times New Roman" w:hAnsi="Times New Roman" w:cs="Times New Roman"/>
          <w:sz w:val="28"/>
          <w:szCs w:val="28"/>
        </w:rPr>
        <w:t>еринарно-санитарных мероприятий.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br/>
      </w:r>
      <w:r w:rsidRPr="0087228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 w:rsidRPr="0087228D">
        <w:rPr>
          <w:rFonts w:ascii="Times New Roman" w:eastAsia="Times New Roman" w:hAnsi="Times New Roman" w:cs="Times New Roman"/>
          <w:sz w:val="28"/>
          <w:szCs w:val="28"/>
        </w:rPr>
        <w:t>- систему зоогигиенических, профилактических и ветеринарно-санитарных мероприятий и методику их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в различных условиях,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биологически активные вещества,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 xml:space="preserve">действующие на функции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и систем организма животных, 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внутренние незаразные болезни 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меры профилактики 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утренних незаразных болезней, 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инфекционные и инвазионные болезни животных (их симптомы,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возбудителей и переносчиков), </w:t>
      </w:r>
    </w:p>
    <w:p w:rsidR="009C3692" w:rsidRPr="0087228D" w:rsidRDefault="009C3692" w:rsidP="009C369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внешних и внутренних паразитов сельскохоз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яйственных животных (гельминты, </w:t>
      </w:r>
      <w:r w:rsidRPr="0087228D">
        <w:rPr>
          <w:rFonts w:ascii="Times New Roman" w:eastAsia="Times New Roman" w:hAnsi="Times New Roman" w:cs="Times New Roman"/>
          <w:sz w:val="28"/>
          <w:szCs w:val="28"/>
        </w:rPr>
        <w:t>членистоногие, простейшие).</w:t>
      </w:r>
    </w:p>
    <w:p w:rsidR="009C3692" w:rsidRPr="0087228D" w:rsidRDefault="009C3692" w:rsidP="009C3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692" w:rsidRPr="003F0640" w:rsidRDefault="009C3692" w:rsidP="009C3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F0640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F0640">
        <w:rPr>
          <w:rFonts w:ascii="Times New Roman" w:hAnsi="Times New Roman" w:cs="Times New Roman"/>
          <w:sz w:val="28"/>
          <w:szCs w:val="28"/>
          <w:u w:val="single"/>
        </w:rPr>
        <w:t>. Количество часов на освоение программы профессионального модуля:</w:t>
      </w:r>
    </w:p>
    <w:p w:rsidR="009C3692" w:rsidRPr="0087228D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28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>
        <w:rPr>
          <w:rFonts w:ascii="Times New Roman" w:hAnsi="Times New Roman" w:cs="Times New Roman"/>
          <w:sz w:val="28"/>
          <w:szCs w:val="28"/>
        </w:rPr>
        <w:t xml:space="preserve">438 </w:t>
      </w:r>
      <w:r w:rsidRPr="0087228D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9C3692" w:rsidRPr="0087228D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28D">
        <w:rPr>
          <w:rFonts w:ascii="Times New Roman" w:hAnsi="Times New Roman" w:cs="Times New Roman"/>
          <w:sz w:val="28"/>
          <w:szCs w:val="28"/>
        </w:rPr>
        <w:t>включая:</w:t>
      </w:r>
    </w:p>
    <w:p w:rsidR="009C3692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28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>
        <w:rPr>
          <w:rFonts w:ascii="Times New Roman" w:hAnsi="Times New Roman" w:cs="Times New Roman"/>
          <w:sz w:val="28"/>
          <w:szCs w:val="28"/>
        </w:rPr>
        <w:t xml:space="preserve">292 </w:t>
      </w:r>
      <w:r w:rsidRPr="0087228D">
        <w:rPr>
          <w:rFonts w:ascii="Times New Roman" w:hAnsi="Times New Roman" w:cs="Times New Roman"/>
          <w:sz w:val="28"/>
          <w:szCs w:val="28"/>
        </w:rPr>
        <w:t>часов</w:t>
      </w:r>
    </w:p>
    <w:p w:rsidR="009C3692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C3692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знания – 116 часов</w:t>
      </w:r>
    </w:p>
    <w:p w:rsidR="009C3692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 – практические занятия – 176 часов</w:t>
      </w:r>
    </w:p>
    <w:p w:rsidR="009C3692" w:rsidRDefault="009C3692" w:rsidP="009C369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87228D">
        <w:rPr>
          <w:rFonts w:ascii="Times New Roman" w:hAnsi="Times New Roman" w:cs="Times New Roman"/>
          <w:sz w:val="28"/>
          <w:szCs w:val="28"/>
        </w:rPr>
        <w:t xml:space="preserve">учебной практики -   </w:t>
      </w:r>
      <w:r>
        <w:rPr>
          <w:rFonts w:ascii="Times New Roman" w:hAnsi="Times New Roman" w:cs="Times New Roman"/>
          <w:sz w:val="28"/>
          <w:szCs w:val="28"/>
        </w:rPr>
        <w:t>72 часа</w:t>
      </w:r>
    </w:p>
    <w:p w:rsidR="009C3692" w:rsidRDefault="009C3692" w:rsidP="009C369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– 180 часов</w:t>
      </w:r>
    </w:p>
    <w:p w:rsidR="009C3692" w:rsidRPr="0087228D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28D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>
        <w:rPr>
          <w:rFonts w:ascii="Times New Roman" w:hAnsi="Times New Roman" w:cs="Times New Roman"/>
          <w:sz w:val="28"/>
          <w:szCs w:val="28"/>
        </w:rPr>
        <w:t xml:space="preserve"> 146 часов.</w:t>
      </w:r>
    </w:p>
    <w:p w:rsidR="009C3692" w:rsidRDefault="009C3692" w:rsidP="009C369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Pr="003250E2" w:rsidRDefault="009C3692" w:rsidP="009C3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45D40">
        <w:rPr>
          <w:rFonts w:ascii="Times New Roman" w:hAnsi="Times New Roman"/>
          <w:caps/>
          <w:sz w:val="28"/>
          <w:szCs w:val="28"/>
        </w:rPr>
        <w:t xml:space="preserve">2. </w:t>
      </w:r>
      <w:r w:rsidRPr="003250E2">
        <w:rPr>
          <w:rFonts w:ascii="Times New Roman" w:hAnsi="Times New Roman"/>
          <w:b w:val="0"/>
          <w:caps/>
          <w:sz w:val="28"/>
          <w:szCs w:val="28"/>
        </w:rPr>
        <w:t xml:space="preserve">результаты освоения ПРОФЕССИОНАЛЬНОГО МОДУЛЯ </w:t>
      </w:r>
    </w:p>
    <w:p w:rsidR="009C3692" w:rsidRPr="003250E2" w:rsidRDefault="009C3692" w:rsidP="009C3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9C3692" w:rsidRPr="00645D40" w:rsidRDefault="009C3692" w:rsidP="009C3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45D40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645D40">
        <w:rPr>
          <w:rFonts w:ascii="Times New Roman" w:hAnsi="Times New Roman"/>
          <w:b/>
          <w:sz w:val="28"/>
          <w:szCs w:val="28"/>
        </w:rPr>
        <w:t xml:space="preserve"> </w:t>
      </w:r>
      <w:r w:rsidRPr="003F0640">
        <w:rPr>
          <w:rFonts w:ascii="Times New Roman" w:hAnsi="Times New Roman"/>
          <w:b/>
          <w:sz w:val="28"/>
          <w:szCs w:val="28"/>
        </w:rPr>
        <w:t>Осуществление зоогигиенических, профилактических и ветеринарно-санитарных мероприятий</w:t>
      </w:r>
      <w:r w:rsidRPr="00645D40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9C3692" w:rsidRDefault="009C3692" w:rsidP="009C3692">
      <w:pPr>
        <w:rPr>
          <w:rFonts w:ascii="Times New Roman" w:eastAsia="Times New Roman" w:hAnsi="Times New Roman" w:cs="Times New Roman"/>
          <w:sz w:val="28"/>
          <w:szCs w:val="28"/>
        </w:rPr>
      </w:pPr>
      <w:r w:rsidRPr="005E7873">
        <w:rPr>
          <w:rFonts w:ascii="Times New Roman" w:eastAsia="Times New Roman" w:hAnsi="Times New Roman" w:cs="Times New Roman"/>
          <w:sz w:val="28"/>
          <w:szCs w:val="28"/>
        </w:rPr>
        <w:t xml:space="preserve">Ветеринарный фельдшер должен обладать </w:t>
      </w:r>
      <w:r w:rsidRPr="005E7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общими компетенциями, </w:t>
      </w:r>
      <w:r w:rsidRPr="005E7873">
        <w:rPr>
          <w:rFonts w:ascii="Times New Roman" w:eastAsia="Times New Roman" w:hAnsi="Times New Roman" w:cs="Times New Roman"/>
          <w:sz w:val="28"/>
          <w:szCs w:val="28"/>
        </w:rPr>
        <w:t>включающими в себя способность: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>
        <w:rPr>
          <w:color w:val="000000"/>
          <w:lang w:val="en-US" w:bidi="en-US"/>
        </w:rPr>
        <w:t>OK</w:t>
      </w:r>
      <w:r>
        <w:rPr>
          <w:color w:val="000000"/>
          <w:lang w:bidi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ОК 9. Ориентироваться в условиях частой смены технологий в профессиональной деятельности.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 w:rsidRPr="005E7873">
        <w:t xml:space="preserve">Ветеринарный фельдшер должен обладать </w:t>
      </w:r>
      <w:r w:rsidRPr="005E7873">
        <w:rPr>
          <w:b/>
          <w:bCs/>
        </w:rPr>
        <w:t xml:space="preserve">профессиональными </w:t>
      </w:r>
      <w:r w:rsidRPr="005E7873">
        <w:rPr>
          <w:b/>
          <w:bCs/>
        </w:rPr>
        <w:lastRenderedPageBreak/>
        <w:t xml:space="preserve">компетенциями, </w:t>
      </w:r>
      <w:r w:rsidRPr="005E7873">
        <w:t>соответствующими основным видам профессиональной деятельности: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  <w:jc w:val="both"/>
      </w:pPr>
      <w:r>
        <w:rPr>
          <w:color w:val="000000"/>
          <w:lang w:bidi="ru-RU"/>
        </w:rPr>
        <w:t>ПК 1.1. Обеспечивать оптимальные зоогигиенические условия содержания,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t>кормления и ухода за сельскохозяйственными животными.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  <w:jc w:val="both"/>
      </w:pPr>
      <w:r>
        <w:rPr>
          <w:color w:val="000000"/>
          <w:lang w:bidi="ru-RU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9C3692" w:rsidRDefault="009C3692" w:rsidP="009C3692">
      <w:pPr>
        <w:pStyle w:val="27"/>
        <w:shd w:val="clear" w:color="auto" w:fill="auto"/>
        <w:spacing w:line="240" w:lineRule="auto"/>
        <w:ind w:firstLine="0"/>
        <w:jc w:val="both"/>
      </w:pPr>
      <w:r>
        <w:rPr>
          <w:color w:val="000000"/>
          <w:lang w:bidi="ru-RU"/>
        </w:rP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9C3692" w:rsidRPr="005E7873" w:rsidRDefault="009C3692" w:rsidP="009C369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C3692" w:rsidRPr="00AC607A" w:rsidRDefault="009C3692" w:rsidP="009C369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  <w:sectPr w:rsidR="009C3692" w:rsidRPr="00AC607A" w:rsidSect="0096645C">
          <w:footerReference w:type="even" r:id="rId8"/>
          <w:footerReference w:type="default" r:id="rId9"/>
          <w:pgSz w:w="11907" w:h="16839" w:code="9"/>
          <w:pgMar w:top="1134" w:right="850" w:bottom="1134" w:left="1701" w:header="709" w:footer="408" w:gutter="0"/>
          <w:cols w:space="720"/>
          <w:titlePg/>
          <w:docGrid w:linePitch="326"/>
        </w:sectPr>
      </w:pPr>
    </w:p>
    <w:p w:rsidR="009C3692" w:rsidRPr="0087228D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Pr="00AC607A" w:rsidRDefault="009C3692" w:rsidP="009C3692">
      <w:pPr>
        <w:pStyle w:val="21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</w:t>
      </w:r>
      <w:r w:rsidRPr="00AC607A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3F0640">
        <w:rPr>
          <w:rFonts w:ascii="Times New Roman" w:hAnsi="Times New Roman" w:cs="Times New Roman"/>
          <w:b/>
          <w:caps/>
          <w:sz w:val="28"/>
          <w:szCs w:val="28"/>
        </w:rPr>
        <w:t>СТРУКТУРА и содержание профессионального модуля</w:t>
      </w:r>
    </w:p>
    <w:p w:rsidR="009C3692" w:rsidRPr="00AC607A" w:rsidRDefault="009C3692" w:rsidP="009C3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</w:t>
      </w:r>
      <w:r w:rsidRPr="00AC607A">
        <w:rPr>
          <w:rFonts w:ascii="Times New Roman" w:hAnsi="Times New Roman" w:cs="Times New Roman"/>
          <w:spacing w:val="-7"/>
          <w:sz w:val="28"/>
          <w:szCs w:val="28"/>
        </w:rPr>
        <w:t>.1.</w:t>
      </w:r>
      <w:r w:rsidRPr="00AC607A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9C3692" w:rsidRPr="00AC607A" w:rsidRDefault="009C3692" w:rsidP="009C36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07A">
        <w:rPr>
          <w:rFonts w:ascii="Times New Roman" w:hAnsi="Times New Roman" w:cs="Times New Roman"/>
          <w:sz w:val="28"/>
          <w:szCs w:val="28"/>
        </w:rPr>
        <w:t>«Осуществление зоогигиенических, профилактических и ветеринарно-санитарных мероприятий»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4679"/>
        <w:gridCol w:w="948"/>
        <w:gridCol w:w="901"/>
        <w:gridCol w:w="1836"/>
        <w:gridCol w:w="2519"/>
        <w:gridCol w:w="1054"/>
        <w:gridCol w:w="2248"/>
      </w:tblGrid>
      <w:tr w:rsidR="009C3692" w:rsidRPr="00896E2B" w:rsidTr="009C7BAF">
        <w:trPr>
          <w:trHeight w:val="435"/>
        </w:trPr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-142" w:right="-56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E2B">
              <w:rPr>
                <w:rFonts w:ascii="Times New Roman" w:hAnsi="Times New Roman" w:cs="Times New Roman"/>
                <w:b/>
                <w:szCs w:val="24"/>
              </w:rPr>
              <w:t>Коды профессиональных компетенций</w:t>
            </w:r>
          </w:p>
        </w:tc>
        <w:tc>
          <w:tcPr>
            <w:tcW w:w="15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-160" w:right="-106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E2B">
              <w:rPr>
                <w:rFonts w:ascii="Times New Roman" w:hAnsi="Times New Roman" w:cs="Times New Roman"/>
                <w:b/>
                <w:szCs w:val="24"/>
              </w:rPr>
              <w:t>Наименования разделов профессионального модуля</w:t>
            </w:r>
            <w:r w:rsidRPr="00896E2B">
              <w:rPr>
                <w:rStyle w:val="ab"/>
                <w:rFonts w:ascii="Times New Roman" w:hAnsi="Times New Roman"/>
                <w:b/>
                <w:szCs w:val="24"/>
              </w:rPr>
              <w:footnoteReference w:customMarkFollows="1" w:id="1"/>
              <w:t>*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896E2B">
              <w:rPr>
                <w:rFonts w:ascii="Times New Roman" w:hAnsi="Times New Roman" w:cs="Times New Roman"/>
                <w:b/>
                <w:iCs/>
                <w:szCs w:val="24"/>
              </w:rPr>
              <w:t>Всего часов</w:t>
            </w:r>
          </w:p>
          <w:p w:rsidR="009C3692" w:rsidRPr="00896E2B" w:rsidRDefault="009C3692" w:rsidP="009C7BAF">
            <w:pPr>
              <w:pStyle w:val="21"/>
              <w:ind w:left="-108" w:right="-109" w:firstLine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896E2B">
              <w:rPr>
                <w:rFonts w:ascii="Times New Roman" w:hAnsi="Times New Roman" w:cs="Times New Roman"/>
                <w:i/>
                <w:iCs/>
                <w:szCs w:val="24"/>
              </w:rPr>
              <w:t>(макс. учебная нагрузка и практики)</w:t>
            </w:r>
          </w:p>
        </w:tc>
        <w:tc>
          <w:tcPr>
            <w:tcW w:w="168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896E2B">
              <w:rPr>
                <w:rFonts w:ascii="Times New Roman" w:hAnsi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E2B">
              <w:rPr>
                <w:rFonts w:ascii="Times New Roman" w:hAnsi="Times New Roman" w:cs="Times New Roman"/>
                <w:b/>
                <w:szCs w:val="24"/>
              </w:rPr>
              <w:t xml:space="preserve">Практика </w:t>
            </w:r>
          </w:p>
        </w:tc>
      </w:tr>
      <w:tr w:rsidR="009C3692" w:rsidRPr="00896E2B" w:rsidTr="009C7BAF">
        <w:trPr>
          <w:trHeight w:val="435"/>
        </w:trPr>
        <w:tc>
          <w:tcPr>
            <w:tcW w:w="4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0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896E2B">
              <w:rPr>
                <w:rFonts w:ascii="Times New Roman" w:hAnsi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ind w:left="-109" w:right="-108"/>
              <w:jc w:val="center"/>
              <w:rPr>
                <w:rFonts w:ascii="Times New Roman" w:hAnsi="Times New Roman"/>
                <w:b/>
              </w:rPr>
            </w:pPr>
            <w:r w:rsidRPr="00896E2B">
              <w:rPr>
                <w:rFonts w:ascii="Times New Roman" w:hAnsi="Times New Roman"/>
                <w:b/>
              </w:rPr>
              <w:t>Самостоятельная работа обучающегося,</w:t>
            </w:r>
            <w:r w:rsidRPr="00896E2B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-109" w:right="-106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E2B">
              <w:rPr>
                <w:rFonts w:ascii="Times New Roman" w:hAnsi="Times New Roman" w:cs="Times New Roman"/>
                <w:b/>
                <w:szCs w:val="24"/>
              </w:rPr>
              <w:t>Учебная,</w:t>
            </w:r>
          </w:p>
          <w:p w:rsidR="009C3692" w:rsidRPr="00896E2B" w:rsidRDefault="009C3692" w:rsidP="009C7BAF">
            <w:pPr>
              <w:pStyle w:val="21"/>
              <w:ind w:left="-200" w:right="-133" w:firstLine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96E2B">
              <w:rPr>
                <w:rFonts w:ascii="Times New Roman" w:hAnsi="Times New Roman" w:cs="Times New Roman"/>
                <w:szCs w:val="24"/>
              </w:rPr>
              <w:t>часов</w:t>
            </w:r>
          </w:p>
        </w:tc>
        <w:tc>
          <w:tcPr>
            <w:tcW w:w="7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-108" w:right="-10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E2B">
              <w:rPr>
                <w:rFonts w:ascii="Times New Roman" w:hAnsi="Times New Roman" w:cs="Times New Roman"/>
                <w:b/>
                <w:szCs w:val="24"/>
              </w:rPr>
              <w:t>Производственная (по профилю специальности),</w:t>
            </w:r>
          </w:p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96E2B">
              <w:rPr>
                <w:rFonts w:ascii="Times New Roman" w:hAnsi="Times New Roman" w:cs="Times New Roman"/>
                <w:szCs w:val="24"/>
              </w:rPr>
              <w:t>часов</w:t>
            </w:r>
          </w:p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E2B">
              <w:rPr>
                <w:rFonts w:ascii="Times New Roman" w:hAnsi="Times New Roman" w:cs="Times New Roman"/>
                <w:i/>
                <w:szCs w:val="24"/>
              </w:rPr>
              <w:t>(если предусмотрена рассредоточенная практика)</w:t>
            </w:r>
          </w:p>
        </w:tc>
      </w:tr>
      <w:tr w:rsidR="009C3692" w:rsidRPr="00896E2B" w:rsidTr="009C7BAF">
        <w:trPr>
          <w:trHeight w:val="1370"/>
        </w:trPr>
        <w:tc>
          <w:tcPr>
            <w:tcW w:w="4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692" w:rsidRPr="00896E2B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ind w:left="-109" w:right="-106"/>
              <w:jc w:val="center"/>
              <w:rPr>
                <w:rFonts w:ascii="Times New Roman" w:hAnsi="Times New Roman"/>
                <w:b/>
              </w:rPr>
            </w:pPr>
            <w:r w:rsidRPr="00896E2B">
              <w:rPr>
                <w:rFonts w:ascii="Times New Roman" w:hAnsi="Times New Roman"/>
                <w:b/>
              </w:rPr>
              <w:t>Всего,</w:t>
            </w:r>
          </w:p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 w:rsidRPr="00896E2B">
              <w:rPr>
                <w:rFonts w:ascii="Times New Roman" w:hAnsi="Times New Roman"/>
              </w:rPr>
              <w:t>часов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ind w:left="-110" w:right="-102"/>
              <w:rPr>
                <w:rFonts w:ascii="Times New Roman" w:hAnsi="Times New Roman"/>
                <w:b/>
              </w:rPr>
            </w:pPr>
            <w:r w:rsidRPr="00896E2B">
              <w:rPr>
                <w:rFonts w:ascii="Times New Roman" w:hAnsi="Times New Roman"/>
                <w:b/>
              </w:rPr>
              <w:t>в т.ч. лабора</w:t>
            </w:r>
            <w:r>
              <w:rPr>
                <w:rFonts w:ascii="Times New Roman" w:hAnsi="Times New Roman"/>
                <w:b/>
              </w:rPr>
              <w:t xml:space="preserve">-торные </w:t>
            </w:r>
            <w:r w:rsidRPr="00896E2B">
              <w:rPr>
                <w:rFonts w:ascii="Times New Roman" w:hAnsi="Times New Roman"/>
                <w:b/>
              </w:rPr>
              <w:t>работы и практические занятия,</w:t>
            </w:r>
          </w:p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96E2B">
              <w:rPr>
                <w:rFonts w:ascii="Times New Roman" w:hAnsi="Times New Roman" w:cs="Times New Roman"/>
                <w:szCs w:val="24"/>
              </w:rPr>
              <w:t>часов</w:t>
            </w:r>
          </w:p>
        </w:tc>
        <w:tc>
          <w:tcPr>
            <w:tcW w:w="8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right="-157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692" w:rsidRPr="00896E2B" w:rsidTr="009C7BAF">
        <w:trPr>
          <w:trHeight w:val="246"/>
        </w:trPr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896E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896E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896E2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E2B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E2B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E2B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C3692" w:rsidRPr="00896E2B" w:rsidTr="009C7BAF">
        <w:trPr>
          <w:trHeight w:val="246"/>
        </w:trPr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150">
              <w:rPr>
                <w:rFonts w:cs="Times New Roman"/>
                <w:b/>
              </w:rPr>
              <w:t>ПК 1.1 - 1.3</w:t>
            </w:r>
          </w:p>
        </w:tc>
        <w:tc>
          <w:tcPr>
            <w:tcW w:w="15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222D58" w:rsidRDefault="009C3692" w:rsidP="009C7BAF">
            <w:pPr>
              <w:rPr>
                <w:rFonts w:ascii="Times New Roman" w:hAnsi="Times New Roman" w:cs="Times New Roman"/>
                <w:b/>
              </w:rPr>
            </w:pPr>
            <w:r w:rsidRPr="00222D58">
              <w:rPr>
                <w:rFonts w:ascii="Times New Roman" w:hAnsi="Times New Roman" w:cs="Times New Roman"/>
                <w:b/>
                <w:sz w:val="22"/>
                <w:szCs w:val="22"/>
              </w:rPr>
              <w:t>МДК.01.01. Методики проведения зоогигиенических, профилактических и ветеринарно – санитарных мероприятий</w:t>
            </w:r>
          </w:p>
        </w:tc>
        <w:tc>
          <w:tcPr>
            <w:tcW w:w="3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522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146</w:t>
            </w:r>
          </w:p>
        </w:tc>
        <w:tc>
          <w:tcPr>
            <w:tcW w:w="3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</w:t>
            </w:r>
          </w:p>
        </w:tc>
        <w:tc>
          <w:tcPr>
            <w:tcW w:w="7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896E2B" w:rsidRDefault="009C3692" w:rsidP="009C7B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C3692" w:rsidRPr="00683150" w:rsidTr="009C7BAF"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683150" w:rsidRDefault="009C3692" w:rsidP="009C7BAF">
            <w:pPr>
              <w:rPr>
                <w:rFonts w:cs="Times New Roman"/>
                <w:b/>
              </w:rPr>
            </w:pPr>
            <w:r w:rsidRPr="00683150">
              <w:rPr>
                <w:rFonts w:cs="Times New Roman"/>
                <w:b/>
              </w:rPr>
              <w:t>ПК 1.1 - 1.3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896E2B" w:rsidRDefault="009C3692" w:rsidP="009C7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Ветеринарная хирургия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AA5B0E" w:rsidRDefault="009C3692" w:rsidP="009C7BAF">
            <w:pPr>
              <w:pStyle w:val="21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3692" w:rsidRPr="00683150" w:rsidTr="009C7BAF"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683150" w:rsidRDefault="009C3692" w:rsidP="009C7BAF">
            <w:pPr>
              <w:rPr>
                <w:rFonts w:cs="Times New Roman"/>
                <w:b/>
              </w:rPr>
            </w:pPr>
            <w:r w:rsidRPr="00683150">
              <w:rPr>
                <w:rFonts w:cs="Times New Roman"/>
                <w:b/>
              </w:rPr>
              <w:t>ПК 1.1 - 1.3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896E2B" w:rsidRDefault="009C3692" w:rsidP="009C7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Зоогигиена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AA5B0E" w:rsidRDefault="009C3692" w:rsidP="009C7BAF">
            <w:pPr>
              <w:pStyle w:val="21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C3692" w:rsidRPr="00683150" w:rsidTr="009C7BAF"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683150" w:rsidRDefault="009C3692" w:rsidP="009C7BAF">
            <w:pPr>
              <w:rPr>
                <w:rFonts w:cs="Times New Roman"/>
                <w:b/>
              </w:rPr>
            </w:pPr>
            <w:r w:rsidRPr="00683150">
              <w:rPr>
                <w:rFonts w:cs="Times New Roman"/>
                <w:b/>
              </w:rPr>
              <w:t>ПК 1.1 - 1.3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F875B9" w:rsidRDefault="009C3692" w:rsidP="009C7BAF">
            <w:pPr>
              <w:rPr>
                <w:rFonts w:ascii="Times New Roman" w:eastAsia="Times New Roman" w:hAnsi="Times New Roman" w:cs="Times New Roman"/>
                <w:b/>
              </w:rPr>
            </w:pPr>
            <w:r w:rsidRPr="00F875B9">
              <w:rPr>
                <w:rFonts w:ascii="Times New Roman" w:eastAsia="Times New Roman" w:hAnsi="Times New Roman" w:cs="Times New Roman"/>
                <w:b/>
              </w:rPr>
              <w:t>Эпизоотология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21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C3692" w:rsidRPr="00683150" w:rsidTr="009C7BAF"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683150" w:rsidRDefault="009C3692" w:rsidP="009C7BAF">
            <w:pPr>
              <w:rPr>
                <w:rFonts w:cs="Times New Roman"/>
                <w:b/>
              </w:rPr>
            </w:pPr>
            <w:r w:rsidRPr="00683150">
              <w:rPr>
                <w:rFonts w:cs="Times New Roman"/>
                <w:b/>
              </w:rPr>
              <w:t>ПК 1.1 - 1.3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F875B9" w:rsidRDefault="009C3692" w:rsidP="009C7BAF">
            <w:pPr>
              <w:rPr>
                <w:rFonts w:ascii="Times New Roman" w:eastAsia="Times New Roman" w:hAnsi="Times New Roman" w:cs="Times New Roman"/>
                <w:b/>
              </w:rPr>
            </w:pPr>
            <w:r w:rsidRPr="00F875B9">
              <w:rPr>
                <w:rFonts w:ascii="Times New Roman" w:eastAsia="Times New Roman" w:hAnsi="Times New Roman" w:cs="Times New Roman"/>
                <w:b/>
              </w:rPr>
              <w:t>Ветеринарная санитария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21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38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C3692" w:rsidRPr="00683150" w:rsidTr="009C7BAF"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683150" w:rsidRDefault="009C3692" w:rsidP="009C7BAF">
            <w:pPr>
              <w:rPr>
                <w:rFonts w:cs="Times New Roman"/>
                <w:b/>
              </w:rPr>
            </w:pPr>
            <w:r w:rsidRPr="00683150">
              <w:rPr>
                <w:rFonts w:cs="Times New Roman"/>
                <w:b/>
              </w:rPr>
              <w:t>ПК 1.1 - 1.3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F875B9" w:rsidRDefault="009C3692" w:rsidP="009C7BAF">
            <w:pPr>
              <w:rPr>
                <w:rFonts w:ascii="Times New Roman" w:eastAsia="Times New Roman" w:hAnsi="Times New Roman" w:cs="Times New Roman"/>
                <w:b/>
              </w:rPr>
            </w:pPr>
            <w:r w:rsidRPr="00F875B9">
              <w:rPr>
                <w:rFonts w:ascii="Times New Roman" w:eastAsia="Times New Roman" w:hAnsi="Times New Roman" w:cs="Times New Roman"/>
                <w:b/>
              </w:rPr>
              <w:t>Внутренние незаразные болезни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21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32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C3692" w:rsidRPr="00683150" w:rsidTr="009C7BAF"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683150" w:rsidRDefault="009C3692" w:rsidP="009C7BAF">
            <w:pPr>
              <w:rPr>
                <w:rFonts w:cs="Times New Roman"/>
                <w:b/>
              </w:rPr>
            </w:pPr>
            <w:r w:rsidRPr="00683150">
              <w:rPr>
                <w:rFonts w:cs="Times New Roman"/>
                <w:b/>
              </w:rPr>
              <w:t>ПК 1.1 - 1.3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F875B9" w:rsidRDefault="009C3692" w:rsidP="009C7BAF">
            <w:pPr>
              <w:rPr>
                <w:rFonts w:ascii="Times New Roman" w:eastAsia="Times New Roman" w:hAnsi="Times New Roman" w:cs="Times New Roman"/>
                <w:b/>
              </w:rPr>
            </w:pPr>
            <w:r w:rsidRPr="00F875B9">
              <w:rPr>
                <w:rFonts w:ascii="Times New Roman" w:eastAsia="Times New Roman" w:hAnsi="Times New Roman" w:cs="Times New Roman"/>
                <w:b/>
              </w:rPr>
              <w:t>Паразитология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21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C3692" w:rsidRPr="00683150" w:rsidTr="009C7BAF"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683150" w:rsidRDefault="009C3692" w:rsidP="009C7BAF">
            <w:pPr>
              <w:rPr>
                <w:rFonts w:cs="Times New Roman"/>
                <w:b/>
              </w:rPr>
            </w:pPr>
          </w:p>
        </w:tc>
        <w:tc>
          <w:tcPr>
            <w:tcW w:w="1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896E2B" w:rsidRDefault="009C3692" w:rsidP="009C7BAF">
            <w:pPr>
              <w:ind w:left="32" w:right="-106"/>
              <w:rPr>
                <w:rFonts w:ascii="Times New Roman" w:hAnsi="Times New Roman" w:cs="Times New Roman"/>
              </w:rPr>
            </w:pPr>
            <w:r w:rsidRPr="00896E2B"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896E2B">
              <w:rPr>
                <w:rFonts w:ascii="Times New Roman" w:hAnsi="Times New Roman" w:cs="Times New Roman"/>
              </w:rPr>
              <w:t>, час</w:t>
            </w:r>
            <w:r>
              <w:rPr>
                <w:rFonts w:ascii="Times New Roman" w:hAnsi="Times New Roman" w:cs="Times New Roman"/>
              </w:rPr>
              <w:t xml:space="preserve">ов (если предусмотрена итоговая </w:t>
            </w:r>
            <w:r w:rsidRPr="00896E2B">
              <w:rPr>
                <w:rFonts w:ascii="Times New Roman" w:hAnsi="Times New Roman" w:cs="Times New Roman"/>
              </w:rPr>
              <w:t xml:space="preserve">(концентрированная) практика) 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02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C3692" w:rsidRPr="00E2139F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highlight w:val="lightGray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C3692" w:rsidRPr="00683150" w:rsidTr="009C7BAF">
        <w:trPr>
          <w:trHeight w:val="124"/>
        </w:trPr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683150" w:rsidRDefault="009C3692" w:rsidP="009C7BAF">
            <w:pPr>
              <w:rPr>
                <w:rFonts w:cs="Times New Roman"/>
                <w:b/>
              </w:rPr>
            </w:pPr>
          </w:p>
        </w:tc>
        <w:tc>
          <w:tcPr>
            <w:tcW w:w="1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692" w:rsidRPr="00683150" w:rsidRDefault="009C3692" w:rsidP="009C7BAF">
            <w:pPr>
              <w:rPr>
                <w:rFonts w:cs="Times New Roman"/>
                <w:b/>
              </w:rPr>
            </w:pPr>
            <w:r w:rsidRPr="00683150">
              <w:rPr>
                <w:rFonts w:cs="Times New Roman"/>
                <w:b/>
              </w:rPr>
              <w:t>Всего: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522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292</w:t>
            </w:r>
          </w:p>
        </w:tc>
        <w:tc>
          <w:tcPr>
            <w:tcW w:w="589" w:type="pct"/>
            <w:tcBorders>
              <w:top w:val="single" w:sz="12" w:space="0" w:color="auto"/>
            </w:tcBorders>
            <w:vAlign w:val="center"/>
          </w:tcPr>
          <w:p w:rsidR="009C3692" w:rsidRPr="00C340B0" w:rsidRDefault="009C3692" w:rsidP="009C7BAF">
            <w:pPr>
              <w:pStyle w:val="21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8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21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692" w:rsidRPr="00683150" w:rsidRDefault="009C3692" w:rsidP="009C7BA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9C3692" w:rsidRPr="00745C81" w:rsidRDefault="009C3692" w:rsidP="009C3692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 w:rsidRPr="00745C81">
        <w:rPr>
          <w:rFonts w:ascii="Times New Roman" w:hAnsi="Times New Roman"/>
          <w:caps/>
          <w:sz w:val="24"/>
          <w:szCs w:val="24"/>
        </w:rPr>
        <w:t xml:space="preserve">.2. </w:t>
      </w:r>
      <w:r w:rsidRPr="00745C81">
        <w:rPr>
          <w:rFonts w:ascii="Times New Roman" w:hAnsi="Times New Roman"/>
          <w:sz w:val="24"/>
          <w:szCs w:val="24"/>
        </w:rPr>
        <w:t>Содержание обучения по профессиональному модулю (ПМ)</w:t>
      </w:r>
    </w:p>
    <w:p w:rsidR="009C3692" w:rsidRDefault="009C3692" w:rsidP="009C3692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45C81">
        <w:rPr>
          <w:rFonts w:ascii="Times New Roman" w:hAnsi="Times New Roman"/>
          <w:sz w:val="24"/>
          <w:szCs w:val="24"/>
        </w:rPr>
        <w:t>«</w:t>
      </w:r>
      <w:r w:rsidRPr="00896E2B">
        <w:rPr>
          <w:rFonts w:ascii="Times New Roman" w:hAnsi="Times New Roman"/>
          <w:b w:val="0"/>
          <w:sz w:val="28"/>
          <w:szCs w:val="28"/>
        </w:rPr>
        <w:t>Осуществление зоогигиенических, профилактических и ветеринарно-санитарных мероприятий»</w:t>
      </w:r>
    </w:p>
    <w:tbl>
      <w:tblPr>
        <w:tblStyle w:val="aff6"/>
        <w:tblW w:w="15446" w:type="dxa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8222"/>
        <w:gridCol w:w="1701"/>
        <w:gridCol w:w="1559"/>
      </w:tblGrid>
      <w:tr w:rsidR="009C3692" w:rsidTr="009C7BAF">
        <w:tc>
          <w:tcPr>
            <w:tcW w:w="3539" w:type="dxa"/>
          </w:tcPr>
          <w:p w:rsidR="009C3692" w:rsidRDefault="009C3692" w:rsidP="009C7BA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r w:rsidRPr="00745C81">
              <w:rPr>
                <w:rFonts w:ascii="Times New Roman" w:hAnsi="Times New Roman"/>
                <w:b/>
                <w:bCs/>
              </w:rPr>
              <w:t xml:space="preserve">разделов </w:t>
            </w:r>
          </w:p>
          <w:p w:rsidR="009C3692" w:rsidRDefault="009C3692" w:rsidP="009C7BAF">
            <w:pPr>
              <w:jc w:val="center"/>
            </w:pPr>
            <w:r w:rsidRPr="00745C81">
              <w:rPr>
                <w:rFonts w:ascii="Times New Roman" w:hAnsi="Times New Roman"/>
                <w:b/>
                <w:bCs/>
              </w:rPr>
              <w:t>и тем</w:t>
            </w:r>
          </w:p>
        </w:tc>
        <w:tc>
          <w:tcPr>
            <w:tcW w:w="8647" w:type="dxa"/>
            <w:gridSpan w:val="2"/>
          </w:tcPr>
          <w:p w:rsidR="009C3692" w:rsidRDefault="009C3692" w:rsidP="009C7BAF">
            <w:pPr>
              <w:jc w:val="center"/>
            </w:pPr>
            <w:r w:rsidRPr="00745C81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01" w:type="dxa"/>
          </w:tcPr>
          <w:p w:rsidR="009C3692" w:rsidRDefault="009C3692" w:rsidP="009C7BAF">
            <w:r w:rsidRPr="00745C8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 w:rsidRPr="00745C81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9C3692" w:rsidTr="009C7BAF">
        <w:tc>
          <w:tcPr>
            <w:tcW w:w="3539" w:type="dxa"/>
          </w:tcPr>
          <w:p w:rsidR="009C3692" w:rsidRPr="00833CD7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47" w:type="dxa"/>
            <w:gridSpan w:val="2"/>
          </w:tcPr>
          <w:p w:rsidR="009C3692" w:rsidRPr="00833CD7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9C3692" w:rsidRPr="00833CD7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9C3692" w:rsidRPr="00833CD7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C3692" w:rsidTr="009C7BAF">
        <w:tc>
          <w:tcPr>
            <w:tcW w:w="3539" w:type="dxa"/>
          </w:tcPr>
          <w:p w:rsidR="009C3692" w:rsidRPr="00833CD7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D58">
              <w:rPr>
                <w:rFonts w:ascii="Times New Roman" w:hAnsi="Times New Roman" w:cs="Times New Roman"/>
                <w:b/>
                <w:sz w:val="22"/>
                <w:szCs w:val="22"/>
              </w:rPr>
              <w:t>МДК.01.01. Методики проведения зоогигиенических, профилактических и ветеринарно – санитарных мероприятий</w:t>
            </w:r>
          </w:p>
        </w:tc>
        <w:tc>
          <w:tcPr>
            <w:tcW w:w="8647" w:type="dxa"/>
            <w:gridSpan w:val="2"/>
          </w:tcPr>
          <w:p w:rsidR="009C3692" w:rsidRPr="00833CD7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C3692" w:rsidRPr="00833CD7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C3692" w:rsidRPr="00833CD7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692" w:rsidTr="009C7BAF">
        <w:tc>
          <w:tcPr>
            <w:tcW w:w="15446" w:type="dxa"/>
            <w:gridSpan w:val="5"/>
          </w:tcPr>
          <w:p w:rsidR="009C3692" w:rsidRPr="007F2C1E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C1E">
              <w:rPr>
                <w:rFonts w:ascii="Times New Roman" w:hAnsi="Times New Roman" w:cs="Times New Roman"/>
                <w:b/>
                <w:bCs/>
              </w:rPr>
              <w:t>Раздел 1. Оперативная хирургия.</w:t>
            </w:r>
          </w:p>
        </w:tc>
      </w:tr>
      <w:tr w:rsidR="009C3692" w:rsidTr="009C7BAF">
        <w:tc>
          <w:tcPr>
            <w:tcW w:w="3539" w:type="dxa"/>
          </w:tcPr>
          <w:p w:rsidR="009C3692" w:rsidRPr="00745C81" w:rsidRDefault="009C3692" w:rsidP="009C7BAF">
            <w:pPr>
              <w:rPr>
                <w:rFonts w:ascii="Times New Roman" w:hAnsi="Times New Roman" w:cs="Times New Roman"/>
                <w:b/>
                <w:bCs/>
              </w:rPr>
            </w:pPr>
            <w:r w:rsidRPr="00745C8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8647" w:type="dxa"/>
            <w:gridSpan w:val="2"/>
          </w:tcPr>
          <w:p w:rsidR="009C3692" w:rsidRPr="00745C81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</w:rPr>
              <w:t>Понятие о хирургии, история развития, значение и задачи ветеринарной хирургии.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c>
          <w:tcPr>
            <w:tcW w:w="3539" w:type="dxa"/>
            <w:vMerge w:val="restart"/>
          </w:tcPr>
          <w:p w:rsidR="009C3692" w:rsidRPr="007F2C1E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7F2C1E">
              <w:rPr>
                <w:rFonts w:ascii="Times New Roman" w:hAnsi="Times New Roman" w:cs="Times New Roman"/>
                <w:b/>
                <w:bCs/>
              </w:rPr>
              <w:t>Глава 1</w:t>
            </w:r>
          </w:p>
          <w:p w:rsidR="009C3692" w:rsidRPr="007F2C1E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7F2C1E">
              <w:rPr>
                <w:rFonts w:ascii="Times New Roman" w:hAnsi="Times New Roman" w:cs="Times New Roman"/>
                <w:b/>
                <w:bCs/>
              </w:rPr>
              <w:t>Основы профилактики хирургической инфекции и организации хирургической работы</w:t>
            </w:r>
          </w:p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45C81" w:rsidRDefault="009C3692" w:rsidP="009C7B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1</w:t>
            </w:r>
          </w:p>
          <w:p w:rsidR="009C3692" w:rsidRPr="00745C81" w:rsidRDefault="009C3692" w:rsidP="009C7B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2</w:t>
            </w:r>
          </w:p>
          <w:p w:rsidR="009C3692" w:rsidRPr="00745C81" w:rsidRDefault="009C3692" w:rsidP="009C7B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3</w:t>
            </w:r>
          </w:p>
          <w:p w:rsidR="009C3692" w:rsidRDefault="009C3692" w:rsidP="009C7BAF"/>
        </w:tc>
        <w:tc>
          <w:tcPr>
            <w:tcW w:w="8222" w:type="dxa"/>
          </w:tcPr>
          <w:p w:rsidR="009C3692" w:rsidRPr="00745C81" w:rsidRDefault="009C3692" w:rsidP="009C7B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</w:rPr>
              <w:t xml:space="preserve">Асептика, </w:t>
            </w:r>
          </w:p>
          <w:p w:rsidR="009C3692" w:rsidRPr="00745C81" w:rsidRDefault="009C3692" w:rsidP="009C7B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</w:rPr>
              <w:t>Антисептика и ее виды</w:t>
            </w:r>
          </w:p>
          <w:p w:rsidR="009C3692" w:rsidRDefault="009C3692" w:rsidP="009C7BAF">
            <w:r w:rsidRPr="00745C81">
              <w:rPr>
                <w:rFonts w:ascii="Times New Roman" w:hAnsi="Times New Roman" w:cs="Times New Roman"/>
              </w:rPr>
              <w:t>Подготовка животного к операции, содержание животного после операции и уход за ним.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1</w:t>
            </w:r>
          </w:p>
          <w:p w:rsidR="009C3692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</w:p>
          <w:p w:rsidR="009C3692" w:rsidRPr="00E15BCA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22" w:type="dxa"/>
          </w:tcPr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</w:rPr>
              <w:t>Перевязоч</w:t>
            </w:r>
            <w:r>
              <w:rPr>
                <w:rFonts w:ascii="Times New Roman" w:hAnsi="Times New Roman" w:cs="Times New Roman"/>
              </w:rPr>
              <w:t xml:space="preserve">ный материал и его стерилизация. </w:t>
            </w:r>
            <w:r w:rsidRPr="00745C81">
              <w:rPr>
                <w:rFonts w:ascii="Times New Roman" w:hAnsi="Times New Roman" w:cs="Times New Roman"/>
              </w:rPr>
              <w:t>Стерилизация инструментов и материалов для швов</w:t>
            </w:r>
          </w:p>
          <w:p w:rsidR="009C3692" w:rsidRDefault="009C3692" w:rsidP="009C7BAF">
            <w:r w:rsidRPr="00745C81">
              <w:rPr>
                <w:rFonts w:ascii="Times New Roman" w:hAnsi="Times New Roman" w:cs="Times New Roman"/>
              </w:rPr>
              <w:t>Подготовка рук к операции и операционного поля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</w:p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Организация хирургической работы. Операционная и ее оборудование.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7F2C1E">
              <w:rPr>
                <w:rFonts w:ascii="Times New Roman" w:hAnsi="Times New Roman" w:cs="Times New Roman"/>
                <w:b/>
                <w:bCs/>
              </w:rPr>
              <w:t>Глава 2</w:t>
            </w:r>
          </w:p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  <w:bCs/>
              </w:rPr>
              <w:t>Фиксация животных</w:t>
            </w:r>
          </w:p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C3692" w:rsidRDefault="009C3692" w:rsidP="009C7BAF"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Понятие о фиксации животных и ее цели</w:t>
            </w:r>
          </w:p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Осложнения при фиксации животного и их профилактика</w:t>
            </w:r>
            <w:r>
              <w:rPr>
                <w:rFonts w:ascii="Times New Roman" w:hAnsi="Times New Roman" w:cs="Times New Roman"/>
                <w:bCs/>
              </w:rPr>
              <w:t>. Опрос.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87228D" w:rsidRDefault="009C3692" w:rsidP="009C7BAF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C3692" w:rsidRPr="0087228D" w:rsidRDefault="009C3692" w:rsidP="009C7BAF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9C3692" w:rsidRDefault="009C3692" w:rsidP="009C7BAF"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9C3692" w:rsidRPr="00745C81" w:rsidRDefault="009C3692" w:rsidP="009C7BAF">
            <w:pPr>
              <w:tabs>
                <w:tab w:val="left" w:pos="1015"/>
                <w:tab w:val="left" w:pos="1931"/>
                <w:tab w:val="left" w:pos="2847"/>
                <w:tab w:val="left" w:pos="3763"/>
                <w:tab w:val="left" w:pos="4679"/>
                <w:tab w:val="left" w:pos="5595"/>
                <w:tab w:val="left" w:pos="6511"/>
                <w:tab w:val="left" w:pos="7427"/>
                <w:tab w:val="left" w:pos="8343"/>
                <w:tab w:val="left" w:pos="9259"/>
                <w:tab w:val="left" w:pos="10175"/>
                <w:tab w:val="left" w:pos="11091"/>
                <w:tab w:val="left" w:pos="12007"/>
                <w:tab w:val="left" w:pos="12923"/>
                <w:tab w:val="left" w:pos="13839"/>
                <w:tab w:val="left" w:pos="14755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Фиксация крупного рогатого скота и свиней</w:t>
            </w:r>
          </w:p>
          <w:p w:rsidR="009C3692" w:rsidRPr="00745C81" w:rsidRDefault="009C3692" w:rsidP="009C7BAF">
            <w:pPr>
              <w:tabs>
                <w:tab w:val="left" w:pos="1015"/>
                <w:tab w:val="left" w:pos="1931"/>
                <w:tab w:val="left" w:pos="2847"/>
                <w:tab w:val="left" w:pos="3763"/>
                <w:tab w:val="left" w:pos="4679"/>
                <w:tab w:val="left" w:pos="5595"/>
                <w:tab w:val="left" w:pos="6511"/>
                <w:tab w:val="left" w:pos="7427"/>
                <w:tab w:val="left" w:pos="8343"/>
                <w:tab w:val="left" w:pos="9259"/>
                <w:tab w:val="left" w:pos="10175"/>
                <w:tab w:val="left" w:pos="11091"/>
                <w:tab w:val="left" w:pos="12007"/>
                <w:tab w:val="left" w:pos="12923"/>
                <w:tab w:val="left" w:pos="13839"/>
                <w:tab w:val="left" w:pos="14755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Фиксация лошади, верблюда и других животных</w:t>
            </w:r>
          </w:p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Фиксация собак, кошек и диких пушных зверей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7F2C1E">
              <w:rPr>
                <w:rFonts w:ascii="Times New Roman" w:hAnsi="Times New Roman" w:cs="Times New Roman"/>
                <w:b/>
                <w:bCs/>
              </w:rPr>
              <w:t>Глава 3</w:t>
            </w:r>
          </w:p>
          <w:p w:rsidR="009C3692" w:rsidRPr="007F2C1E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7F2C1E">
              <w:rPr>
                <w:rFonts w:ascii="Times New Roman" w:hAnsi="Times New Roman" w:cs="Times New Roman"/>
                <w:b/>
                <w:bCs/>
              </w:rPr>
              <w:lastRenderedPageBreak/>
              <w:t>Обезболивание</w:t>
            </w:r>
          </w:p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C3692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3692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3692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3692" w:rsidRPr="00E15BCA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Значение и виды обезболивания. </w:t>
            </w:r>
            <w:r w:rsidRPr="00745C81">
              <w:rPr>
                <w:rFonts w:ascii="Times New Roman" w:hAnsi="Times New Roman" w:cs="Times New Roman"/>
                <w:bCs/>
              </w:rPr>
              <w:t>Общее обезболивание, или наркоз. Понятие о наркозе. Виды наркоза. Показания и противопоказания к применению наркоза. Наркоз сельскохозяйственных животных</w:t>
            </w:r>
          </w:p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Местное обезболивание, или анестезия. Понятие об анестезии. Виды местного обезболивания.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</w:p>
          <w:p w:rsidR="009C3692" w:rsidRDefault="009C3692" w:rsidP="009C7BAF">
            <w:pPr>
              <w:jc w:val="center"/>
            </w:pPr>
          </w:p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9C3692" w:rsidRDefault="009C3692" w:rsidP="009C7BAF"/>
        </w:tc>
        <w:tc>
          <w:tcPr>
            <w:tcW w:w="8222" w:type="dxa"/>
          </w:tcPr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Демонстрация наркоза на животных</w:t>
            </w:r>
          </w:p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Техника инфильтрационной, проводниковой и спинномозговой анестезии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</w:rPr>
              <w:t>Наркоз сельскохозяйственных животных.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7F2C1E">
              <w:rPr>
                <w:rFonts w:ascii="Times New Roman" w:hAnsi="Times New Roman" w:cs="Times New Roman"/>
                <w:b/>
                <w:bCs/>
              </w:rPr>
              <w:t>Глава 4</w:t>
            </w:r>
          </w:p>
          <w:p w:rsidR="009C3692" w:rsidRDefault="009C3692" w:rsidP="009C7BAF">
            <w:r w:rsidRPr="007F2C1E">
              <w:rPr>
                <w:rFonts w:ascii="Times New Roman" w:hAnsi="Times New Roman" w:cs="Times New Roman"/>
                <w:b/>
                <w:bCs/>
              </w:rPr>
              <w:t>Элементы хирургических операций</w:t>
            </w:r>
          </w:p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9C3692" w:rsidRDefault="009C3692" w:rsidP="009C7BAF"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Понятие об операциях, их классификация и содержание</w:t>
            </w:r>
          </w:p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 xml:space="preserve">Кровотечение и способы его остановки. Виды кровотечения. Временная, самопроизвольная и окончательная остановка кровотечения </w:t>
            </w:r>
          </w:p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Кровопотеря и меры борьбы с ней</w:t>
            </w:r>
          </w:p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Соединение тканей</w:t>
            </w:r>
            <w:r>
              <w:rPr>
                <w:rFonts w:ascii="Times New Roman" w:hAnsi="Times New Roman" w:cs="Times New Roman"/>
                <w:bCs/>
              </w:rPr>
              <w:t>. Опрос.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C3692" w:rsidRDefault="009C3692" w:rsidP="009C7BAF"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Техника переливания крови</w:t>
            </w:r>
          </w:p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Техника разъединения тканей, остановки кровотечения, наложения и снятия швов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Повязки. Понятие о повязке, перевязочный материал и формы его применения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7F2C1E">
              <w:rPr>
                <w:rFonts w:ascii="Times New Roman" w:hAnsi="Times New Roman" w:cs="Times New Roman"/>
                <w:b/>
                <w:bCs/>
              </w:rPr>
              <w:t>Глава 5</w:t>
            </w:r>
          </w:p>
          <w:p w:rsidR="009C3692" w:rsidRDefault="009C3692" w:rsidP="009C7BAF">
            <w:r w:rsidRPr="007F2C1E">
              <w:rPr>
                <w:rFonts w:ascii="Times New Roman" w:hAnsi="Times New Roman" w:cs="Times New Roman"/>
                <w:b/>
                <w:bCs/>
              </w:rPr>
              <w:t>Кастрация сельскохозяйственных животных</w:t>
            </w:r>
          </w:p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C3692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3692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3692" w:rsidRPr="00E15BCA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Краткие анатомо-топограф</w:t>
            </w:r>
            <w:r>
              <w:rPr>
                <w:rFonts w:ascii="Times New Roman" w:hAnsi="Times New Roman" w:cs="Times New Roman"/>
                <w:bCs/>
              </w:rPr>
              <w:t xml:space="preserve">ические данные. </w:t>
            </w:r>
            <w:r w:rsidRPr="00745C81">
              <w:rPr>
                <w:rFonts w:ascii="Times New Roman" w:hAnsi="Times New Roman" w:cs="Times New Roman"/>
                <w:bCs/>
              </w:rPr>
              <w:t>Понятие о кастрации. Способы кастрации самцов</w:t>
            </w:r>
          </w:p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Осложнения при кастрации самцов</w:t>
            </w:r>
            <w:r>
              <w:rPr>
                <w:rFonts w:ascii="Times New Roman" w:hAnsi="Times New Roman" w:cs="Times New Roman"/>
                <w:bCs/>
              </w:rPr>
              <w:t>. Опрос.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</w:p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9C3692" w:rsidRPr="0087228D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9C3692" w:rsidRDefault="009C3692" w:rsidP="009C7BAF">
            <w:r w:rsidRPr="008722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Кастрация быков</w:t>
            </w:r>
          </w:p>
          <w:p w:rsidR="009C3692" w:rsidRPr="00745C8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Кастрация жеребцов</w:t>
            </w:r>
          </w:p>
          <w:p w:rsidR="009C3692" w:rsidRPr="00745C81" w:rsidRDefault="009C3692" w:rsidP="009C7BAF">
            <w:pPr>
              <w:tabs>
                <w:tab w:val="left" w:pos="916"/>
                <w:tab w:val="left" w:pos="2367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Кастрация баранов</w:t>
            </w:r>
          </w:p>
          <w:p w:rsidR="009C3692" w:rsidRPr="00EF1FF8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745C81">
              <w:rPr>
                <w:rFonts w:ascii="Times New Roman" w:hAnsi="Times New Roman" w:cs="Times New Roman"/>
                <w:bCs/>
              </w:rPr>
              <w:t>Каст</w:t>
            </w:r>
            <w:r>
              <w:rPr>
                <w:rFonts w:ascii="Times New Roman" w:hAnsi="Times New Roman" w:cs="Times New Roman"/>
                <w:bCs/>
              </w:rPr>
              <w:t xml:space="preserve">рация хряков, свинок и кроликов. 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15446" w:type="dxa"/>
            <w:gridSpan w:val="5"/>
          </w:tcPr>
          <w:p w:rsidR="009C3692" w:rsidRPr="00DC78F0" w:rsidRDefault="009C3692" w:rsidP="009C7B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78F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Раздел 2. Общая зоогигиена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1. Микроклимат в животноводческих и птицеводческих помещениях.</w:t>
            </w:r>
          </w:p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  <w:p w:rsidR="009C3692" w:rsidRDefault="009C3692" w:rsidP="009C7BAF"/>
          <w:p w:rsidR="009C3692" w:rsidRDefault="009C3692" w:rsidP="009C7BAF"/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 w:rsidRPr="00CF377A">
              <w:rPr>
                <w:rFonts w:ascii="Times New Roman" w:hAnsi="Times New Roman" w:cs="Times New Roman"/>
              </w:rPr>
              <w:t xml:space="preserve">Введение. </w:t>
            </w:r>
            <w:r>
              <w:rPr>
                <w:rFonts w:ascii="Times New Roman" w:hAnsi="Times New Roman" w:cs="Times New Roman"/>
              </w:rPr>
              <w:t>Температура, влажность, движение воздуха. Механическая загрязненность и микробная обсемененность воздуха.</w:t>
            </w:r>
          </w:p>
          <w:p w:rsidR="009C3692" w:rsidRPr="00CF377A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факторов воздушной среды на организм животных.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</w:rPr>
              <w:t xml:space="preserve">Проведение контроля </w:t>
            </w:r>
            <w:r>
              <w:rPr>
                <w:rFonts w:ascii="Times New Roman" w:hAnsi="Times New Roman" w:cs="Times New Roman"/>
              </w:rPr>
              <w:t>за отдельными показателями микроклимата в животноводческих помещениях с помощью приборов.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Зоогигиеническая оценка микроклимата животноводческого помещения.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Лучистая энергия (свет, инфракрасные и ультрафиолетовые лучи). Составить конспект.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2. Почва и влияние почвы на здоровье и продуктивность животных.</w:t>
            </w:r>
          </w:p>
        </w:tc>
        <w:tc>
          <w:tcPr>
            <w:tcW w:w="8647" w:type="dxa"/>
            <w:gridSpan w:val="2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  <w:p w:rsidR="009C3692" w:rsidRDefault="009C3692" w:rsidP="009C7BAF"/>
          <w:p w:rsidR="009C3692" w:rsidRDefault="009C3692" w:rsidP="009C7BAF">
            <w: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Определение физических, химических свойств почвы и методы ее обеззараживания. Самоочищение почвы и санитарная охрана ее от загрязнения. </w:t>
            </w:r>
          </w:p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Методы обеззараживания почвы. Влияние почвы на здоровье и продуктивность животных.</w:t>
            </w:r>
          </w:p>
        </w:tc>
        <w:tc>
          <w:tcPr>
            <w:tcW w:w="1701" w:type="dxa"/>
          </w:tcPr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 w:rsidRPr="00E15BCA">
              <w:rPr>
                <w:rFonts w:ascii="Times New Roman" w:hAnsi="Times New Roman" w:cs="Times New Roman"/>
              </w:rPr>
              <w:t>2</w:t>
            </w:r>
          </w:p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 w:rsidRPr="00E15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методы санитарного анализа почвы: пористость, влагоемкость, водопроницаемость, капиллярность.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оздоровления почвы и ее санитарной охраны.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Самоочищение почвы. Подготовить доклад.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rFonts w:ascii="Times New Roman" w:hAnsi="Times New Roman" w:cs="Times New Roman"/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3. Вода и водоснабжение.</w:t>
            </w:r>
          </w:p>
        </w:tc>
        <w:tc>
          <w:tcPr>
            <w:tcW w:w="8647" w:type="dxa"/>
            <w:gridSpan w:val="2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  <w:p w:rsidR="009C3692" w:rsidRDefault="009C3692" w:rsidP="009C7BAF">
            <w: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Источники воды, их характеристика. </w:t>
            </w:r>
          </w:p>
          <w:p w:rsidR="009C3692" w:rsidRPr="00C64E91" w:rsidRDefault="009C3692" w:rsidP="009C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Гигиена водоснабжения и поения сельскохозяйственных животных и птицы.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  <w:p w:rsidR="009C3692" w:rsidRDefault="009C3692" w:rsidP="009C7BAF">
            <w:r>
              <w:t>2</w:t>
            </w:r>
          </w:p>
        </w:tc>
        <w:tc>
          <w:tcPr>
            <w:tcW w:w="8222" w:type="dxa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проб воды из различных водоисточников для лабораторного анализа. Определение физических свойств воды. Микробиологическое исследование воды.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BC7F8C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Pr="00C6011A" w:rsidRDefault="009C3692" w:rsidP="009C7BAF">
            <w:pPr>
              <w:rPr>
                <w:rFonts w:ascii="Times New Roman" w:hAnsi="Times New Roman" w:cs="Times New Roman"/>
              </w:rPr>
            </w:pPr>
            <w:r w:rsidRPr="00C6011A">
              <w:rPr>
                <w:rFonts w:ascii="Times New Roman" w:hAnsi="Times New Roman" w:cs="Times New Roman"/>
              </w:rPr>
              <w:t xml:space="preserve">Санитарно </w:t>
            </w:r>
            <w:r>
              <w:rPr>
                <w:rFonts w:ascii="Times New Roman" w:hAnsi="Times New Roman" w:cs="Times New Roman"/>
              </w:rPr>
              <w:t>–профилактическое обследование водоисточников.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Default="009C3692" w:rsidP="009C7BAF">
            <w:r>
              <w:rPr>
                <w:rFonts w:ascii="Times New Roman" w:hAnsi="Times New Roman" w:cs="Times New Roman"/>
                <w:bCs/>
              </w:rPr>
              <w:t>Санитарные гигиенические требования к воде рыбоводческих хозяйств.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4. Гигиена кормов и кормления сельскохозяйственных животных.</w:t>
            </w:r>
          </w:p>
        </w:tc>
        <w:tc>
          <w:tcPr>
            <w:tcW w:w="8647" w:type="dxa"/>
            <w:gridSpan w:val="2"/>
          </w:tcPr>
          <w:p w:rsidR="009C3692" w:rsidRDefault="009C3692" w:rsidP="009C7BAF"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  <w:p w:rsidR="009C3692" w:rsidRDefault="009C3692" w:rsidP="009C7BAF">
            <w:r>
              <w:t>2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Контроль доброкачественности кормов. Витаминная недостаточность кормов.</w:t>
            </w:r>
            <w:r>
              <w:rPr>
                <w:rFonts w:ascii="Times New Roman" w:hAnsi="Times New Roman" w:cs="Times New Roman"/>
              </w:rPr>
              <w:t xml:space="preserve"> Механические примеси и ядовитые вещества в кормах. Профилактика болезней животных, связанных с нарушением техники кормления.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Определение качества кормов различными методами.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проб различных видов кормов для зоогигиенической оценки.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отравлений ядовитыми и вредными растениями.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rFonts w:ascii="Times New Roman" w:hAnsi="Times New Roman" w:cs="Times New Roman"/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5. Санитарно – гигиенические требования к животноводческим и птицеводческим помещениям.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участку для строительства. Требования к отдельным частям здания.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 помещений. Меры борьбы с насекомыми и грызунами в помещениях.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Зоогигиеническая оценка фундамента, потолка, стен, пола, окон, ворот, отопления, вентиляции.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навоза в животноводческих помещениях.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отраслевых норм технологического проектирования животноводческих и птицеводческих помещений.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Зоогигиеническая оценка ограждающих конструкций животноводческих ферм.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  <w:p w:rsidR="009C3692" w:rsidRPr="00E15BCA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Подстилка для животных. Уборка и хранение навоза.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6. Гигиена пастбищного содержания животных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летнего содержания животных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подготовки животных на пастбище.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животных к выгону на пастбище. Профилактика заболеваний в пастбищный период.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7. Гигиена транспортировки животных.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Транспортирование животных различными видами транспорта с предварительной подготовкой и осмотром животных, транспорта.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обработка транспортных средств.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перевозки живой рыбы и икры.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7F2C1E">
              <w:rPr>
                <w:rFonts w:ascii="Times New Roman" w:hAnsi="Times New Roman" w:cs="Times New Roman"/>
                <w:b/>
              </w:rPr>
              <w:t>Тема 8. Личная гигиена работников животноводства и 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прохождение медицинского осмотра и уход за окружающей территорией животноводческого помещения.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гигиену труда, личную гигиену работников животноводства и охрану окружающей среды на примере предприятия агропромышленного комплекса.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15446" w:type="dxa"/>
            <w:gridSpan w:val="5"/>
          </w:tcPr>
          <w:p w:rsidR="009C3692" w:rsidRPr="00DC78F0" w:rsidRDefault="009C3692" w:rsidP="009C7BAF">
            <w:pPr>
              <w:jc w:val="center"/>
              <w:rPr>
                <w:b/>
              </w:rPr>
            </w:pPr>
            <w:r w:rsidRPr="00DC78F0">
              <w:rPr>
                <w:rFonts w:ascii="Times New Roman" w:eastAsia="Times New Roman" w:hAnsi="Times New Roman" w:cs="Times New Roman"/>
                <w:b/>
                <w:bCs/>
              </w:rPr>
              <w:t>Частная зоогигиена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9. Гигиена ухода за крупным рогатым скотом.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крупного рогатого скота и ветеринарно – санитарные требования в хозяйстве. Гигиена содержания молочных коров.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содержания и использования быков – производителей. 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Зоогигиеническая оценка состояния скотных дворов.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Зоогигиеническая оценка родильного отделения, профилактория для телят. Зоогигиеническая оценка устройства и эксплуатации доильных установок.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2248EE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10. Гигиена ухода за свиньями.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содержания свиней и ветеринарно – санитарные требования в свиноводстве. Гигиена хряков. 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выращивания поросят.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содержания свиноматок. 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  <w:p w:rsidR="009C3692" w:rsidRPr="002248EE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Зоогигиеническая оценка состояния свинарников и их основного оборудования.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содержания свиней на откорме.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11. Гигиена ухода за мелким рогатым скотом.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содержания овец и коз.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 – санитарные требования в овцеводстве. Гигиена выращивания ягнят.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2248EE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Зоогигиеническая оценка содержания овец и коз.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кормления и поения овец и коз. Гигиена стрижки овец.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12. Гигиена ухода за лошадьми.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содержания лошадей. Гигиена кормления и поения лошадей.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выращивания жеребят. 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Зоогигиеническая оценка помещений для лошадей.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содержание дойных кобыл. Уход за упряжью (сбруей).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12. Гигиена ухода за сельскохозяйственной птицей.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содержания птиц. Гигиена выращивания молодняка птиц. Гигиена выращивания цыплят – бройлеров.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содержания сельскохозяйственной птицы и ветеринарно – санитарные требования в птицеводстве.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  <w:p w:rsidR="009C3692" w:rsidRPr="002248EE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инкубации яиц.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содержания птицы.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Тема 13. Гигиена ухода за кроликами и пушными зверями.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содержания кроликов. Выращивание крольчат.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содержания пушных зверей.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2248EE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Зоогигиеническая оценка помещений для кроликов и пушных зверей.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15446" w:type="dxa"/>
            <w:gridSpan w:val="5"/>
          </w:tcPr>
          <w:p w:rsidR="009C3692" w:rsidRPr="00DC78F0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F0">
              <w:rPr>
                <w:rFonts w:ascii="Times New Roman" w:hAnsi="Times New Roman" w:cs="Times New Roman"/>
                <w:b/>
              </w:rPr>
              <w:t>РАЗДЕЛ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78F0">
              <w:rPr>
                <w:rFonts w:ascii="Times New Roman" w:hAnsi="Times New Roman"/>
                <w:b/>
                <w:spacing w:val="-1"/>
              </w:rPr>
              <w:t>Ветеринарная паразитология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/>
                <w:b/>
              </w:rPr>
              <w:t xml:space="preserve">Тема 1. </w:t>
            </w:r>
            <w:r w:rsidRPr="007F2C1E">
              <w:rPr>
                <w:rFonts w:ascii="Times New Roman" w:hAnsi="Times New Roman"/>
                <w:b/>
                <w:bCs/>
              </w:rPr>
              <w:t>Основы общей паразитологии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Pr="00B23A69" w:rsidRDefault="009C3692" w:rsidP="009C7BAF">
            <w:pPr>
              <w:rPr>
                <w:rFonts w:ascii="Times New Roman" w:hAnsi="Times New Roman" w:cs="Times New Roman"/>
              </w:rPr>
            </w:pPr>
            <w:r w:rsidRPr="00B23A69">
              <w:rPr>
                <w:rFonts w:ascii="Times New Roman" w:hAnsi="Times New Roman"/>
              </w:rPr>
              <w:t>Введение. Краткая история паразитолог</w:t>
            </w:r>
            <w:r>
              <w:rPr>
                <w:rFonts w:ascii="Times New Roman" w:hAnsi="Times New Roman"/>
              </w:rPr>
              <w:t>ии и роль отечественных ученых К.И.Скрябина, Е.Н.Павловского</w:t>
            </w:r>
            <w:r w:rsidRPr="00B23A69">
              <w:rPr>
                <w:rFonts w:ascii="Times New Roman" w:hAnsi="Times New Roman"/>
              </w:rPr>
              <w:t>, В.Л.Якимова и В.А.Дотеля. Роль ветеринарной паразитологии и значение комплексных ветеринарных мероприятий в охране здоровья людей и животных</w:t>
            </w:r>
            <w:r>
              <w:rPr>
                <w:rFonts w:ascii="Times New Roman" w:hAnsi="Times New Roman"/>
              </w:rPr>
              <w:t>. Биологические основы паразитологии.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Воздействие паразита на организм хозяина.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/>
                <w:b/>
              </w:rPr>
              <w:t>Тема 2. Инвазионные болезни.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инвазионных болезней. Источники заражения и распространения инвазий. Влияние условий внешней среды.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паразитов и номенклатура инвазионных болезней. Кормление, содержание и состояние организма на возникновение и течение паразитарных болезней.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15446" w:type="dxa"/>
            <w:gridSpan w:val="5"/>
          </w:tcPr>
          <w:p w:rsidR="009C3692" w:rsidRPr="007A2BC8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 w:rsidRPr="007A2BC8">
              <w:rPr>
                <w:rFonts w:ascii="Times New Roman" w:hAnsi="Times New Roman" w:cs="Times New Roman"/>
              </w:rPr>
              <w:lastRenderedPageBreak/>
              <w:t>Ветеринарная гельминтология.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7F2C1E">
              <w:rPr>
                <w:rFonts w:ascii="Times New Roman" w:hAnsi="Times New Roman"/>
                <w:b/>
              </w:rPr>
              <w:t>Тема 3. Общие данные о гельминтологии и вызываемых ими болезнях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содержание ветеринарной гельминтологии. Систематика гельминтозов. Значение дегельминтизации животных и дезинвазии внешней среды.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проб фекалий.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сопроводительной документации на отправку проб фекалий в ветеринарную лабораторию.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2248EE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гельминтокопрологического исследования – забор проб фекалий.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 и подготовиться к выступлению по вопросу «Экономический ущерб от гельминтозов».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/>
                <w:b/>
              </w:rPr>
              <w:t>Тема 4. Трематодозы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Систематика, морфология, биология трематод. Фасциолез жвачных.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Дикроцелиоз жвачных. Парамфистоматозы. Описторхозы плотоядных.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2248EE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гельминтозов. Гельминтоскопия, гельминтоовоскопия. Диагностическая гельминтоскопия. Иммунологические методы диагностики.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анатомо – морфологические особенности возбудителя трематодозов, фасциолеза и парамфистомотоза.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Эхиностоматидозы птиц, Диплостомоз рыб. Сангвиниколезы. По схеме изучения болезни.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7F2C1E" w:rsidRDefault="009C3692" w:rsidP="009C7BAF">
            <w:pPr>
              <w:rPr>
                <w:b/>
              </w:rPr>
            </w:pPr>
            <w:r w:rsidRPr="007F2C1E">
              <w:rPr>
                <w:rFonts w:ascii="Times New Roman" w:hAnsi="Times New Roman"/>
                <w:b/>
              </w:rPr>
              <w:t>Тема 5. Цестодозы.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Систематика, морфология, биология цестод.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Ларвальные цестодозы. Имагинальные цестодозы.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2248EE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морфологические признаки имагинальных и ларвальных стадий ленточных червей плотоядных, жвачных, гусей и рыб.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технику индивидуальной дегельминтизации собак при тениидозах и рыб при ботриоцефалезе или кариофиллезе.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Акантоцефаллезы по схеме изучения болезни составить конспект.</w:t>
            </w:r>
          </w:p>
        </w:tc>
        <w:tc>
          <w:tcPr>
            <w:tcW w:w="1701" w:type="dxa"/>
          </w:tcPr>
          <w:p w:rsidR="009C3692" w:rsidRDefault="009C3692" w:rsidP="009C7BAF"/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15446" w:type="dxa"/>
            <w:gridSpan w:val="5"/>
          </w:tcPr>
          <w:p w:rsidR="009C3692" w:rsidRDefault="009C3692" w:rsidP="009C7BAF">
            <w:pPr>
              <w:jc w:val="center"/>
            </w:pPr>
            <w:r w:rsidRPr="00DC78F0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4 Эпизоотология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Pr="00A11187" w:rsidRDefault="009C3692" w:rsidP="009C7BAF">
            <w:pPr>
              <w:rPr>
                <w:rFonts w:ascii="Times New Roman" w:hAnsi="Times New Roman" w:cs="Times New Roman"/>
                <w:b/>
              </w:rPr>
            </w:pPr>
            <w:r w:rsidRPr="00A11187">
              <w:rPr>
                <w:rFonts w:ascii="Times New Roman" w:hAnsi="Times New Roman" w:cs="Times New Roman"/>
                <w:b/>
              </w:rPr>
              <w:t>Тема 1. Основы общей эпизоотологии.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Введение. Краткая история развития эпизоотологии в ветеринарии. Её значение в ветеринарии как науки. Связь эпизоотологии с другими предметами. Охрана людей от болезней, общих для человека и животных. 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Биопрепараты, прим</w:t>
            </w:r>
            <w:r>
              <w:rPr>
                <w:rFonts w:ascii="Times New Roman" w:hAnsi="Times New Roman" w:cs="Times New Roman"/>
              </w:rPr>
              <w:t xml:space="preserve">еняемые в ветеринарной практике. </w:t>
            </w:r>
            <w:r w:rsidRPr="000931E2">
              <w:rPr>
                <w:rFonts w:ascii="Times New Roman" w:hAnsi="Times New Roman" w:cs="Times New Roman"/>
              </w:rPr>
              <w:t>Инструментарий, применяемый при проведении противоэпизоотических мероприятий.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ущерб, наносимый болезнями животных, и экономическая эффективность противоэпизоотических мероприятий.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2. Эпизоотические аспекты учения об инфекции.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инфекции, инфекционном процессе и инфекционной болезни. Роль макроорганизма и факторов внешней среды в развитии инфекционного процесса. Формы проявления и течения инфекционной болезни.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jc w:val="both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Организация массовых обработок живо</w:t>
            </w:r>
            <w:r>
              <w:rPr>
                <w:rFonts w:ascii="Times New Roman" w:hAnsi="Times New Roman" w:cs="Times New Roman"/>
              </w:rPr>
              <w:t>тных. Освоение техники прививок.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0931E2" w:rsidRDefault="009C3692" w:rsidP="009C7BAF">
            <w:pPr>
              <w:jc w:val="both"/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0931E2" w:rsidRDefault="009C3692" w:rsidP="009C7BAF">
            <w:pPr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Применение биологических и химиотерапевтических препаратов для ле</w:t>
            </w:r>
            <w:r>
              <w:rPr>
                <w:rFonts w:ascii="Times New Roman" w:hAnsi="Times New Roman" w:cs="Times New Roman"/>
              </w:rPr>
              <w:t>чения больных животных.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инфекций. Составить таблицу. Общая (естественная, неспецифическая) резистентность организма животных и противоинфекционный иммунитет.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3. Эпизоотический процесс.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эпизоотического процесса. Эпизоотическая цепь. Влияние природно – географических и социально – экономических факторов на эпизоотический процесс.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BC7F8C">
              <w:rPr>
                <w:rFonts w:ascii="Times New Roman" w:hAnsi="Times New Roman" w:cs="Times New Roman"/>
                <w:bCs/>
              </w:rPr>
              <w:t>Лабораторно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C7F8C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jc w:val="both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 xml:space="preserve">Постановка </w:t>
            </w:r>
            <w:r>
              <w:rPr>
                <w:rFonts w:ascii="Times New Roman" w:hAnsi="Times New Roman" w:cs="Times New Roman"/>
              </w:rPr>
              <w:t>основных серологических реакций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Динамика, сезонность и периодичность эпизоотии. Взаимодействие движущих сил эпизоотического процесса. Понятие о эпизоотическом очаге.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4. Методы исследования в эпизоотии.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и принципы эпизоотического исследования. Ветеринарная отчетность в эпизоотологии и статистическая обработка полученных данных.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принципы, приемы эпизоотического исследования. Эпизоотический анализ, диагноз и прогноз.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5. Эпизоотическая классификация и эволюция инфекционных болезней.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Эпизоотологическая классификация инфекционных болезней. Эволюция инфекционных болезней.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 по вопросам, главам учебных пособий. Распространение патогенных микробов в организме.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6. Профилактика и ликвидация инфекционных больных животных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и принципы противоэпизоотических мероприятий. Государственная система противоэпизоотических мероприятий. Профилактика и ликвидация инфекционно больных животных.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jc w:val="both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Проведение механической очистки и дезинфекции помещений для животных, предметов ухода и снаряж</w:t>
            </w:r>
            <w:r>
              <w:rPr>
                <w:rFonts w:ascii="Times New Roman" w:hAnsi="Times New Roman" w:cs="Times New Roman"/>
              </w:rPr>
              <w:t>ения.</w:t>
            </w:r>
            <w:r w:rsidRPr="000931E2">
              <w:rPr>
                <w:rFonts w:ascii="Times New Roman" w:hAnsi="Times New Roman" w:cs="Times New Roman"/>
              </w:rPr>
              <w:t xml:space="preserve"> </w:t>
            </w:r>
          </w:p>
          <w:p w:rsidR="009C3692" w:rsidRPr="007843EF" w:rsidRDefault="009C3692" w:rsidP="009C7BAF">
            <w:pPr>
              <w:jc w:val="both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Уборка и уничтожение трупов животных, павших от заразных болезней.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Противоэпизоотические мероприятия. Терапия при инфекционных болезнях животных.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7. Специфические средства и методы иммунопрофилактики.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и виды биопрепаратов. Биопрепараты для лечения больных животных и пассивной иммунизации. Контроль качества биологических препаратов.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обезвреживания навоза. </w:t>
            </w:r>
            <w:r w:rsidRPr="000931E2">
              <w:rPr>
                <w:rFonts w:ascii="Times New Roman" w:hAnsi="Times New Roman" w:cs="Times New Roman"/>
              </w:rPr>
              <w:t>Аппаратура для пров</w:t>
            </w:r>
            <w:r>
              <w:rPr>
                <w:rFonts w:ascii="Times New Roman" w:hAnsi="Times New Roman" w:cs="Times New Roman"/>
              </w:rPr>
              <w:t>едения дезинфекции. Организация</w:t>
            </w:r>
            <w:r w:rsidRPr="000931E2">
              <w:rPr>
                <w:rFonts w:ascii="Times New Roman" w:hAnsi="Times New Roman" w:cs="Times New Roman"/>
              </w:rPr>
              <w:t xml:space="preserve"> и техника проведения дезинфекции различных объектов животноводства.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1E2">
              <w:rPr>
                <w:rFonts w:ascii="Times New Roman" w:hAnsi="Times New Roman" w:cs="Times New Roman"/>
              </w:rPr>
              <w:t>Расчет потребности дезинфекционных средств. Составление акта о дезинфекции.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вакцинации. 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8. Лечение животных при инфекционных болезнях животных.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принципы терапии при инфекционных болезнях животных. Специфическая терапия и применяемые при ней биопрепараты.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Pr="005E59C9" w:rsidRDefault="009C3692" w:rsidP="009C7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лабораторным</w:t>
            </w:r>
            <w:r w:rsidRPr="005E59C9">
              <w:rPr>
                <w:rFonts w:ascii="Times New Roman" w:hAnsi="Times New Roman" w:cs="Times New Roman"/>
              </w:rPr>
              <w:t xml:space="preserve"> работам, практическим занятиям и учебным практикам с использованием методических рекомендаций преподавателя.</w:t>
            </w:r>
          </w:p>
          <w:p w:rsidR="009C3692" w:rsidRPr="007843EF" w:rsidRDefault="009C3692" w:rsidP="009C7BAF">
            <w:pPr>
              <w:jc w:val="both"/>
              <w:rPr>
                <w:rFonts w:ascii="Times New Roman" w:hAnsi="Times New Roman" w:cs="Times New Roman"/>
              </w:rPr>
            </w:pPr>
            <w:r w:rsidRPr="005E59C9">
              <w:rPr>
                <w:rFonts w:ascii="Times New Roman" w:hAnsi="Times New Roman" w:cs="Times New Roman"/>
              </w:rPr>
              <w:t>Самостоятельное изучение правил оформления рабочих тетрадей по лабораторно-практическим работам, учебным практикам по дисциплине эпизоотолог</w:t>
            </w:r>
            <w:r>
              <w:rPr>
                <w:rFonts w:ascii="Times New Roman" w:hAnsi="Times New Roman" w:cs="Times New Roman"/>
              </w:rPr>
              <w:t>ия.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C3692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</w:p>
          <w:p w:rsidR="009C3692" w:rsidRPr="006F0266" w:rsidRDefault="009C3692" w:rsidP="009C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15446" w:type="dxa"/>
            <w:gridSpan w:val="5"/>
          </w:tcPr>
          <w:p w:rsidR="009C3692" w:rsidRDefault="009C3692" w:rsidP="009C7BAF">
            <w:pPr>
              <w:jc w:val="center"/>
            </w:pPr>
            <w:r w:rsidRPr="00DC78F0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5 Ветеринарная санитария.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1. Ветеринарно – санитарные требования к строительству объектов животноводства.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История развития ветеринарной санитарии. Задачи и пути развития ветеринарной санитарии. Ветеринарные объекты на ферме. Животноводческие фермы.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1672C">
              <w:rPr>
                <w:rFonts w:ascii="Times New Roman" w:hAnsi="Times New Roman" w:cs="Times New Roman"/>
              </w:rPr>
              <w:t>Техника безопасности при осуществлении ветеринарно-санитарных мероприятий.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Дезинфицирующие средства, применяемые в ветеринарной санитарии.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2. Ветеринарная санитария на предприятиях мясной промышленности.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строительному участку для предприятий мясной промышленности. Ветеринарная санитария животных, сдаваемых на мясокомбинат.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 скотоубойных и убойно – санитарных пунктов.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 – санитарные меры на мясокомбинате при обнаружении инфекционных болезней. Обеззараживание мяса.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3. Ветеринарно – санитарные меры при использовании отходов животноводства.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 – санитарные утилизационные заводы. Ветеринарно – санитарные требования при строительстве и эксплуатации стационарных печей для сжигания и эксплуатации стационарных печей для сжигания трупов животных.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CC31EE">
              <w:rPr>
                <w:rFonts w:ascii="Times New Roman" w:hAnsi="Times New Roman" w:cs="Times New Roman"/>
              </w:rPr>
              <w:t>Практика борьбы с бродячими, вредными животными и вредителями в условиях города.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 – санитарные меры при переработке отходов животного происхождения.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4. Ветеринарная санитария почвы.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Микроорганизмы почвы. Обеззараживание почвы. О порядке ликвидации скотомогильников и мерах по санированию территорий.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 – санитарная опасность скотомогильников и пути их ликвидации. Оформление учетной карты на скотомогильник.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1672C">
              <w:rPr>
                <w:rFonts w:ascii="Times New Roman" w:hAnsi="Times New Roman" w:cs="Times New Roman"/>
              </w:rPr>
              <w:t>Зоосанитарные кодексы, нормативы, правила, требования.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5. Гигиена и санитария источников водоснабжения.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Санитарная оценка воды. Подготовка и последующая санитарная охрана лож водохранилищ и каналов.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Обеззараживание воды.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</w:p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1672C">
              <w:rPr>
                <w:rFonts w:ascii="Times New Roman" w:hAnsi="Times New Roman" w:cs="Times New Roman"/>
              </w:rPr>
              <w:t>Санитарно-микробиологическое исследование воды, воздуха в производственных помещениях.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CC31EE">
              <w:rPr>
                <w:rFonts w:ascii="Times New Roman" w:hAnsi="Times New Roman" w:cs="Times New Roman"/>
              </w:rPr>
              <w:t>Практическое обеззараживание, обезвреживание вод</w:t>
            </w:r>
            <w:r>
              <w:rPr>
                <w:rFonts w:ascii="Times New Roman" w:hAnsi="Times New Roman" w:cs="Times New Roman"/>
              </w:rPr>
              <w:t>ы</w:t>
            </w:r>
            <w:r w:rsidRPr="00CC31EE">
              <w:rPr>
                <w:rFonts w:ascii="Times New Roman" w:hAnsi="Times New Roman" w:cs="Times New Roman"/>
              </w:rPr>
              <w:t xml:space="preserve"> как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CC31EE">
              <w:rPr>
                <w:rFonts w:ascii="Times New Roman" w:hAnsi="Times New Roman" w:cs="Times New Roman"/>
              </w:rPr>
              <w:t xml:space="preserve"> ветнадзора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6. Сточные воды.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Сточные воды предприятий. Выживаемость возбудителей болезней в сточных водах.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CC31EE">
              <w:rPr>
                <w:rFonts w:ascii="Times New Roman" w:hAnsi="Times New Roman" w:cs="Times New Roman"/>
              </w:rPr>
              <w:t>Практическое обеззараживание, обезвреживание и утилизация сточных вод как объектов ветнадзора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аспекты очистки сточных вод. Охрана водоемов от загрязнения сточными водами.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7. Санитарные меры при подготовке и использовании навоза.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Навоз как удобрение. Методы обеззараживания навоза.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оценка навоза.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Удаление, обработка, обеззараживание и использование навоза.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8. Ветеринарно – санитарные меры при заготовке, транспортировке, складировании и первичной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переработке сырья животного происхождения.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Санитарная оценка сырья животного происхождения. Заготовки сырья животного происхождения. 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животных и птицы водным транспортом. Исследование кожевенно – мехового сырья.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Кожевенное сырьё, шерсть.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9. Личная гигиена.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исследования и бактериологический контроль в санитарии. 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эффективности обеззараживания поверхностей, зараженных непатогенной микрофлорой. Определение эффективности обеззараживания поверхностей обсемененных патогенными микробами.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Дезинфекция, дератизация и дезинсекция помещений.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15446" w:type="dxa"/>
            <w:gridSpan w:val="5"/>
          </w:tcPr>
          <w:p w:rsidR="009C3692" w:rsidRDefault="009C3692" w:rsidP="009C7BAF">
            <w:pPr>
              <w:jc w:val="center"/>
            </w:pPr>
            <w:r w:rsidRPr="00DC78F0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6 Внутренние незаразные болезни.</w:t>
            </w:r>
          </w:p>
        </w:tc>
      </w:tr>
      <w:tr w:rsidR="009C3692" w:rsidTr="009C7BAF">
        <w:trPr>
          <w:trHeight w:val="384"/>
        </w:trPr>
        <w:tc>
          <w:tcPr>
            <w:tcW w:w="15446" w:type="dxa"/>
            <w:gridSpan w:val="5"/>
          </w:tcPr>
          <w:p w:rsidR="009C3692" w:rsidRPr="0056718E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8E">
              <w:rPr>
                <w:rFonts w:ascii="Times New Roman" w:hAnsi="Times New Roman"/>
                <w:b/>
              </w:rPr>
              <w:t>Клиническая диагностика внутренних болезней животных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1. Общая клиническая диагностика.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Pr="0056718E" w:rsidRDefault="009C3692" w:rsidP="009C7BA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718E">
              <w:rPr>
                <w:rFonts w:ascii="Times New Roman" w:hAnsi="Times New Roman"/>
                <w:b w:val="0"/>
                <w:sz w:val="24"/>
                <w:szCs w:val="24"/>
              </w:rPr>
              <w:t>Введение. Понятие о клинической диагностике</w:t>
            </w:r>
            <w:r w:rsidRPr="0056718E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16C88">
              <w:rPr>
                <w:rFonts w:ascii="Times New Roman" w:hAnsi="Times New Roman"/>
                <w:b w:val="0"/>
                <w:sz w:val="24"/>
                <w:szCs w:val="24"/>
              </w:rPr>
              <w:t xml:space="preserve">План клинического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ис</w:t>
            </w:r>
            <w:r w:rsidRPr="00A16C88">
              <w:rPr>
                <w:rFonts w:ascii="Times New Roman" w:hAnsi="Times New Roman"/>
                <w:b w:val="0"/>
                <w:sz w:val="24"/>
                <w:szCs w:val="24"/>
              </w:rPr>
              <w:t>следования животных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Регистрация и анамнез больного животного. Общее исследование животного.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A16C88">
              <w:rPr>
                <w:rFonts w:ascii="Times New Roman" w:hAnsi="Times New Roman"/>
              </w:rPr>
              <w:t>Подход, фиксация и укращение животных. Общие клинические методы обследования животных. О</w:t>
            </w:r>
            <w:r>
              <w:rPr>
                <w:rFonts w:ascii="Times New Roman" w:hAnsi="Times New Roman"/>
              </w:rPr>
              <w:t>пределение габитуса, температуры.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A16C88">
              <w:rPr>
                <w:rFonts w:ascii="Times New Roman" w:hAnsi="Times New Roman"/>
              </w:rPr>
              <w:t>Изучить основные методы исследования животных.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15446" w:type="dxa"/>
            <w:gridSpan w:val="5"/>
          </w:tcPr>
          <w:p w:rsidR="009C3692" w:rsidRPr="00166CB3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CB3">
              <w:rPr>
                <w:rFonts w:ascii="Times New Roman" w:hAnsi="Times New Roman" w:cs="Times New Roman"/>
                <w:b/>
              </w:rPr>
              <w:t>Частная клиническая диагностика</w:t>
            </w:r>
            <w:r>
              <w:rPr>
                <w:rFonts w:ascii="Times New Roman" w:hAnsi="Times New Roman" w:cs="Times New Roman"/>
                <w:b/>
              </w:rPr>
              <w:t xml:space="preserve"> (диагностика болезней отдельных систем организма)</w:t>
            </w:r>
            <w:r w:rsidRPr="00166CB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2. Исследование пищеварительной системы.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приема корма и воды. 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рта, глотки, пищевода и зоба,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преджелудков и сычуга, живота, желудка и кишок.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Ректальное исследование внутренних органов.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акта дефекации и кала.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печени.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3. </w:t>
            </w:r>
            <w:r w:rsidRPr="00166CB3">
              <w:rPr>
                <w:rFonts w:ascii="Times New Roman" w:hAnsi="Times New Roman"/>
                <w:b/>
              </w:rPr>
              <w:t>Дыхательная система.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верхних дыхательных путей. Осмотр грудной клетки. Оценка дыхательных движений. 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C3692" w:rsidRPr="00BC363B" w:rsidRDefault="009C3692" w:rsidP="009C7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</w:t>
            </w:r>
            <w:r w:rsidRPr="00BC363B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ы</w:t>
            </w:r>
            <w:r w:rsidRPr="00BC363B">
              <w:rPr>
                <w:rFonts w:ascii="Times New Roman" w:hAnsi="Times New Roman" w:cs="Times New Roman"/>
              </w:rPr>
              <w:t xml:space="preserve"> исследования верхних дыхательных путей, легких.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BC363B">
              <w:rPr>
                <w:rFonts w:ascii="Times New Roman" w:hAnsi="Times New Roman" w:cs="Times New Roman"/>
              </w:rPr>
              <w:t>Исследование ротовой полости, глотки, пищевода, рубца, сетки, книжки.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Пальпация, перкуссия и аускультация грудной клетки.</w:t>
            </w:r>
            <w:r w:rsidRPr="00F67CA0">
              <w:rPr>
                <w:rFonts w:ascii="Times New Roman" w:hAnsi="Times New Roman" w:cs="Times New Roman"/>
              </w:rPr>
              <w:t xml:space="preserve"> Обобщить особенности иммунитета у разных животных. Сопоставить поведение с типом деятельности у различных видов животных.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4. Сердечно – сосудистая система.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сердечного толчка. Перкуссия, аускультация сердца, исследование артериального пульса.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методы исследования сердечно – сосудистой системы. Исследование системы крови.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Артериальное давление. Исследование вен.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5. Мочевая система.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003DB4" w:rsidRDefault="009C3692" w:rsidP="009C7BAF">
            <w:pPr>
              <w:rPr>
                <w:rFonts w:ascii="Times New Roman" w:hAnsi="Times New Roman" w:cs="Times New Roman"/>
              </w:rPr>
            </w:pPr>
            <w:r w:rsidRPr="00003DB4">
              <w:rPr>
                <w:rFonts w:ascii="Times New Roman" w:hAnsi="Times New Roman" w:cs="Times New Roman"/>
              </w:rPr>
              <w:t>Исследование почек, мочевых путей, акта мочеиспускания.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мочи у разных видов животных. Исследование физических свойств мочи.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6. Нервная система.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22" w:type="dxa"/>
          </w:tcPr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Исследование черепа и позвоночного столба. </w:t>
            </w:r>
          </w:p>
          <w:p w:rsidR="009C3692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кожной чувствительности. </w:t>
            </w:r>
          </w:p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Исследование органов чувств.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lastRenderedPageBreak/>
              <w:t>2</w:t>
            </w:r>
          </w:p>
          <w:p w:rsidR="009C3692" w:rsidRDefault="009C3692" w:rsidP="009C7BAF">
            <w:pPr>
              <w:jc w:val="center"/>
            </w:pPr>
            <w:r>
              <w:t>2</w:t>
            </w:r>
          </w:p>
          <w:p w:rsidR="009C3692" w:rsidRDefault="009C3692" w:rsidP="009C7BAF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843E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рефлексов, вегетативной системы и ликвора.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двигательной системы. Расстройство функции ЦНС.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5111">
              <w:rPr>
                <w:rFonts w:ascii="Times New Roman" w:hAnsi="Times New Roman" w:cs="Times New Roman"/>
              </w:rPr>
              <w:t>Диагностика кормовых отравлений.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 w:val="restart"/>
          </w:tcPr>
          <w:p w:rsidR="009C3692" w:rsidRDefault="009C3692" w:rsidP="009C7BAF">
            <w:r w:rsidRPr="00A111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7. Диагностика нарушений обмена веществ.</w:t>
            </w:r>
          </w:p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белкового, углеводного, жирового, витаминного обменов веществ.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8647" w:type="dxa"/>
            <w:gridSpan w:val="2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 w:rsidRPr="00745C81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  <w:r>
              <w:t>2</w:t>
            </w:r>
          </w:p>
        </w:tc>
      </w:tr>
      <w:tr w:rsidR="009C3692" w:rsidTr="009C7BAF">
        <w:trPr>
          <w:trHeight w:val="384"/>
        </w:trPr>
        <w:tc>
          <w:tcPr>
            <w:tcW w:w="3539" w:type="dxa"/>
            <w:vMerge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водно – электролитного, минерального обменов веществ. </w:t>
            </w:r>
          </w:p>
        </w:tc>
        <w:tc>
          <w:tcPr>
            <w:tcW w:w="1701" w:type="dxa"/>
          </w:tcPr>
          <w:p w:rsidR="009C3692" w:rsidRDefault="009C3692" w:rsidP="009C7BAF">
            <w:pPr>
              <w:jc w:val="center"/>
            </w:pP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  <w:tr w:rsidR="009C3692" w:rsidTr="009C7BAF">
        <w:trPr>
          <w:trHeight w:val="384"/>
        </w:trPr>
        <w:tc>
          <w:tcPr>
            <w:tcW w:w="3539" w:type="dxa"/>
          </w:tcPr>
          <w:p w:rsidR="009C3692" w:rsidRDefault="009C3692" w:rsidP="009C7BAF"/>
        </w:tc>
        <w:tc>
          <w:tcPr>
            <w:tcW w:w="425" w:type="dxa"/>
          </w:tcPr>
          <w:p w:rsidR="009C3692" w:rsidRPr="007843EF" w:rsidRDefault="009C3692" w:rsidP="009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C3692" w:rsidRPr="000E5111" w:rsidRDefault="009C3692" w:rsidP="009C7BAF">
            <w:pPr>
              <w:rPr>
                <w:rFonts w:ascii="Times New Roman" w:hAnsi="Times New Roman" w:cs="Times New Roman"/>
                <w:b/>
              </w:rPr>
            </w:pPr>
            <w:r w:rsidRPr="000E511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701" w:type="dxa"/>
          </w:tcPr>
          <w:p w:rsidR="009C3692" w:rsidRPr="007F2C1E" w:rsidRDefault="009C3692" w:rsidP="009C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E">
              <w:rPr>
                <w:rFonts w:ascii="Times New Roman" w:hAnsi="Times New Roman" w:cs="Times New Roman"/>
                <w:b/>
              </w:rPr>
              <w:t>292</w:t>
            </w:r>
            <w:r>
              <w:rPr>
                <w:rFonts w:ascii="Times New Roman" w:hAnsi="Times New Roman" w:cs="Times New Roman"/>
                <w:b/>
              </w:rPr>
              <w:t>+146 сам.раб</w:t>
            </w:r>
          </w:p>
        </w:tc>
        <w:tc>
          <w:tcPr>
            <w:tcW w:w="1559" w:type="dxa"/>
          </w:tcPr>
          <w:p w:rsidR="009C3692" w:rsidRDefault="009C3692" w:rsidP="009C7BAF">
            <w:pPr>
              <w:jc w:val="center"/>
            </w:pPr>
          </w:p>
        </w:tc>
      </w:tr>
    </w:tbl>
    <w:p w:rsidR="009C3692" w:rsidRPr="00833CD7" w:rsidRDefault="009C3692" w:rsidP="009C3692">
      <w:pPr>
        <w:pStyle w:val="afd"/>
      </w:pPr>
    </w:p>
    <w:p w:rsidR="009C3692" w:rsidRPr="00745C81" w:rsidRDefault="009C3692" w:rsidP="009C3692">
      <w:pPr>
        <w:pStyle w:val="1"/>
        <w:tabs>
          <w:tab w:val="center" w:pos="7699"/>
        </w:tabs>
        <w:spacing w:before="0" w:after="0"/>
        <w:rPr>
          <w:rFonts w:ascii="Times New Roman" w:hAnsi="Times New Roman"/>
          <w:caps/>
          <w:sz w:val="24"/>
          <w:szCs w:val="24"/>
        </w:rPr>
      </w:pPr>
      <w:r w:rsidRPr="00745C81">
        <w:rPr>
          <w:rFonts w:ascii="Times New Roman" w:hAnsi="Times New Roman"/>
          <w:caps/>
          <w:sz w:val="24"/>
          <w:szCs w:val="24"/>
        </w:rPr>
        <w:tab/>
      </w:r>
    </w:p>
    <w:p w:rsidR="009C3692" w:rsidRPr="00745C81" w:rsidRDefault="009C3692" w:rsidP="009C3692">
      <w:pPr>
        <w:rPr>
          <w:rFonts w:ascii="Times New Roman" w:hAnsi="Times New Roman" w:cs="Times New Roman"/>
        </w:rPr>
        <w:sectPr w:rsidR="009C3692" w:rsidRPr="00745C81" w:rsidSect="009664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9" w:h="11907" w:orient="landscape" w:code="9"/>
          <w:pgMar w:top="720" w:right="720" w:bottom="720" w:left="720" w:header="709" w:footer="408" w:gutter="0"/>
          <w:cols w:space="720"/>
          <w:titlePg/>
          <w:docGrid w:linePitch="326"/>
        </w:sectPr>
      </w:pPr>
    </w:p>
    <w:p w:rsidR="009C3692" w:rsidRPr="003F0640" w:rsidRDefault="009C3692" w:rsidP="009C3692">
      <w:pPr>
        <w:pStyle w:val="1"/>
        <w:spacing w:before="0" w:after="0" w:line="360" w:lineRule="auto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4</w:t>
      </w:r>
      <w:r w:rsidRPr="00C629E7">
        <w:rPr>
          <w:rFonts w:ascii="Times New Roman" w:hAnsi="Times New Roman"/>
          <w:caps/>
          <w:sz w:val="28"/>
          <w:szCs w:val="28"/>
        </w:rPr>
        <w:t>. </w:t>
      </w:r>
      <w:r w:rsidRPr="003F0640">
        <w:rPr>
          <w:rFonts w:ascii="Times New Roman" w:hAnsi="Times New Roman"/>
          <w:caps/>
          <w:sz w:val="28"/>
          <w:szCs w:val="28"/>
        </w:rPr>
        <w:t>условия реализации программы ПРОФЕССИОНАЛЬНОГО МОДУЛЯ</w:t>
      </w:r>
    </w:p>
    <w:p w:rsidR="009C3692" w:rsidRPr="003F0640" w:rsidRDefault="009C3692" w:rsidP="009C3692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3F0640">
        <w:rPr>
          <w:rFonts w:ascii="Times New Roman" w:hAnsi="Times New Roman"/>
          <w:sz w:val="28"/>
          <w:szCs w:val="28"/>
          <w:u w:val="single"/>
        </w:rPr>
        <w:t xml:space="preserve">.1. </w:t>
      </w:r>
      <w:r w:rsidRPr="003F0640">
        <w:rPr>
          <w:rFonts w:ascii="Times New Roman" w:hAnsi="Times New Roman"/>
          <w:b w:val="0"/>
          <w:bCs w:val="0"/>
          <w:sz w:val="28"/>
          <w:szCs w:val="28"/>
          <w:u w:val="single"/>
        </w:rPr>
        <w:t>Требования к минимальному материально-техническому обеспечению</w:t>
      </w:r>
    </w:p>
    <w:p w:rsidR="009C3692" w:rsidRPr="00C629E7" w:rsidRDefault="009C3692" w:rsidP="009C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кабинетов:</w:t>
      </w:r>
      <w:r w:rsidRPr="00C629E7">
        <w:rPr>
          <w:rFonts w:ascii="Times New Roman" w:hAnsi="Times New Roman" w:cs="Times New Roman"/>
          <w:bCs/>
          <w:iCs/>
          <w:sz w:val="28"/>
          <w:szCs w:val="28"/>
        </w:rPr>
        <w:t xml:space="preserve"> животноводства; </w:t>
      </w:r>
      <w:r w:rsidRPr="00C629E7">
        <w:rPr>
          <w:rFonts w:ascii="Times New Roman" w:hAnsi="Times New Roman" w:cs="Times New Roman"/>
          <w:spacing w:val="2"/>
          <w:sz w:val="28"/>
          <w:szCs w:val="28"/>
        </w:rPr>
        <w:t>полигонов ветеринарная клиника и учебно-производственное хозяйство с учебной фермой.</w:t>
      </w:r>
    </w:p>
    <w:p w:rsidR="009C3692" w:rsidRPr="00C629E7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хирургии:</w:t>
      </w:r>
    </w:p>
    <w:p w:rsidR="009C3692" w:rsidRPr="00C629E7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-посадочные места по количеству обучающихся;</w:t>
      </w:r>
    </w:p>
    <w:p w:rsidR="009C3692" w:rsidRPr="00C629E7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-рабочее место преподавателя;</w:t>
      </w:r>
    </w:p>
    <w:p w:rsidR="009C3692" w:rsidRPr="00C629E7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-комплект диагностических инструментов;</w:t>
      </w:r>
    </w:p>
    <w:p w:rsidR="009C3692" w:rsidRPr="00C629E7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-спецодежда</w:t>
      </w:r>
      <w:r w:rsidRPr="00C629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3692" w:rsidRPr="003F0640" w:rsidRDefault="009C3692" w:rsidP="009C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640">
        <w:rPr>
          <w:rFonts w:ascii="Times New Roman" w:hAnsi="Times New Roman" w:cs="Times New Roman"/>
          <w:bCs/>
          <w:sz w:val="28"/>
          <w:szCs w:val="28"/>
          <w:u w:val="single"/>
        </w:rPr>
        <w:t>Технические средства обучения:</w:t>
      </w:r>
    </w:p>
    <w:p w:rsidR="009C3692" w:rsidRPr="00C629E7" w:rsidRDefault="009C3692" w:rsidP="009C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-мультимедийный проектор;</w:t>
      </w:r>
    </w:p>
    <w:p w:rsidR="009C3692" w:rsidRPr="00C629E7" w:rsidRDefault="009C3692" w:rsidP="009C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-оборудование лаборатории и рабочих мест лаборатории;</w:t>
      </w:r>
    </w:p>
    <w:p w:rsidR="009C3692" w:rsidRPr="00C629E7" w:rsidRDefault="009C3692" w:rsidP="009C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-рабочие места по количеству обучающихся;</w:t>
      </w:r>
    </w:p>
    <w:p w:rsidR="009C3692" w:rsidRPr="00C629E7" w:rsidRDefault="009C3692" w:rsidP="009C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-рабочее место преподавателя;</w:t>
      </w:r>
    </w:p>
    <w:p w:rsidR="009C3692" w:rsidRPr="00C629E7" w:rsidRDefault="009C3692" w:rsidP="009C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-комплект учебно-наглядных пособий по предмету;</w:t>
      </w:r>
    </w:p>
    <w:p w:rsidR="009C3692" w:rsidRPr="00C629E7" w:rsidRDefault="009C3692" w:rsidP="009C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-комплект инструментов, приборов;</w:t>
      </w:r>
    </w:p>
    <w:p w:rsidR="009C3692" w:rsidRPr="00C629E7" w:rsidRDefault="009C3692" w:rsidP="009C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 xml:space="preserve">-комплект плакатов, учебно-методической документации. </w:t>
      </w:r>
    </w:p>
    <w:p w:rsidR="009C3692" w:rsidRPr="00C629E7" w:rsidRDefault="009C3692" w:rsidP="009C36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учебную и производственную практику проводить рассредоточено и концентрировано в несколько периодов.</w:t>
      </w:r>
    </w:p>
    <w:p w:rsidR="009C3692" w:rsidRPr="00F70890" w:rsidRDefault="009C3692" w:rsidP="009C3692"/>
    <w:p w:rsidR="009C3692" w:rsidRDefault="009C3692" w:rsidP="009C3692">
      <w:pPr>
        <w:spacing w:line="360" w:lineRule="auto"/>
        <w:jc w:val="both"/>
        <w:rPr>
          <w:sz w:val="28"/>
          <w:szCs w:val="28"/>
        </w:rPr>
        <w:sectPr w:rsidR="009C3692" w:rsidSect="0096645C">
          <w:pgSz w:w="11907" w:h="16839" w:code="9"/>
          <w:pgMar w:top="1134" w:right="850" w:bottom="1134" w:left="1701" w:header="709" w:footer="408" w:gutter="0"/>
          <w:cols w:space="720"/>
          <w:titlePg/>
          <w:docGrid w:linePitch="326"/>
        </w:sectPr>
      </w:pPr>
    </w:p>
    <w:p w:rsidR="009C3692" w:rsidRPr="003F0640" w:rsidRDefault="009C3692" w:rsidP="009C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F0640">
        <w:rPr>
          <w:rFonts w:ascii="Times New Roman" w:hAnsi="Times New Roman" w:cs="Times New Roman"/>
          <w:sz w:val="28"/>
          <w:szCs w:val="28"/>
          <w:u w:val="single"/>
        </w:rPr>
        <w:t>.2. Информационное обеспечение обучения</w:t>
      </w:r>
    </w:p>
    <w:p w:rsidR="009C3692" w:rsidRPr="00C629E7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9E7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9C3692" w:rsidRPr="003335B7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124">
        <w:rPr>
          <w:rFonts w:ascii="Times New Roman" w:hAnsi="Times New Roman" w:cs="Times New Roman"/>
          <w:bCs/>
          <w:sz w:val="28"/>
          <w:szCs w:val="28"/>
        </w:rPr>
        <w:t xml:space="preserve">А.К. Кузнецов «Ветеринарная хирургия, офтальмология и ортопедия» </w:t>
      </w:r>
      <w:r w:rsidRPr="00D41124">
        <w:rPr>
          <w:rFonts w:ascii="Times New Roman" w:hAnsi="Times New Roman" w:cs="Times New Roman"/>
          <w:sz w:val="28"/>
          <w:szCs w:val="28"/>
        </w:rPr>
        <w:t>–М:</w:t>
      </w:r>
      <w:r>
        <w:rPr>
          <w:rFonts w:ascii="Times New Roman" w:hAnsi="Times New Roman" w:cs="Times New Roman"/>
          <w:bCs/>
          <w:sz w:val="28"/>
          <w:szCs w:val="28"/>
        </w:rPr>
        <w:t>«Колос» 1975. 472с.</w:t>
      </w:r>
    </w:p>
    <w:p w:rsidR="009C3692" w:rsidRPr="00D41124" w:rsidRDefault="009C3692" w:rsidP="009C3692">
      <w:pPr>
        <w:jc w:val="both"/>
        <w:rPr>
          <w:rFonts w:ascii="Times New Roman" w:hAnsi="Times New Roman" w:cs="Times New Roman"/>
          <w:sz w:val="28"/>
          <w:szCs w:val="28"/>
        </w:rPr>
      </w:pPr>
      <w:r w:rsidRPr="00D41124">
        <w:rPr>
          <w:rFonts w:ascii="Times New Roman" w:hAnsi="Times New Roman" w:cs="Times New Roman"/>
          <w:sz w:val="28"/>
          <w:szCs w:val="28"/>
        </w:rPr>
        <w:t xml:space="preserve">1. Внутренние болезни животных / Под. общ. Редакцией Щербакова Г.Г., Коробова А.В. – СПб.: Издательство «Лань», 2009. – (Учебники для вузов. Специальная литература); </w:t>
      </w:r>
      <w:r w:rsidRPr="00D41124">
        <w:rPr>
          <w:rFonts w:ascii="Times New Roman" w:hAnsi="Times New Roman" w:cs="Times New Roman"/>
          <w:sz w:val="28"/>
          <w:szCs w:val="28"/>
        </w:rPr>
        <w:br/>
        <w:t xml:space="preserve">2. Практикум по внутренним болезням животных / Под общей редакцией заслуженных деятелей науки РФ, профессора Коробова А.В. и Щербакова Г.Г. 2-е изд., испр. – СПб.: Издательство «Лань», 2004.- (Учебники для вузов. Специальная литература); </w:t>
      </w:r>
    </w:p>
    <w:p w:rsidR="009C3692" w:rsidRPr="00D41124" w:rsidRDefault="009C3692" w:rsidP="009C3692">
      <w:pPr>
        <w:jc w:val="both"/>
        <w:rPr>
          <w:rFonts w:ascii="Times New Roman" w:hAnsi="Times New Roman" w:cs="Times New Roman"/>
          <w:sz w:val="28"/>
          <w:szCs w:val="28"/>
        </w:rPr>
      </w:pPr>
      <w:r w:rsidRPr="00D41124">
        <w:rPr>
          <w:rFonts w:ascii="Times New Roman" w:hAnsi="Times New Roman" w:cs="Times New Roman"/>
          <w:sz w:val="28"/>
          <w:szCs w:val="28"/>
        </w:rPr>
        <w:t xml:space="preserve"> Данилевская Н.В., Коробов А.В., Старченков С.В. и др. Справочник ветеринарного терапевта / Под общей редакцией проф. Щербакова Г.Г. - СПб.: Изд. «Лань», 2009. - 656 с – (Учебники для вузов. Специальная литература);</w:t>
      </w:r>
    </w:p>
    <w:p w:rsidR="009C3692" w:rsidRPr="008840B0" w:rsidRDefault="009C3692" w:rsidP="009C3692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 w:rsidRPr="008840B0">
        <w:rPr>
          <w:rFonts w:ascii="Times New Roman" w:hAnsi="Times New Roman"/>
          <w:sz w:val="28"/>
          <w:szCs w:val="28"/>
        </w:rPr>
        <w:t>«Ветеринарное законодательство»- М.Ш. Акбаев, Ф.И.Василевич, Т.В.Балагула, Н.К. Коновалов Паразитология и инвазионные болезни животных: Учебник-М,: «Колос» 2001- Под редакцией профессора М.В.Шустровой, Учебник: Паразитология и инвазионные болезни животных М,: АСАДЕМА 2006</w:t>
      </w:r>
    </w:p>
    <w:p w:rsidR="009C3692" w:rsidRPr="008840B0" w:rsidRDefault="009C3692" w:rsidP="009C3692">
      <w:pPr>
        <w:rPr>
          <w:rFonts w:ascii="Times New Roman" w:hAnsi="Times New Roman"/>
          <w:sz w:val="28"/>
          <w:szCs w:val="28"/>
        </w:rPr>
      </w:pPr>
      <w:r w:rsidRPr="008840B0">
        <w:rPr>
          <w:rFonts w:ascii="Times New Roman" w:hAnsi="Times New Roman"/>
          <w:sz w:val="28"/>
          <w:szCs w:val="28"/>
        </w:rPr>
        <w:t>- Акбаев М.Ш. Паразитология и инвазионные болезни с/х животных: Учебник. − М.: КолосС, 2001.</w:t>
      </w:r>
    </w:p>
    <w:p w:rsidR="009C3692" w:rsidRPr="008840B0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8840B0">
        <w:rPr>
          <w:rFonts w:ascii="Times New Roman" w:hAnsi="Times New Roman"/>
          <w:sz w:val="28"/>
          <w:szCs w:val="28"/>
        </w:rPr>
        <w:t>-</w:t>
      </w:r>
      <w:r w:rsidRPr="008840B0">
        <w:rPr>
          <w:rFonts w:ascii="Times New Roman" w:hAnsi="Times New Roman"/>
          <w:bCs/>
          <w:sz w:val="28"/>
          <w:szCs w:val="28"/>
        </w:rPr>
        <w:t xml:space="preserve"> Родионов Г.В. Основы зоотехнии : Учеб.пособие для студ.учреждений сред.проф.образования / Г.В.Родионов,Л.П.Табакова . – М.: Издательский центр «Академия», 2003. – 448 с.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840B0">
        <w:rPr>
          <w:rFonts w:ascii="Times New Roman" w:hAnsi="Times New Roman" w:cs="Times New Roman"/>
          <w:sz w:val="28"/>
          <w:szCs w:val="28"/>
        </w:rPr>
        <w:t xml:space="preserve"> Учебник Общая эпизоотология (А.А. Сидорчук, Е.С. Воронин, А.А. Глушков), М., Колос. С. </w:t>
      </w:r>
      <w:smartTag w:uri="urn:schemas-microsoft-com:office:smarttags" w:element="metricconverter">
        <w:smartTagPr>
          <w:attr w:name="ProductID" w:val="2004 г"/>
        </w:smartTagPr>
        <w:r w:rsidRPr="008840B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840B0">
        <w:rPr>
          <w:rFonts w:ascii="Times New Roman" w:hAnsi="Times New Roman" w:cs="Times New Roman"/>
          <w:sz w:val="28"/>
          <w:szCs w:val="28"/>
        </w:rPr>
        <w:t>.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840B0">
        <w:rPr>
          <w:rFonts w:ascii="Times New Roman" w:hAnsi="Times New Roman" w:cs="Times New Roman"/>
          <w:sz w:val="28"/>
          <w:szCs w:val="28"/>
        </w:rPr>
        <w:t xml:space="preserve"> Эпизоотология и инфекционные болезни: Учебник / под ред. А.А. Конопаткина. М.: Колос, 1993.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840B0">
        <w:rPr>
          <w:rFonts w:ascii="Times New Roman" w:hAnsi="Times New Roman" w:cs="Times New Roman"/>
          <w:sz w:val="28"/>
          <w:szCs w:val="28"/>
        </w:rPr>
        <w:t xml:space="preserve"> Практикум по эпизоотологии и инфекционным болезням с ветеринарной санитарией. Урбан В.П., Сафин М.А., Сидорчук А.А. и др. М.Колос. С.2002.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840B0">
        <w:rPr>
          <w:rFonts w:ascii="Times New Roman" w:hAnsi="Times New Roman" w:cs="Times New Roman"/>
          <w:sz w:val="28"/>
          <w:szCs w:val="28"/>
        </w:rPr>
        <w:t xml:space="preserve"> Ветеринарная санитария. Учебное пособие / Крупальник В.Л., Попов Н.И., Васенко С.В., М., МГАВМ и Б, 2005.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840B0">
        <w:rPr>
          <w:rFonts w:ascii="Times New Roman" w:hAnsi="Times New Roman" w:cs="Times New Roman"/>
          <w:sz w:val="28"/>
          <w:szCs w:val="28"/>
        </w:rPr>
        <w:t xml:space="preserve"> Сборник санитарных и ветеринарных правил. Профилактика и борьба с заразными болезнями общими для человека и животных. М. 1996.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840B0">
        <w:rPr>
          <w:rFonts w:ascii="Times New Roman" w:hAnsi="Times New Roman" w:cs="Times New Roman"/>
          <w:sz w:val="28"/>
          <w:szCs w:val="28"/>
        </w:rPr>
        <w:t xml:space="preserve"> Краткий словарь эпизоотологических терминов. Сидорчук А.А., Глушков А.А. М. МГАВМ и Б,1999.</w:t>
      </w:r>
    </w:p>
    <w:p w:rsidR="009C3692" w:rsidRPr="00896E2B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E2B">
        <w:rPr>
          <w:rFonts w:ascii="Times New Roman" w:hAnsi="Times New Roman" w:cs="Times New Roman"/>
          <w:sz w:val="28"/>
          <w:szCs w:val="28"/>
        </w:rPr>
        <w:t xml:space="preserve">Сидорчук, А.А. Ветеринарная санитария /А.А. Сидорчук, В.Л. Крупальник, Н.И. Попов, А.А. Глушков, С.В. Васенко. – Москва: Лань, 2011   </w:t>
      </w:r>
    </w:p>
    <w:p w:rsidR="009C3692" w:rsidRPr="00896E2B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E2B">
        <w:rPr>
          <w:rFonts w:ascii="Times New Roman" w:hAnsi="Times New Roman" w:cs="Times New Roman"/>
          <w:sz w:val="28"/>
          <w:szCs w:val="28"/>
        </w:rPr>
        <w:t>Никулин, А.Г. Сборник нормативных документов по ветеринарно-санитарной экспертизе и госветнадзору /А.Г. Никулин, В.И. Маханько,  В.П. Толоконников. –  Ставрополь, 2006.</w:t>
      </w:r>
    </w:p>
    <w:p w:rsidR="009C3692" w:rsidRDefault="009C3692" w:rsidP="009C3692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</w:p>
    <w:p w:rsidR="009C3692" w:rsidRDefault="009C3692" w:rsidP="009C3692">
      <w:pPr>
        <w:pStyle w:val="afd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C3692" w:rsidRPr="005561C3" w:rsidRDefault="009C3692" w:rsidP="009C3692">
      <w:pPr>
        <w:pStyle w:val="afd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561C3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Дополнительные источники: </w:t>
      </w:r>
    </w:p>
    <w:p w:rsidR="009C3692" w:rsidRPr="00D41124" w:rsidRDefault="009C3692" w:rsidP="009C3692">
      <w:pPr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D41124">
        <w:rPr>
          <w:rFonts w:ascii="Times New Roman" w:hAnsi="Times New Roman" w:cs="Times New Roman"/>
          <w:bCs/>
          <w:sz w:val="28"/>
          <w:szCs w:val="28"/>
        </w:rPr>
        <w:t xml:space="preserve">Доврачебная помощь мелким домашним животным. </w:t>
      </w:r>
      <w:r w:rsidRPr="00D41124">
        <w:rPr>
          <w:rFonts w:ascii="Times New Roman" w:hAnsi="Times New Roman" w:cs="Times New Roman"/>
          <w:sz w:val="28"/>
          <w:szCs w:val="28"/>
        </w:rPr>
        <w:t>–М:</w:t>
      </w:r>
      <w:r w:rsidRPr="00D41124">
        <w:rPr>
          <w:rFonts w:ascii="Times New Roman" w:hAnsi="Times New Roman" w:cs="Times New Roman"/>
          <w:bCs/>
          <w:sz w:val="28"/>
          <w:szCs w:val="28"/>
        </w:rPr>
        <w:t>«Колос», 2006.</w:t>
      </w:r>
    </w:p>
    <w:p w:rsidR="009C3692" w:rsidRPr="00D41124" w:rsidRDefault="009C3692" w:rsidP="009C3692">
      <w:pPr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D41124">
        <w:rPr>
          <w:rFonts w:ascii="Times New Roman" w:hAnsi="Times New Roman" w:cs="Times New Roman"/>
          <w:bCs/>
          <w:sz w:val="28"/>
          <w:szCs w:val="28"/>
        </w:rPr>
        <w:t>Куликов В.Т., Кретинин В.К., Петров В.А. Основы ветеринарии</w:t>
      </w:r>
      <w:r w:rsidRPr="00D41124">
        <w:rPr>
          <w:rFonts w:ascii="Times New Roman" w:hAnsi="Times New Roman" w:cs="Times New Roman"/>
          <w:sz w:val="28"/>
          <w:szCs w:val="28"/>
        </w:rPr>
        <w:t>.–М:</w:t>
      </w:r>
      <w:r w:rsidRPr="00D41124">
        <w:rPr>
          <w:rFonts w:ascii="Times New Roman" w:hAnsi="Times New Roman" w:cs="Times New Roman"/>
          <w:spacing w:val="14"/>
          <w:sz w:val="28"/>
          <w:szCs w:val="28"/>
        </w:rPr>
        <w:t xml:space="preserve"> «</w:t>
      </w:r>
      <w:r w:rsidRPr="00D41124">
        <w:rPr>
          <w:rFonts w:ascii="Times New Roman" w:hAnsi="Times New Roman" w:cs="Times New Roman"/>
          <w:bCs/>
          <w:sz w:val="28"/>
          <w:szCs w:val="28"/>
        </w:rPr>
        <w:t>Колос», 2006</w:t>
      </w:r>
    </w:p>
    <w:p w:rsidR="009C3692" w:rsidRPr="00D41124" w:rsidRDefault="009C3692" w:rsidP="009C3692">
      <w:pPr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D41124">
        <w:rPr>
          <w:rFonts w:ascii="Times New Roman" w:hAnsi="Times New Roman" w:cs="Times New Roman"/>
          <w:bCs/>
          <w:sz w:val="28"/>
          <w:szCs w:val="28"/>
        </w:rPr>
        <w:t xml:space="preserve">Слесаренко Н.А. Ветеринария: Учебник для нач. проф. образования / Н.А. Слесаренко Ф.И. Василевич, А.В. Жаров и др. – М.: Издательский центр «Академия», 2005. - 400 с.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692" w:rsidRPr="00D41124" w:rsidRDefault="009C3692" w:rsidP="009C3692">
      <w:pPr>
        <w:numPr>
          <w:ilvl w:val="0"/>
          <w:numId w:val="2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41124">
        <w:rPr>
          <w:rFonts w:ascii="Times New Roman" w:hAnsi="Times New Roman" w:cs="Times New Roman"/>
          <w:sz w:val="28"/>
          <w:szCs w:val="28"/>
        </w:rPr>
        <w:t>Табаков Г.П. Основы ветеринарии: учебник / Г.П.Табаков.–М:«Колос», 2006 -256с.</w:t>
      </w:r>
    </w:p>
    <w:p w:rsidR="009C3692" w:rsidRPr="00D41124" w:rsidRDefault="009C3692" w:rsidP="009C3692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41124">
        <w:rPr>
          <w:rFonts w:ascii="Times New Roman" w:hAnsi="Times New Roman" w:cs="Times New Roman"/>
          <w:sz w:val="28"/>
          <w:szCs w:val="28"/>
        </w:rPr>
        <w:t xml:space="preserve">Кондрахин И.П. Диагностика и терапия внутренних болезней животных / И.Кондрахин, В.Левченко. – М.: Аквариум-Принт, 2005. – 830, [2] с.: ил.; </w:t>
      </w:r>
    </w:p>
    <w:p w:rsidR="009C3692" w:rsidRPr="00D41124" w:rsidRDefault="009C3692" w:rsidP="009C3692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41124">
        <w:rPr>
          <w:rFonts w:ascii="Times New Roman" w:hAnsi="Times New Roman" w:cs="Times New Roman"/>
          <w:sz w:val="28"/>
          <w:szCs w:val="28"/>
        </w:rPr>
        <w:t>Калашник И.А. и др. Незаразные болезни лошадей,- М.: Агропром</w:t>
      </w:r>
      <w:r w:rsidRPr="00D41124">
        <w:rPr>
          <w:rFonts w:ascii="Times New Roman" w:hAnsi="Times New Roman" w:cs="Times New Roman"/>
          <w:sz w:val="28"/>
          <w:szCs w:val="28"/>
        </w:rPr>
        <w:softHyphen/>
        <w:t xml:space="preserve">издат, </w:t>
      </w:r>
      <w:r w:rsidRPr="00D41124">
        <w:rPr>
          <w:rFonts w:ascii="Times New Roman" w:hAnsi="Times New Roman" w:cs="Times New Roman"/>
          <w:sz w:val="28"/>
          <w:szCs w:val="28"/>
        </w:rPr>
        <w:br/>
        <w:t xml:space="preserve">1990. - 272с.; </w:t>
      </w:r>
    </w:p>
    <w:p w:rsidR="009C3692" w:rsidRPr="00D41124" w:rsidRDefault="009C3692" w:rsidP="009C3692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41124">
        <w:rPr>
          <w:rFonts w:ascii="Times New Roman" w:hAnsi="Times New Roman" w:cs="Times New Roman"/>
          <w:sz w:val="28"/>
          <w:szCs w:val="28"/>
        </w:rPr>
        <w:t xml:space="preserve">Журнал «Ветеринария». – М.: Колос. - 2000.; </w:t>
      </w:r>
    </w:p>
    <w:p w:rsidR="009C3692" w:rsidRPr="00D41124" w:rsidRDefault="009C3692" w:rsidP="009C3692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41124">
        <w:rPr>
          <w:rFonts w:ascii="Times New Roman" w:hAnsi="Times New Roman" w:cs="Times New Roman"/>
          <w:sz w:val="28"/>
          <w:szCs w:val="28"/>
        </w:rPr>
        <w:t xml:space="preserve">Коробов А.В., Щербаков Г.Г., Паршин П.А. Методологические основы к порядку клинического обследования больного животного. Учебное пособие (монография) – </w:t>
      </w:r>
      <w:r w:rsidRPr="00D41124">
        <w:rPr>
          <w:rFonts w:ascii="Times New Roman" w:hAnsi="Times New Roman" w:cs="Times New Roman"/>
          <w:sz w:val="28"/>
          <w:szCs w:val="28"/>
        </w:rPr>
        <w:br/>
        <w:t xml:space="preserve">М.: «Аквариум-Принт», 2008. </w:t>
      </w:r>
    </w:p>
    <w:p w:rsidR="009C3692" w:rsidRPr="00D41124" w:rsidRDefault="009C3692" w:rsidP="009C3692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41124">
        <w:rPr>
          <w:rFonts w:ascii="Times New Roman" w:hAnsi="Times New Roman" w:cs="Times New Roman"/>
          <w:sz w:val="28"/>
          <w:szCs w:val="28"/>
        </w:rPr>
        <w:t xml:space="preserve"> Коробов А.В., Бушукина О.С., Сбитнева М.Н. Лекарственные и ядовитые растения в ветеринарии. – Учебник. – Спбю: Издательство «Лань», 2007. – 256 с.;</w:t>
      </w:r>
    </w:p>
    <w:p w:rsidR="009C3692" w:rsidRPr="00D41124" w:rsidRDefault="009C3692" w:rsidP="009C3692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4">
        <w:rPr>
          <w:rFonts w:ascii="Times New Roman" w:hAnsi="Times New Roman" w:cs="Times New Roman"/>
          <w:sz w:val="28"/>
          <w:szCs w:val="28"/>
        </w:rPr>
        <w:t>6. Кондрахин И.П. Диагностика и терапия внутренних болезней животных / И.Кондрахин, В.Левченко. – М.: Аквариум-Принт, 2005. – 830 с.: ил.;</w:t>
      </w:r>
    </w:p>
    <w:p w:rsidR="009C3692" w:rsidRDefault="009C3692" w:rsidP="009C3692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4">
        <w:rPr>
          <w:rFonts w:ascii="Times New Roman" w:hAnsi="Times New Roman" w:cs="Times New Roman"/>
          <w:sz w:val="28"/>
          <w:szCs w:val="28"/>
        </w:rPr>
        <w:t xml:space="preserve">7.Авылов Ч.К., Алтухов Н.М., Коробов А.В. и др. Справочник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3692" w:rsidRPr="00D41124" w:rsidRDefault="009C3692" w:rsidP="009C3692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4">
        <w:rPr>
          <w:rFonts w:ascii="Times New Roman" w:hAnsi="Times New Roman" w:cs="Times New Roman"/>
          <w:sz w:val="28"/>
          <w:szCs w:val="28"/>
        </w:rPr>
        <w:t xml:space="preserve">ветеринарного врача. Справочник /Сост. А.А.Кунаков. – М.: КолосС, 2006.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D41124">
        <w:rPr>
          <w:rFonts w:ascii="Times New Roman" w:hAnsi="Times New Roman" w:cs="Times New Roman"/>
          <w:sz w:val="28"/>
          <w:szCs w:val="28"/>
        </w:rPr>
        <w:t>– 736 с.;</w:t>
      </w:r>
    </w:p>
    <w:p w:rsidR="009C3692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0B0">
        <w:rPr>
          <w:rFonts w:ascii="Times New Roman" w:hAnsi="Times New Roman" w:cs="Times New Roman"/>
          <w:sz w:val="28"/>
          <w:szCs w:val="28"/>
        </w:rPr>
        <w:t xml:space="preserve">Инфекционные болезни животных: Справочник / Под ред. Д.Ф. Осидзе.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0B0">
        <w:rPr>
          <w:rFonts w:ascii="Times New Roman" w:hAnsi="Times New Roman" w:cs="Times New Roman"/>
          <w:sz w:val="28"/>
          <w:szCs w:val="28"/>
        </w:rPr>
        <w:t>М.: Агропромиздат, 1987.</w:t>
      </w:r>
    </w:p>
    <w:p w:rsidR="009C3692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0B0">
        <w:rPr>
          <w:rFonts w:ascii="Times New Roman" w:hAnsi="Times New Roman" w:cs="Times New Roman"/>
          <w:sz w:val="28"/>
          <w:szCs w:val="28"/>
        </w:rPr>
        <w:t xml:space="preserve">Куриленко А.Н., Крупальник В.Л. Лечение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0B0">
        <w:rPr>
          <w:rFonts w:ascii="Times New Roman" w:hAnsi="Times New Roman" w:cs="Times New Roman"/>
          <w:sz w:val="28"/>
          <w:szCs w:val="28"/>
        </w:rPr>
        <w:t>животных при инфекционных болезнях. М.: Агропромиздат, 1986.</w:t>
      </w:r>
    </w:p>
    <w:p w:rsidR="009C3692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0B0">
        <w:rPr>
          <w:rFonts w:ascii="Times New Roman" w:hAnsi="Times New Roman" w:cs="Times New Roman"/>
          <w:sz w:val="28"/>
          <w:szCs w:val="28"/>
        </w:rPr>
        <w:t xml:space="preserve">Лабораторные исследования в ветеринарии. Под ред. Б.И. Антонова. М.: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0B0">
        <w:rPr>
          <w:rFonts w:ascii="Times New Roman" w:hAnsi="Times New Roman" w:cs="Times New Roman"/>
          <w:sz w:val="28"/>
          <w:szCs w:val="28"/>
        </w:rPr>
        <w:t>Агропромиздат, 1987.</w:t>
      </w:r>
    </w:p>
    <w:p w:rsidR="009C3692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0B0">
        <w:rPr>
          <w:rFonts w:ascii="Times New Roman" w:hAnsi="Times New Roman" w:cs="Times New Roman"/>
          <w:sz w:val="28"/>
          <w:szCs w:val="28"/>
        </w:rPr>
        <w:t xml:space="preserve"> Руководство по общей эпизоотологии / Под ред. И.А. Бакулова и А.Д. </w:t>
      </w:r>
    </w:p>
    <w:p w:rsidR="009C3692" w:rsidRPr="008840B0" w:rsidRDefault="009C3692" w:rsidP="009C3692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0B0">
        <w:rPr>
          <w:rFonts w:ascii="Times New Roman" w:hAnsi="Times New Roman" w:cs="Times New Roman"/>
          <w:sz w:val="28"/>
          <w:szCs w:val="28"/>
        </w:rPr>
        <w:t>Трутьякова. М.: Колос, 1979.</w:t>
      </w:r>
    </w:p>
    <w:p w:rsidR="009C3692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E2B">
        <w:rPr>
          <w:rFonts w:ascii="Times New Roman" w:hAnsi="Times New Roman" w:cs="Times New Roman"/>
          <w:sz w:val="28"/>
          <w:szCs w:val="28"/>
        </w:rPr>
        <w:t xml:space="preserve">Дмитриев, А.Ф. Теоретические и практические основы стерилизации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92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E2B">
        <w:rPr>
          <w:rFonts w:ascii="Times New Roman" w:hAnsi="Times New Roman" w:cs="Times New Roman"/>
          <w:sz w:val="28"/>
          <w:szCs w:val="28"/>
        </w:rPr>
        <w:t xml:space="preserve">физическими методами /А.Ф. Дмитриев, В.И. Дорофеев, Л.И. Ворошилова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92" w:rsidRPr="00896E2B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E2B">
        <w:rPr>
          <w:rFonts w:ascii="Times New Roman" w:hAnsi="Times New Roman" w:cs="Times New Roman"/>
          <w:sz w:val="28"/>
          <w:szCs w:val="28"/>
        </w:rPr>
        <w:t>–  Ставрополь, 2001. – 20с.</w:t>
      </w:r>
    </w:p>
    <w:p w:rsidR="009C3692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E2B">
        <w:rPr>
          <w:rFonts w:ascii="Times New Roman" w:hAnsi="Times New Roman" w:cs="Times New Roman"/>
          <w:sz w:val="28"/>
          <w:szCs w:val="28"/>
        </w:rPr>
        <w:t xml:space="preserve">Дмитриев, А.Ф. Лабораторная посуда и приборы для количественного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92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E2B">
        <w:rPr>
          <w:rFonts w:ascii="Times New Roman" w:hAnsi="Times New Roman" w:cs="Times New Roman"/>
          <w:sz w:val="28"/>
          <w:szCs w:val="28"/>
        </w:rPr>
        <w:t xml:space="preserve">микроорганизмов в воздухе /А.Ф. Дмитриев,  В.И. Дорофеев, Л.И. </w:t>
      </w:r>
    </w:p>
    <w:p w:rsidR="009C3692" w:rsidRPr="00896E2B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E2B">
        <w:rPr>
          <w:rFonts w:ascii="Times New Roman" w:hAnsi="Times New Roman" w:cs="Times New Roman"/>
          <w:sz w:val="28"/>
          <w:szCs w:val="28"/>
        </w:rPr>
        <w:t>Ворошилова  – Ставрополь, 2004. – 24с.</w:t>
      </w:r>
    </w:p>
    <w:p w:rsidR="009C3692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E2B">
        <w:rPr>
          <w:rFonts w:ascii="Times New Roman" w:hAnsi="Times New Roman" w:cs="Times New Roman"/>
          <w:sz w:val="28"/>
          <w:szCs w:val="28"/>
        </w:rPr>
        <w:t xml:space="preserve">Дмитриев, А.Ф. Исследование микробной обсемененности воздуха </w:t>
      </w:r>
    </w:p>
    <w:p w:rsidR="009C3692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E2B">
        <w:rPr>
          <w:rFonts w:ascii="Times New Roman" w:hAnsi="Times New Roman" w:cs="Times New Roman"/>
          <w:sz w:val="28"/>
          <w:szCs w:val="28"/>
        </w:rPr>
        <w:t xml:space="preserve">животноводческих помещений /А.Ф. Дмитриев, В.Ю. Морозов  –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92" w:rsidRPr="00896E2B" w:rsidRDefault="009C3692" w:rsidP="009C3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E2B">
        <w:rPr>
          <w:rFonts w:ascii="Times New Roman" w:hAnsi="Times New Roman" w:cs="Times New Roman"/>
          <w:sz w:val="28"/>
          <w:szCs w:val="28"/>
        </w:rPr>
        <w:t>Ставрополь, 2005. – 28с.</w:t>
      </w:r>
    </w:p>
    <w:p w:rsidR="009C3692" w:rsidRPr="00896E2B" w:rsidRDefault="009C3692" w:rsidP="009C369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3692" w:rsidRPr="00C629E7" w:rsidRDefault="009C3692" w:rsidP="009C369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E7">
        <w:rPr>
          <w:rFonts w:ascii="Times New Roman" w:hAnsi="Times New Roman" w:cs="Times New Roman"/>
          <w:sz w:val="28"/>
          <w:szCs w:val="28"/>
        </w:rPr>
        <w:lastRenderedPageBreak/>
        <w:t>Интернет-ресурсы:</w:t>
      </w:r>
    </w:p>
    <w:p w:rsidR="009C3692" w:rsidRPr="00C629E7" w:rsidRDefault="009C3692" w:rsidP="009C369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629E7">
          <w:rPr>
            <w:rStyle w:val="af"/>
            <w:rFonts w:ascii="Times New Roman" w:hAnsi="Times New Roman"/>
            <w:sz w:val="28"/>
            <w:szCs w:val="28"/>
          </w:rPr>
          <w:t>http://www.vetlib.ru</w:t>
        </w:r>
      </w:hyperlink>
      <w:r w:rsidRPr="00C629E7">
        <w:rPr>
          <w:rFonts w:ascii="Times New Roman" w:hAnsi="Times New Roman" w:cs="Times New Roman"/>
          <w:sz w:val="28"/>
          <w:szCs w:val="28"/>
        </w:rPr>
        <w:t xml:space="preserve"> Ветеринарная он-лайн библиотека</w:t>
      </w:r>
    </w:p>
    <w:p w:rsidR="009C3692" w:rsidRPr="00C629E7" w:rsidRDefault="009C3692" w:rsidP="009C3692">
      <w:pPr>
        <w:numPr>
          <w:ilvl w:val="0"/>
          <w:numId w:val="18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629E7">
          <w:rPr>
            <w:rStyle w:val="af"/>
            <w:rFonts w:ascii="Times New Roman" w:hAnsi="Times New Roman"/>
            <w:sz w:val="28"/>
            <w:szCs w:val="28"/>
          </w:rPr>
          <w:t>http://www.ccenter.msk.ru</w:t>
        </w:r>
      </w:hyperlink>
      <w:r w:rsidRPr="00C629E7">
        <w:rPr>
          <w:rFonts w:ascii="Times New Roman" w:hAnsi="Times New Roman" w:cs="Times New Roman"/>
          <w:bCs/>
          <w:sz w:val="28"/>
          <w:szCs w:val="28"/>
        </w:rPr>
        <w:t>Научно-производственное объединение (НПО) «Крисмас-Центр»</w:t>
      </w:r>
    </w:p>
    <w:p w:rsidR="009C3692" w:rsidRPr="00C629E7" w:rsidRDefault="009C3692" w:rsidP="009C3692">
      <w:pPr>
        <w:numPr>
          <w:ilvl w:val="0"/>
          <w:numId w:val="18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Pr="00C629E7">
          <w:rPr>
            <w:rStyle w:val="af"/>
            <w:rFonts w:ascii="Times New Roman" w:hAnsi="Times New Roman"/>
            <w:bCs/>
            <w:sz w:val="28"/>
            <w:szCs w:val="28"/>
          </w:rPr>
          <w:t>http://www.fermer.ru/</w:t>
        </w:r>
      </w:hyperlink>
      <w:r w:rsidRPr="00C629E7">
        <w:rPr>
          <w:rFonts w:ascii="Times New Roman" w:hAnsi="Times New Roman" w:cs="Times New Roman"/>
          <w:bCs/>
          <w:sz w:val="28"/>
          <w:szCs w:val="28"/>
        </w:rPr>
        <w:t xml:space="preserve"> ФЕРМЕР.RU - главный фермерский портал</w:t>
      </w:r>
    </w:p>
    <w:p w:rsidR="009C3692" w:rsidRPr="00C629E7" w:rsidRDefault="009C3692" w:rsidP="009C3692">
      <w:pPr>
        <w:numPr>
          <w:ilvl w:val="0"/>
          <w:numId w:val="18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629E7">
          <w:rPr>
            <w:rStyle w:val="af"/>
            <w:rFonts w:ascii="Times New Roman" w:hAnsi="Times New Roman"/>
            <w:sz w:val="28"/>
            <w:szCs w:val="28"/>
          </w:rPr>
          <w:t>http://www.agroportal.ru/</w:t>
        </w:r>
      </w:hyperlink>
      <w:hyperlink r:id="rId20" w:history="1">
        <w:r w:rsidRPr="00C629E7">
          <w:rPr>
            <w:rStyle w:val="af"/>
            <w:rFonts w:ascii="Times New Roman" w:hAnsi="Times New Roman"/>
            <w:sz w:val="28"/>
            <w:szCs w:val="28"/>
          </w:rPr>
          <w:t>АГРОПОРТАЛ. Информационно-поисковая система АПК</w:t>
        </w:r>
      </w:hyperlink>
    </w:p>
    <w:p w:rsidR="009C3692" w:rsidRPr="00C629E7" w:rsidRDefault="009C3692" w:rsidP="009C3692">
      <w:pPr>
        <w:numPr>
          <w:ilvl w:val="0"/>
          <w:numId w:val="18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C629E7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C629E7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C629E7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C629E7">
          <w:rPr>
            <w:rStyle w:val="af"/>
            <w:rFonts w:ascii="Times New Roman" w:hAnsi="Times New Roman"/>
            <w:sz w:val="28"/>
            <w:szCs w:val="28"/>
          </w:rPr>
          <w:t>.</w:t>
        </w:r>
        <w:r w:rsidRPr="00C629E7">
          <w:rPr>
            <w:rStyle w:val="af"/>
            <w:rFonts w:ascii="Times New Roman" w:hAnsi="Times New Roman"/>
            <w:sz w:val="28"/>
            <w:szCs w:val="28"/>
            <w:lang w:val="en-US"/>
          </w:rPr>
          <w:t>edu</w:t>
        </w:r>
        <w:r w:rsidRPr="00C629E7">
          <w:rPr>
            <w:rStyle w:val="af"/>
            <w:rFonts w:ascii="Times New Roman" w:hAnsi="Times New Roman"/>
            <w:sz w:val="28"/>
            <w:szCs w:val="28"/>
          </w:rPr>
          <w:t>.</w:t>
        </w:r>
        <w:r w:rsidRPr="00C629E7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629E7">
        <w:rPr>
          <w:rFonts w:ascii="Times New Roman" w:hAnsi="Times New Roman" w:cs="Times New Roman"/>
          <w:sz w:val="28"/>
          <w:szCs w:val="28"/>
        </w:rPr>
        <w:t xml:space="preserve"> Российское образование. Федеральный портал</w:t>
      </w:r>
    </w:p>
    <w:p w:rsidR="009C3692" w:rsidRPr="00C629E7" w:rsidRDefault="009C3692" w:rsidP="009C3692">
      <w:pPr>
        <w:numPr>
          <w:ilvl w:val="0"/>
          <w:numId w:val="18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C629E7">
          <w:rPr>
            <w:rStyle w:val="af"/>
            <w:rFonts w:ascii="Times New Roman" w:hAnsi="Times New Roman"/>
            <w:sz w:val="28"/>
            <w:szCs w:val="28"/>
          </w:rPr>
          <w:t>http://www.cnshb.ru/</w:t>
        </w:r>
      </w:hyperlink>
      <w:r w:rsidRPr="00C629E7">
        <w:rPr>
          <w:rFonts w:ascii="Times New Roman" w:hAnsi="Times New Roman" w:cs="Times New Roman"/>
          <w:sz w:val="28"/>
          <w:szCs w:val="28"/>
        </w:rPr>
        <w:t xml:space="preserve"> Центральная научная сельскохозяйственная библиотека</w:t>
      </w:r>
    </w:p>
    <w:p w:rsidR="009C3692" w:rsidRPr="00C629E7" w:rsidRDefault="009C3692" w:rsidP="009C3692">
      <w:pPr>
        <w:numPr>
          <w:ilvl w:val="0"/>
          <w:numId w:val="18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C629E7">
          <w:rPr>
            <w:rStyle w:val="af"/>
            <w:rFonts w:ascii="Times New Roman" w:hAnsi="Times New Roman"/>
            <w:sz w:val="28"/>
            <w:szCs w:val="28"/>
          </w:rPr>
          <w:t>http://www.rsl.ru</w:t>
        </w:r>
      </w:hyperlink>
      <w:r w:rsidRPr="00C629E7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библиотека</w:t>
      </w:r>
    </w:p>
    <w:p w:rsidR="009C3692" w:rsidRDefault="009C3692" w:rsidP="009C3692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Pr="002C03EF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2C03EF">
          <w:rPr>
            <w:rStyle w:val="af"/>
            <w:rFonts w:ascii="Times New Roman" w:hAnsi="Times New Roman"/>
            <w:color w:val="000000"/>
            <w:sz w:val="28"/>
            <w:szCs w:val="28"/>
          </w:rPr>
          <w:t>://</w:t>
        </w:r>
        <w:r w:rsidRPr="002C03EF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r w:rsidRPr="002C03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C03EF">
        <w:rPr>
          <w:rFonts w:ascii="Times New Roman" w:hAnsi="Times New Roman"/>
          <w:color w:val="000000"/>
          <w:sz w:val="28"/>
          <w:szCs w:val="28"/>
          <w:lang w:val="en-US"/>
        </w:rPr>
        <w:t>wedvet</w:t>
      </w:r>
      <w:r w:rsidRPr="002C03EF">
        <w:rPr>
          <w:rFonts w:ascii="Times New Roman" w:hAnsi="Times New Roman"/>
          <w:color w:val="000000"/>
          <w:sz w:val="28"/>
          <w:szCs w:val="28"/>
        </w:rPr>
        <w:t>.</w:t>
      </w:r>
      <w:r w:rsidRPr="002C03E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C03EF">
        <w:rPr>
          <w:rFonts w:ascii="Times New Roman" w:hAnsi="Times New Roman"/>
          <w:color w:val="000000"/>
          <w:sz w:val="28"/>
          <w:szCs w:val="28"/>
        </w:rPr>
        <w:t>/</w:t>
      </w:r>
    </w:p>
    <w:p w:rsidR="009C3692" w:rsidRPr="002C03EF" w:rsidRDefault="009C3692" w:rsidP="009C3692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692" w:rsidRDefault="009C3692" w:rsidP="009C3692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C03EF">
        <w:rPr>
          <w:rFonts w:ascii="Times New Roman" w:hAnsi="Times New Roman"/>
          <w:sz w:val="28"/>
          <w:szCs w:val="28"/>
        </w:rPr>
        <w:t xml:space="preserve">4/3/ </w:t>
      </w:r>
      <w:r w:rsidRPr="002C03EF">
        <w:rPr>
          <w:rFonts w:ascii="Times New Roman" w:hAnsi="Times New Roman"/>
          <w:sz w:val="28"/>
          <w:szCs w:val="28"/>
          <w:lang w:val="en-US"/>
        </w:rPr>
        <w:t>J</w:t>
      </w:r>
      <w:r w:rsidRPr="002C03EF">
        <w:rPr>
          <w:rFonts w:ascii="Times New Roman" w:hAnsi="Times New Roman"/>
          <w:sz w:val="28"/>
          <w:szCs w:val="28"/>
        </w:rPr>
        <w:t>,</w:t>
      </w:r>
      <w:r w:rsidRPr="002C03EF">
        <w:rPr>
          <w:rFonts w:ascii="Times New Roman" w:hAnsi="Times New Roman"/>
          <w:sz w:val="28"/>
          <w:szCs w:val="28"/>
          <w:lang w:val="en-US"/>
        </w:rPr>
        <w:t>obtnht</w:t>
      </w:r>
      <w:r w:rsidRPr="002C03EF">
        <w:rPr>
          <w:rFonts w:ascii="Times New Roman" w:hAnsi="Times New Roman"/>
          <w:sz w:val="28"/>
          <w:szCs w:val="28"/>
        </w:rPr>
        <w:t>,</w:t>
      </w:r>
      <w:r w:rsidRPr="002C03EF">
        <w:rPr>
          <w:rFonts w:ascii="Times New Roman" w:hAnsi="Times New Roman"/>
          <w:sz w:val="28"/>
          <w:szCs w:val="28"/>
          <w:lang w:val="en-US"/>
        </w:rPr>
        <w:t>jdfybzrjhufybpfwbbj</w:t>
      </w:r>
      <w:r w:rsidRPr="002C03EF">
        <w:rPr>
          <w:rFonts w:ascii="Times New Roman" w:hAnsi="Times New Roman"/>
          <w:sz w:val="28"/>
          <w:szCs w:val="28"/>
        </w:rPr>
        <w:t>,</w:t>
      </w:r>
      <w:r w:rsidRPr="002C03EF">
        <w:rPr>
          <w:rFonts w:ascii="Times New Roman" w:hAnsi="Times New Roman"/>
          <w:sz w:val="28"/>
          <w:szCs w:val="28"/>
          <w:lang w:val="en-US"/>
        </w:rPr>
        <w:t>hfpjdfntkmyjujghjwtccf</w:t>
      </w:r>
      <w:r w:rsidRPr="002C03EF">
        <w:rPr>
          <w:rFonts w:ascii="Times New Roman" w:hAnsi="Times New Roman"/>
          <w:sz w:val="28"/>
          <w:szCs w:val="28"/>
        </w:rPr>
        <w:t>/</w:t>
      </w:r>
    </w:p>
    <w:p w:rsidR="009C3692" w:rsidRPr="002C03EF" w:rsidRDefault="009C3692" w:rsidP="009C3692">
      <w:pPr>
        <w:jc w:val="both"/>
        <w:rPr>
          <w:rFonts w:ascii="Times New Roman" w:hAnsi="Times New Roman"/>
          <w:sz w:val="28"/>
          <w:szCs w:val="28"/>
        </w:rPr>
      </w:pPr>
    </w:p>
    <w:p w:rsidR="009C3692" w:rsidRDefault="009C3692" w:rsidP="009C3692">
      <w:pPr>
        <w:pStyle w:val="af2"/>
        <w:numPr>
          <w:ilvl w:val="0"/>
          <w:numId w:val="18"/>
        </w:numPr>
        <w:tabs>
          <w:tab w:val="num" w:pos="540"/>
        </w:tabs>
        <w:jc w:val="both"/>
        <w:rPr>
          <w:rFonts w:ascii="Times New Roman" w:hAnsi="Times New Roman"/>
          <w:sz w:val="28"/>
          <w:szCs w:val="28"/>
        </w:rPr>
      </w:pPr>
      <w:r w:rsidRPr="002C03EF">
        <w:rPr>
          <w:rFonts w:ascii="Times New Roman" w:hAnsi="Times New Roman"/>
          <w:sz w:val="28"/>
          <w:szCs w:val="28"/>
          <w:lang w:val="en-US"/>
        </w:rPr>
        <w:t xml:space="preserve">1. </w:t>
      </w:r>
      <w:hyperlink r:id="rId25" w:history="1">
        <w:r w:rsidRPr="002C03EF">
          <w:rPr>
            <w:rStyle w:val="af"/>
            <w:rFonts w:ascii="Times New Roman" w:hAnsi="Times New Roman"/>
            <w:sz w:val="28"/>
            <w:szCs w:val="28"/>
            <w:lang w:val="en-US"/>
          </w:rPr>
          <w:t>www.allvet.ru/</w:t>
        </w:r>
      </w:hyperlink>
      <w:r w:rsidRPr="002C03EF">
        <w:rPr>
          <w:rFonts w:ascii="Times New Roman" w:hAnsi="Times New Roman"/>
          <w:sz w:val="28"/>
          <w:szCs w:val="28"/>
          <w:lang w:val="en-US"/>
        </w:rPr>
        <w:t xml:space="preserve"> modules/smartse</w:t>
      </w:r>
      <w:r w:rsidRPr="002C03EF">
        <w:rPr>
          <w:rFonts w:ascii="Times New Roman" w:hAnsi="Times New Roman"/>
          <w:sz w:val="28"/>
          <w:szCs w:val="28"/>
        </w:rPr>
        <w:t>с</w:t>
      </w:r>
      <w:r w:rsidRPr="002C03EF">
        <w:rPr>
          <w:rFonts w:ascii="Times New Roman" w:hAnsi="Times New Roman"/>
          <w:sz w:val="28"/>
          <w:szCs w:val="28"/>
          <w:lang w:val="en-US"/>
        </w:rPr>
        <w:t xml:space="preserve">tion/item. php? </w:t>
      </w:r>
      <w:r w:rsidRPr="002C03EF">
        <w:rPr>
          <w:rFonts w:ascii="Times New Roman" w:hAnsi="Times New Roman"/>
          <w:sz w:val="28"/>
          <w:szCs w:val="28"/>
        </w:rPr>
        <w:t>Itemid=6.</w:t>
      </w:r>
    </w:p>
    <w:p w:rsidR="009C3692" w:rsidRPr="002C03EF" w:rsidRDefault="009C3692" w:rsidP="009C3692">
      <w:pPr>
        <w:tabs>
          <w:tab w:val="num" w:pos="540"/>
        </w:tabs>
        <w:jc w:val="both"/>
        <w:rPr>
          <w:rFonts w:ascii="Times New Roman" w:hAnsi="Times New Roman"/>
          <w:sz w:val="28"/>
          <w:szCs w:val="28"/>
        </w:rPr>
      </w:pPr>
    </w:p>
    <w:p w:rsidR="009C3692" w:rsidRDefault="009C3692" w:rsidP="009C3692">
      <w:pPr>
        <w:pStyle w:val="af2"/>
        <w:numPr>
          <w:ilvl w:val="0"/>
          <w:numId w:val="18"/>
        </w:numPr>
        <w:tabs>
          <w:tab w:val="num" w:pos="54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2C03EF">
        <w:rPr>
          <w:rFonts w:ascii="Times New Roman" w:hAnsi="Times New Roman"/>
          <w:sz w:val="28"/>
          <w:szCs w:val="28"/>
          <w:lang w:val="en-US"/>
        </w:rPr>
        <w:t>2.www.bankreferatov.ru/db/M/A5850913620 DE8FCC3256F290039838C.</w:t>
      </w:r>
    </w:p>
    <w:p w:rsidR="009C3692" w:rsidRPr="002C03EF" w:rsidRDefault="009C3692" w:rsidP="009C3692">
      <w:pPr>
        <w:tabs>
          <w:tab w:val="num" w:pos="54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9C3692" w:rsidRDefault="009C3692" w:rsidP="009C3692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hyperlink r:id="rId26" w:history="1">
        <w:r w:rsidRPr="002C03EF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2C03EF">
          <w:rPr>
            <w:rStyle w:val="af"/>
            <w:rFonts w:ascii="Times New Roman" w:hAnsi="Times New Roman"/>
            <w:color w:val="000000"/>
            <w:sz w:val="28"/>
            <w:szCs w:val="28"/>
          </w:rPr>
          <w:t>://</w:t>
        </w:r>
        <w:r w:rsidRPr="002C03EF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r w:rsidRPr="002C03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C03EF">
        <w:rPr>
          <w:rFonts w:ascii="Times New Roman" w:hAnsi="Times New Roman"/>
          <w:color w:val="000000"/>
          <w:sz w:val="28"/>
          <w:szCs w:val="28"/>
          <w:lang w:val="en-US"/>
        </w:rPr>
        <w:t>wedvet</w:t>
      </w:r>
      <w:r w:rsidRPr="002C03EF">
        <w:rPr>
          <w:rFonts w:ascii="Times New Roman" w:hAnsi="Times New Roman"/>
          <w:color w:val="000000"/>
          <w:sz w:val="28"/>
          <w:szCs w:val="28"/>
        </w:rPr>
        <w:t>.</w:t>
      </w:r>
      <w:r w:rsidRPr="002C03E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C03EF">
        <w:rPr>
          <w:rFonts w:ascii="Times New Roman" w:hAnsi="Times New Roman"/>
          <w:color w:val="000000"/>
          <w:sz w:val="28"/>
          <w:szCs w:val="28"/>
        </w:rPr>
        <w:t>/</w:t>
      </w:r>
    </w:p>
    <w:p w:rsidR="009C3692" w:rsidRPr="002C03EF" w:rsidRDefault="009C3692" w:rsidP="009C36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692" w:rsidRPr="002C03EF" w:rsidRDefault="009C3692" w:rsidP="009C3692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C03EF">
        <w:rPr>
          <w:rFonts w:ascii="Times New Roman" w:hAnsi="Times New Roman"/>
          <w:sz w:val="28"/>
          <w:szCs w:val="28"/>
        </w:rPr>
        <w:t xml:space="preserve">4/3/ </w:t>
      </w:r>
      <w:r w:rsidRPr="002C03EF">
        <w:rPr>
          <w:rFonts w:ascii="Times New Roman" w:hAnsi="Times New Roman"/>
          <w:sz w:val="28"/>
          <w:szCs w:val="28"/>
          <w:lang w:val="en-US"/>
        </w:rPr>
        <w:t>J</w:t>
      </w:r>
      <w:r w:rsidRPr="002C03EF">
        <w:rPr>
          <w:rFonts w:ascii="Times New Roman" w:hAnsi="Times New Roman"/>
          <w:sz w:val="28"/>
          <w:szCs w:val="28"/>
        </w:rPr>
        <w:t>,</w:t>
      </w:r>
      <w:r w:rsidRPr="002C03EF">
        <w:rPr>
          <w:rFonts w:ascii="Times New Roman" w:hAnsi="Times New Roman"/>
          <w:sz w:val="28"/>
          <w:szCs w:val="28"/>
          <w:lang w:val="en-US"/>
        </w:rPr>
        <w:t>obtnht</w:t>
      </w:r>
      <w:r w:rsidRPr="002C03EF">
        <w:rPr>
          <w:rFonts w:ascii="Times New Roman" w:hAnsi="Times New Roman"/>
          <w:sz w:val="28"/>
          <w:szCs w:val="28"/>
        </w:rPr>
        <w:t>,</w:t>
      </w:r>
      <w:r w:rsidRPr="002C03EF">
        <w:rPr>
          <w:rFonts w:ascii="Times New Roman" w:hAnsi="Times New Roman"/>
          <w:sz w:val="28"/>
          <w:szCs w:val="28"/>
          <w:lang w:val="en-US"/>
        </w:rPr>
        <w:t>jdfybzrjhufybpfwbbj</w:t>
      </w:r>
      <w:r w:rsidRPr="002C03EF">
        <w:rPr>
          <w:rFonts w:ascii="Times New Roman" w:hAnsi="Times New Roman"/>
          <w:sz w:val="28"/>
          <w:szCs w:val="28"/>
        </w:rPr>
        <w:t>,</w:t>
      </w:r>
      <w:r w:rsidRPr="002C03EF">
        <w:rPr>
          <w:rFonts w:ascii="Times New Roman" w:hAnsi="Times New Roman"/>
          <w:sz w:val="28"/>
          <w:szCs w:val="28"/>
          <w:lang w:val="en-US"/>
        </w:rPr>
        <w:t>hfpjdfntkmyjujghjwtccf</w:t>
      </w:r>
      <w:r w:rsidRPr="002C03EF">
        <w:rPr>
          <w:rFonts w:ascii="Times New Roman" w:hAnsi="Times New Roman"/>
          <w:sz w:val="28"/>
          <w:szCs w:val="28"/>
        </w:rPr>
        <w:t>/</w:t>
      </w:r>
    </w:p>
    <w:p w:rsidR="009C3692" w:rsidRPr="00896E2B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</w:pPr>
    </w:p>
    <w:p w:rsidR="009C3692" w:rsidRPr="00896E2B" w:rsidRDefault="009C3692" w:rsidP="009C369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C3692" w:rsidRPr="00896E2B" w:rsidRDefault="009C3692" w:rsidP="009C3692">
      <w:pPr>
        <w:pStyle w:val="1"/>
        <w:spacing w:before="0" w:after="0" w:line="360" w:lineRule="auto"/>
        <w:rPr>
          <w:rFonts w:ascii="Times New Roman" w:hAnsi="Times New Roman"/>
          <w:caps/>
          <w:sz w:val="28"/>
          <w:szCs w:val="28"/>
        </w:rPr>
      </w:pPr>
    </w:p>
    <w:p w:rsidR="009C3692" w:rsidRPr="00896E2B" w:rsidRDefault="009C3692" w:rsidP="009C369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C3692" w:rsidRPr="00896E2B" w:rsidRDefault="009C3692" w:rsidP="009C369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C3692" w:rsidRPr="00896E2B" w:rsidRDefault="009C3692" w:rsidP="009C369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C3692" w:rsidRPr="00896E2B" w:rsidRDefault="009C3692" w:rsidP="009C369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C3692" w:rsidRPr="00896E2B" w:rsidRDefault="009C3692" w:rsidP="009C369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C3692" w:rsidRPr="00896E2B" w:rsidRDefault="009C3692" w:rsidP="009C3692">
      <w:pPr>
        <w:pStyle w:val="1"/>
        <w:spacing w:before="0" w:after="0" w:line="360" w:lineRule="auto"/>
        <w:rPr>
          <w:rFonts w:ascii="Times New Roman" w:hAnsi="Times New Roman"/>
          <w:caps/>
          <w:sz w:val="28"/>
          <w:szCs w:val="28"/>
        </w:rPr>
        <w:sectPr w:rsidR="009C3692" w:rsidRPr="00896E2B" w:rsidSect="0096645C">
          <w:pgSz w:w="11907" w:h="16839" w:code="9"/>
          <w:pgMar w:top="1134" w:right="850" w:bottom="1134" w:left="1701" w:header="709" w:footer="408" w:gutter="0"/>
          <w:cols w:space="720"/>
          <w:titlePg/>
          <w:docGrid w:linePitch="326"/>
        </w:sectPr>
      </w:pPr>
    </w:p>
    <w:p w:rsidR="009C3692" w:rsidRPr="00896E2B" w:rsidRDefault="009C3692" w:rsidP="009C3692">
      <w:pPr>
        <w:pStyle w:val="afd"/>
        <w:sectPr w:rsidR="009C3692" w:rsidRPr="00896E2B" w:rsidSect="0096645C">
          <w:pgSz w:w="16839" w:h="11907" w:orient="landscape" w:code="9"/>
          <w:pgMar w:top="720" w:right="720" w:bottom="720" w:left="720" w:header="709" w:footer="408" w:gutter="0"/>
          <w:cols w:space="720"/>
          <w:titlePg/>
          <w:docGrid w:linePitch="326"/>
        </w:sectPr>
      </w:pPr>
    </w:p>
    <w:p w:rsidR="009C3692" w:rsidRPr="002C03EF" w:rsidRDefault="009C3692" w:rsidP="009C3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5</w:t>
      </w:r>
      <w:r w:rsidRPr="002C03EF">
        <w:rPr>
          <w:rFonts w:ascii="Times New Roman" w:hAnsi="Times New Roman" w:cs="Times New Roman"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tbl>
      <w:tblPr>
        <w:tblW w:w="1630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7068"/>
        <w:gridCol w:w="4413"/>
      </w:tblGrid>
      <w:tr w:rsidR="009C3692" w:rsidRPr="002C03EF" w:rsidTr="009C7BAF">
        <w:tc>
          <w:tcPr>
            <w:tcW w:w="4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7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9C3692" w:rsidRPr="002C03EF" w:rsidTr="009C7BAF">
        <w:tc>
          <w:tcPr>
            <w:tcW w:w="4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692" w:rsidRPr="002C03EF" w:rsidRDefault="009C3692" w:rsidP="009C7BA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Cs/>
                <w:sz w:val="28"/>
                <w:szCs w:val="28"/>
              </w:rPr>
              <w:t>ПК 1.1. Обеспечивать оптимальные условия содержания и ухода за сельскохозяйственными животными</w:t>
            </w:r>
          </w:p>
          <w:p w:rsidR="009C3692" w:rsidRPr="002C03EF" w:rsidRDefault="009C3692" w:rsidP="009C7BAF">
            <w:pPr>
              <w:ind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692" w:rsidRPr="002C03EF" w:rsidRDefault="009C3692" w:rsidP="009C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-верность и обоснованность правильной работы с животными на пастбищах, в помещении. Правильная фиксация животных при профилактическом осмотре;</w:t>
            </w:r>
          </w:p>
          <w:p w:rsidR="009C3692" w:rsidRPr="002C03EF" w:rsidRDefault="009C3692" w:rsidP="009C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-правильное поведение с животными во время осмотра;</w:t>
            </w:r>
          </w:p>
          <w:p w:rsidR="009C3692" w:rsidRPr="002C03EF" w:rsidRDefault="009C3692" w:rsidP="009C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 xml:space="preserve">-верность применения полученных знаний на практике. </w:t>
            </w:r>
          </w:p>
        </w:tc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Проверочные работы по теме.</w:t>
            </w:r>
          </w:p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практических работ</w:t>
            </w:r>
          </w:p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692" w:rsidRPr="002C03EF" w:rsidTr="009C7BAF">
        <w:tc>
          <w:tcPr>
            <w:tcW w:w="4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692" w:rsidRPr="002C03EF" w:rsidRDefault="009C3692" w:rsidP="009C7BAF">
            <w:pPr>
              <w:pStyle w:val="a5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Cs/>
                <w:sz w:val="28"/>
                <w:szCs w:val="28"/>
              </w:rPr>
              <w:t>ПК 1.2. Организовывать и проводить профилактическую работу по предупреждению хирургических  заболеваний сельскохозяйственных животных</w:t>
            </w:r>
          </w:p>
        </w:tc>
        <w:tc>
          <w:tcPr>
            <w:tcW w:w="7068" w:type="dxa"/>
            <w:tcBorders>
              <w:top w:val="single" w:sz="12" w:space="0" w:color="auto"/>
              <w:bottom w:val="single" w:sz="12" w:space="0" w:color="auto"/>
            </w:tcBorders>
          </w:tcPr>
          <w:p w:rsidR="009C3692" w:rsidRPr="002C03EF" w:rsidRDefault="009C3692" w:rsidP="009C7BA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верность и обоснованность проведения профилактических мероприятий по недопущению возникновения болезней незаразной этиологии.</w:t>
            </w:r>
          </w:p>
          <w:p w:rsidR="009C3692" w:rsidRPr="002C03EF" w:rsidRDefault="009C3692" w:rsidP="009C7BA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Проверочные работы по теме.</w:t>
            </w:r>
          </w:p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практических работ</w:t>
            </w:r>
          </w:p>
        </w:tc>
      </w:tr>
      <w:tr w:rsidR="009C3692" w:rsidRPr="002C03EF" w:rsidTr="009C7BAF">
        <w:tc>
          <w:tcPr>
            <w:tcW w:w="4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692" w:rsidRPr="002C03EF" w:rsidRDefault="009C3692" w:rsidP="009C7BAF">
            <w:pPr>
              <w:pStyle w:val="a5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Cs/>
                <w:sz w:val="28"/>
                <w:szCs w:val="28"/>
              </w:rPr>
              <w:t>ПК 1.3. Организовывать и проводить ветеринарную профилактику в после операционный период сельскохозяйственных животных</w:t>
            </w:r>
          </w:p>
        </w:tc>
        <w:tc>
          <w:tcPr>
            <w:tcW w:w="7068" w:type="dxa"/>
            <w:tcBorders>
              <w:top w:val="single" w:sz="12" w:space="0" w:color="auto"/>
              <w:bottom w:val="single" w:sz="12" w:space="0" w:color="auto"/>
            </w:tcBorders>
          </w:tcPr>
          <w:p w:rsidR="009C3692" w:rsidRPr="002C03EF" w:rsidRDefault="009C3692" w:rsidP="009C7BA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верность и обоснованность применения различных способов профилактики и диетотерапии животным в период адаптации после асептических и гнойных заболеваний.</w:t>
            </w:r>
          </w:p>
        </w:tc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Проверочные работы по теме.</w:t>
            </w:r>
          </w:p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практических работ</w:t>
            </w:r>
          </w:p>
        </w:tc>
      </w:tr>
    </w:tbl>
    <w:p w:rsidR="009C3692" w:rsidRPr="002C03EF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Pr="002C03EF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Pr="002C03EF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Pr="002C03EF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Pr="002C03EF" w:rsidRDefault="009C3692" w:rsidP="009C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92" w:rsidRPr="005561C3" w:rsidRDefault="009C3692" w:rsidP="009C3692">
      <w:pPr>
        <w:pStyle w:val="af2"/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1C3">
        <w:rPr>
          <w:rFonts w:ascii="Times New Roman" w:hAnsi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587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7248"/>
        <w:gridCol w:w="2835"/>
      </w:tblGrid>
      <w:tr w:rsidR="009C3692" w:rsidRPr="002C03EF" w:rsidTr="009C7BAF"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</w:t>
            </w:r>
          </w:p>
          <w:p w:rsidR="009C3692" w:rsidRPr="002C03EF" w:rsidRDefault="009C3692" w:rsidP="009C7B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9C3692" w:rsidRPr="002C03EF" w:rsidTr="009C7BAF">
        <w:trPr>
          <w:trHeight w:val="637"/>
        </w:trPr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pStyle w:val="27"/>
              <w:shd w:val="clear" w:color="auto" w:fill="auto"/>
              <w:spacing w:line="240" w:lineRule="auto"/>
              <w:ind w:firstLine="0"/>
            </w:pPr>
            <w:r w:rsidRPr="002C03EF">
              <w:t>ОК 1. </w:t>
            </w:r>
            <w:r w:rsidRPr="002C03EF">
              <w:rPr>
                <w:color w:val="000000"/>
                <w:lang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демонстрация интереса к своей будущей профессии;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ответственное отношение к обучению;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стремление к повышению уровня профессионального мастерства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highlight w:val="yellow"/>
              </w:rPr>
            </w:pPr>
            <w:r w:rsidRPr="002C03E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Наблюдение </w:t>
            </w:r>
          </w:p>
        </w:tc>
      </w:tr>
      <w:tr w:rsidR="009C3692" w:rsidRPr="002C03EF" w:rsidTr="009C7BAF">
        <w:trPr>
          <w:trHeight w:val="637"/>
        </w:trPr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pStyle w:val="27"/>
              <w:shd w:val="clear" w:color="auto" w:fill="auto"/>
              <w:spacing w:line="240" w:lineRule="auto"/>
              <w:ind w:firstLine="0"/>
            </w:pPr>
            <w:r w:rsidRPr="002C03EF">
              <w:t xml:space="preserve">ОК 2. </w:t>
            </w:r>
            <w:r w:rsidRPr="002C03EF">
              <w:rPr>
                <w:color w:val="000000"/>
                <w:lang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C3692" w:rsidRPr="002C03EF" w:rsidRDefault="009C3692" w:rsidP="009C7BAF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правильность выбора методов и способов решения профессиональных задач;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оценка эффективности и качества выполнения работ;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рациональное распределение рабочего/учебного времени в строгом соответствии с графиком;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правильность выполнения стандартных операций с использованием средств механизации и автоматизации;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соблюдение правил техники безопасности и охраны окружающей среды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highlight w:val="yellow"/>
              </w:rPr>
            </w:pPr>
            <w:r w:rsidRPr="002C03E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Защита отчета по производственной практике</w:t>
            </w:r>
          </w:p>
        </w:tc>
      </w:tr>
      <w:tr w:rsidR="009C3692" w:rsidRPr="002C03EF" w:rsidTr="009C7BAF">
        <w:trPr>
          <w:trHeight w:val="254"/>
        </w:trPr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pStyle w:val="27"/>
              <w:shd w:val="clear" w:color="auto" w:fill="auto"/>
              <w:spacing w:line="240" w:lineRule="auto"/>
              <w:ind w:firstLine="0"/>
            </w:pPr>
            <w:r w:rsidRPr="002C03EF">
              <w:t>ОК 3. </w:t>
            </w:r>
            <w:r w:rsidRPr="002C03EF">
              <w:rPr>
                <w:color w:val="000000"/>
                <w:lang w:bidi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 xml:space="preserve">- верность решения стандартных и нестандартных ситуациях; 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обоснование выбора принятых решений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highlight w:val="yellow"/>
              </w:rPr>
            </w:pPr>
            <w:r w:rsidRPr="002C03E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Наблюдение</w:t>
            </w:r>
          </w:p>
        </w:tc>
      </w:tr>
      <w:tr w:rsidR="009C3692" w:rsidRPr="002C03EF" w:rsidTr="009C7BAF">
        <w:trPr>
          <w:trHeight w:val="637"/>
        </w:trPr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pStyle w:val="27"/>
              <w:shd w:val="clear" w:color="auto" w:fill="auto"/>
              <w:spacing w:line="240" w:lineRule="auto"/>
              <w:ind w:firstLine="0"/>
            </w:pPr>
            <w:r w:rsidRPr="002C03EF">
              <w:t xml:space="preserve">ОК 4. </w:t>
            </w:r>
            <w:r w:rsidRPr="002C03EF">
              <w:rPr>
                <w:color w:val="000000"/>
                <w:lang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C3692" w:rsidRPr="002C03EF" w:rsidRDefault="009C3692" w:rsidP="009C7BAF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результативность поиска необходимой информации в различных источниках;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использование информации для решения задач личностного развития;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правильность применения информации для эффективного выполнения профессиональных задач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highlight w:val="yellow"/>
              </w:rPr>
            </w:pPr>
          </w:p>
        </w:tc>
      </w:tr>
      <w:tr w:rsidR="009C3692" w:rsidRPr="002C03EF" w:rsidTr="009C7BAF">
        <w:trPr>
          <w:trHeight w:val="637"/>
        </w:trPr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 5.</w:t>
            </w:r>
            <w:r w:rsidRPr="002C03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рациональное использование технологий поиска, отбора, группировки, первичного и итогового анализа информации;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применение ПК, оргтехники и программных продуктов;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соблюдение культуры пользования информационными системами;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применение правил безопасной работы в интернете и защита от интернет-угроз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highlight w:val="yellow"/>
              </w:rPr>
            </w:pPr>
            <w:r w:rsidRPr="002C03E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Наблюдение   </w:t>
            </w:r>
          </w:p>
        </w:tc>
      </w:tr>
      <w:tr w:rsidR="009C3692" w:rsidRPr="002C03EF" w:rsidTr="009C7BAF">
        <w:trPr>
          <w:trHeight w:val="637"/>
        </w:trPr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pStyle w:val="27"/>
              <w:shd w:val="clear" w:color="auto" w:fill="auto"/>
              <w:spacing w:line="240" w:lineRule="auto"/>
              <w:ind w:firstLine="0"/>
            </w:pPr>
            <w:r w:rsidRPr="002C03EF">
              <w:t xml:space="preserve">ОК 6. </w:t>
            </w:r>
            <w:r w:rsidRPr="002C03EF">
              <w:rPr>
                <w:color w:val="000000"/>
                <w:lang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9C3692" w:rsidRPr="002C03EF" w:rsidRDefault="009C3692" w:rsidP="009C7BAF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моделирование производственных ситуаций;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умение распределять роли в команде;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 xml:space="preserve">- нахождение компромиссов; 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урегулирование конфликтов;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принятие решений и их согласование с потребителями, коллегами и руководством;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адекватное восприятие критики;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соблюдение регламента в отношениях;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благоприятного психологического микроклимата на рабочем месте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highlight w:val="yellow"/>
              </w:rPr>
            </w:pPr>
            <w:r w:rsidRPr="002C03E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Защита отчета по производственной практике</w:t>
            </w:r>
          </w:p>
        </w:tc>
      </w:tr>
      <w:tr w:rsidR="009C3692" w:rsidRPr="002C03EF" w:rsidTr="009C7BAF">
        <w:trPr>
          <w:trHeight w:val="637"/>
        </w:trPr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pStyle w:val="27"/>
              <w:shd w:val="clear" w:color="auto" w:fill="auto"/>
              <w:spacing w:line="240" w:lineRule="auto"/>
              <w:ind w:firstLine="0"/>
            </w:pPr>
            <w:r w:rsidRPr="002C03EF">
              <w:t xml:space="preserve">ОК 7. </w:t>
            </w:r>
            <w:r w:rsidRPr="002C03EF">
              <w:rPr>
                <w:color w:val="000000"/>
                <w:lang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деятельность коллектива на решение задач по достижению цели (выполнение управленческих функций)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highlight w:val="yellow"/>
              </w:rPr>
            </w:pPr>
            <w:r w:rsidRPr="002C03E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Деловая игра</w:t>
            </w:r>
          </w:p>
        </w:tc>
      </w:tr>
      <w:tr w:rsidR="009C3692" w:rsidRPr="002C03EF" w:rsidTr="009C7BAF">
        <w:trPr>
          <w:trHeight w:val="637"/>
        </w:trPr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pStyle w:val="27"/>
              <w:shd w:val="clear" w:color="auto" w:fill="auto"/>
              <w:spacing w:line="240" w:lineRule="auto"/>
              <w:ind w:firstLine="0"/>
            </w:pPr>
            <w:r w:rsidRPr="002C03EF">
              <w:t>ОК 8. </w:t>
            </w:r>
            <w:r w:rsidRPr="002C03EF">
              <w:rPr>
                <w:color w:val="000000"/>
                <w:lang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C3692" w:rsidRPr="002C03EF" w:rsidRDefault="009C3692" w:rsidP="009C7BAF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составление плана   профессионального и личностного развития;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систематическое повышение квалификации и профессионального мастерства (самоподготовка);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осуществление самоанализа деятельности;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коррекция собственной деятельности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highlight w:val="yellow"/>
              </w:rPr>
            </w:pPr>
            <w:r w:rsidRPr="002C03E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Наблюдение</w:t>
            </w:r>
          </w:p>
        </w:tc>
      </w:tr>
      <w:tr w:rsidR="009C3692" w:rsidRPr="002C03EF" w:rsidTr="009C7BAF">
        <w:trPr>
          <w:trHeight w:val="637"/>
        </w:trPr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применение современных производственных технологий, форм и методов работы (по отраслям);</w:t>
            </w:r>
          </w:p>
          <w:p w:rsidR="009C3692" w:rsidRPr="002C03EF" w:rsidRDefault="009C3692" w:rsidP="009C7BA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sz w:val="28"/>
                <w:szCs w:val="28"/>
              </w:rPr>
              <w:t>- способность к профессиональной мобильности в условиях изменяющейся профессиональной среды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692" w:rsidRPr="002C03EF" w:rsidRDefault="009C3692" w:rsidP="009C7BAF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C03E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Наблюдение </w:t>
            </w:r>
          </w:p>
        </w:tc>
      </w:tr>
    </w:tbl>
    <w:p w:rsidR="009C3692" w:rsidRDefault="009C3692" w:rsidP="009C3692">
      <w:pPr>
        <w:pStyle w:val="a5"/>
        <w:ind w:right="-108"/>
        <w:rPr>
          <w:rFonts w:cs="Lohit Hindi"/>
          <w:sz w:val="24"/>
          <w:szCs w:val="24"/>
        </w:rPr>
        <w:sectPr w:rsidR="009C3692" w:rsidSect="0096645C">
          <w:pgSz w:w="16839" w:h="11907" w:orient="landscape" w:code="9"/>
          <w:pgMar w:top="720" w:right="720" w:bottom="720" w:left="720" w:header="709" w:footer="408" w:gutter="0"/>
          <w:cols w:space="720"/>
          <w:titlePg/>
          <w:docGrid w:linePitch="326"/>
        </w:sectPr>
      </w:pPr>
    </w:p>
    <w:p w:rsidR="009C3692" w:rsidRDefault="009C3692" w:rsidP="009C3692"/>
    <w:p w:rsidR="00213971" w:rsidRDefault="008202D9"/>
    <w:sectPr w:rsidR="0021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D9" w:rsidRDefault="008202D9" w:rsidP="009C3692">
      <w:r>
        <w:separator/>
      </w:r>
    </w:p>
  </w:endnote>
  <w:endnote w:type="continuationSeparator" w:id="0">
    <w:p w:rsidR="008202D9" w:rsidRDefault="008202D9" w:rsidP="009C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2" w:rsidRDefault="009C3692" w:rsidP="0096645C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3692" w:rsidRDefault="009C3692" w:rsidP="0096645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2" w:rsidRPr="00DC0C1D" w:rsidRDefault="009C3692" w:rsidP="0096645C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2" w:rsidRDefault="009C3692" w:rsidP="0096645C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3692" w:rsidRDefault="009C3692" w:rsidP="0096645C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2" w:rsidRPr="00DC0C1D" w:rsidRDefault="009C3692" w:rsidP="0096645C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2" w:rsidRDefault="009C36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D9" w:rsidRDefault="008202D9" w:rsidP="009C3692">
      <w:r>
        <w:separator/>
      </w:r>
    </w:p>
  </w:footnote>
  <w:footnote w:type="continuationSeparator" w:id="0">
    <w:p w:rsidR="008202D9" w:rsidRDefault="008202D9" w:rsidP="009C3692">
      <w:r>
        <w:continuationSeparator/>
      </w:r>
    </w:p>
  </w:footnote>
  <w:footnote w:id="1">
    <w:p w:rsidR="009C3692" w:rsidRDefault="009C3692" w:rsidP="009C3692">
      <w:pPr>
        <w:pStyle w:val="a9"/>
        <w:spacing w:line="200" w:lineRule="exact"/>
        <w:jc w:val="both"/>
        <w:rPr>
          <w:sz w:val="16"/>
        </w:rPr>
      </w:pPr>
    </w:p>
    <w:p w:rsidR="009C3692" w:rsidRDefault="009C3692" w:rsidP="009C3692">
      <w:pPr>
        <w:pStyle w:val="a9"/>
        <w:spacing w:line="200" w:lineRule="exact"/>
        <w:jc w:val="both"/>
        <w:rPr>
          <w:sz w:val="16"/>
        </w:rPr>
      </w:pPr>
    </w:p>
    <w:p w:rsidR="009C3692" w:rsidRDefault="009C3692" w:rsidP="009C3692">
      <w:pPr>
        <w:pStyle w:val="a9"/>
        <w:spacing w:line="200" w:lineRule="exact"/>
        <w:jc w:val="both"/>
        <w:rPr>
          <w:sz w:val="16"/>
        </w:rPr>
      </w:pPr>
    </w:p>
    <w:p w:rsidR="009C3692" w:rsidRDefault="009C3692" w:rsidP="009C3692">
      <w:pPr>
        <w:pStyle w:val="a9"/>
        <w:spacing w:line="200" w:lineRule="exact"/>
        <w:jc w:val="both"/>
        <w:rPr>
          <w:sz w:val="16"/>
        </w:rPr>
      </w:pPr>
    </w:p>
    <w:p w:rsidR="009C3692" w:rsidRPr="00BE5749" w:rsidRDefault="009C3692" w:rsidP="009C3692">
      <w:pPr>
        <w:pStyle w:val="a9"/>
        <w:spacing w:line="200" w:lineRule="exact"/>
        <w:jc w:val="both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2" w:rsidRDefault="009C369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2" w:rsidRDefault="009C369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2" w:rsidRDefault="009C369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A3A08"/>
    <w:multiLevelType w:val="hybridMultilevel"/>
    <w:tmpl w:val="5178E7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6724A0"/>
    <w:multiLevelType w:val="hybridMultilevel"/>
    <w:tmpl w:val="9EC2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42D98"/>
    <w:multiLevelType w:val="hybridMultilevel"/>
    <w:tmpl w:val="CC440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DC1072"/>
    <w:multiLevelType w:val="hybridMultilevel"/>
    <w:tmpl w:val="00B6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66F7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1F01F7"/>
    <w:multiLevelType w:val="hybridMultilevel"/>
    <w:tmpl w:val="5774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518BF"/>
    <w:multiLevelType w:val="hybridMultilevel"/>
    <w:tmpl w:val="1360C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6262E"/>
    <w:multiLevelType w:val="hybridMultilevel"/>
    <w:tmpl w:val="B5CE3F1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21EE"/>
    <w:multiLevelType w:val="hybridMultilevel"/>
    <w:tmpl w:val="E3467D22"/>
    <w:lvl w:ilvl="0" w:tplc="26642A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2A7239"/>
    <w:multiLevelType w:val="hybridMultilevel"/>
    <w:tmpl w:val="7C2A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C77D5D"/>
    <w:multiLevelType w:val="hybridMultilevel"/>
    <w:tmpl w:val="23BA0B2E"/>
    <w:lvl w:ilvl="0" w:tplc="4F48FD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13670"/>
    <w:multiLevelType w:val="hybridMultilevel"/>
    <w:tmpl w:val="FD962FA8"/>
    <w:lvl w:ilvl="0" w:tplc="BC1644BA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18F7793C"/>
    <w:multiLevelType w:val="hybridMultilevel"/>
    <w:tmpl w:val="094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30ED2"/>
    <w:multiLevelType w:val="hybridMultilevel"/>
    <w:tmpl w:val="3FF4D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C325C66"/>
    <w:multiLevelType w:val="hybridMultilevel"/>
    <w:tmpl w:val="185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B207C"/>
    <w:multiLevelType w:val="hybridMultilevel"/>
    <w:tmpl w:val="BA6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25B97"/>
    <w:multiLevelType w:val="hybridMultilevel"/>
    <w:tmpl w:val="8BB2D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AD7A94"/>
    <w:multiLevelType w:val="hybridMultilevel"/>
    <w:tmpl w:val="51C6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E166D"/>
    <w:multiLevelType w:val="hybridMultilevel"/>
    <w:tmpl w:val="7E18DC3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F6A2D"/>
    <w:multiLevelType w:val="hybridMultilevel"/>
    <w:tmpl w:val="0804B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BE63B7"/>
    <w:multiLevelType w:val="hybridMultilevel"/>
    <w:tmpl w:val="2EC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E0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CF7479"/>
    <w:multiLevelType w:val="hybridMultilevel"/>
    <w:tmpl w:val="2F9E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24E7"/>
    <w:multiLevelType w:val="hybridMultilevel"/>
    <w:tmpl w:val="9A5E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83A85"/>
    <w:multiLevelType w:val="hybridMultilevel"/>
    <w:tmpl w:val="AB6C007E"/>
    <w:lvl w:ilvl="0" w:tplc="00D06A0C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3F432562"/>
    <w:multiLevelType w:val="multilevel"/>
    <w:tmpl w:val="DA5A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816A7"/>
    <w:multiLevelType w:val="hybridMultilevel"/>
    <w:tmpl w:val="C85057E6"/>
    <w:lvl w:ilvl="0" w:tplc="8B28F6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6164C9"/>
    <w:multiLevelType w:val="hybridMultilevel"/>
    <w:tmpl w:val="86CCDCE0"/>
    <w:lvl w:ilvl="0" w:tplc="443AE1C2">
      <w:start w:val="5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4D260031"/>
    <w:multiLevelType w:val="hybridMultilevel"/>
    <w:tmpl w:val="EB04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F4A01"/>
    <w:multiLevelType w:val="hybridMultilevel"/>
    <w:tmpl w:val="8C8C5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DA91294"/>
    <w:multiLevelType w:val="hybridMultilevel"/>
    <w:tmpl w:val="BA525A2A"/>
    <w:lvl w:ilvl="0" w:tplc="916097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AE1390"/>
    <w:multiLevelType w:val="hybridMultilevel"/>
    <w:tmpl w:val="2CB8F8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67095"/>
    <w:multiLevelType w:val="hybridMultilevel"/>
    <w:tmpl w:val="B0A8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47D31"/>
    <w:multiLevelType w:val="hybridMultilevel"/>
    <w:tmpl w:val="49F8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217C7"/>
    <w:multiLevelType w:val="hybridMultilevel"/>
    <w:tmpl w:val="6E9E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3DE5"/>
    <w:multiLevelType w:val="hybridMultilevel"/>
    <w:tmpl w:val="D1043E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A022D"/>
    <w:multiLevelType w:val="hybridMultilevel"/>
    <w:tmpl w:val="6402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24F8"/>
    <w:multiLevelType w:val="multilevel"/>
    <w:tmpl w:val="634CE68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9" w15:restartNumberingAfterBreak="0">
    <w:nsid w:val="71A937AE"/>
    <w:multiLevelType w:val="hybridMultilevel"/>
    <w:tmpl w:val="A540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EB59AD"/>
    <w:multiLevelType w:val="multilevel"/>
    <w:tmpl w:val="F4A0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76FA8"/>
    <w:multiLevelType w:val="hybridMultilevel"/>
    <w:tmpl w:val="8E106250"/>
    <w:lvl w:ilvl="0" w:tplc="95DEE1D0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E79E4"/>
    <w:multiLevelType w:val="hybridMultilevel"/>
    <w:tmpl w:val="74FA0370"/>
    <w:lvl w:ilvl="0" w:tplc="11BA5A44">
      <w:start w:val="1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2A2B33"/>
    <w:multiLevelType w:val="multilevel"/>
    <w:tmpl w:val="42C0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8CD17E7"/>
    <w:multiLevelType w:val="hybridMultilevel"/>
    <w:tmpl w:val="3DE0271C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8DC6A20"/>
    <w:multiLevelType w:val="hybridMultilevel"/>
    <w:tmpl w:val="1E108B02"/>
    <w:lvl w:ilvl="0" w:tplc="51A82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4482A"/>
    <w:multiLevelType w:val="hybridMultilevel"/>
    <w:tmpl w:val="65E0C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33974"/>
    <w:multiLevelType w:val="hybridMultilevel"/>
    <w:tmpl w:val="257A3B1A"/>
    <w:lvl w:ilvl="0" w:tplc="BEA424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A75DD"/>
    <w:multiLevelType w:val="hybridMultilevel"/>
    <w:tmpl w:val="8BC202C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6"/>
  </w:num>
  <w:num w:numId="7">
    <w:abstractNumId w:val="27"/>
  </w:num>
  <w:num w:numId="8">
    <w:abstractNumId w:val="25"/>
  </w:num>
  <w:num w:numId="9">
    <w:abstractNumId w:val="13"/>
  </w:num>
  <w:num w:numId="10">
    <w:abstractNumId w:val="2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8"/>
  </w:num>
  <w:num w:numId="18">
    <w:abstractNumId w:val="30"/>
  </w:num>
  <w:num w:numId="19">
    <w:abstractNumId w:val="4"/>
  </w:num>
  <w:num w:numId="20">
    <w:abstractNumId w:val="29"/>
  </w:num>
  <w:num w:numId="21">
    <w:abstractNumId w:val="21"/>
  </w:num>
  <w:num w:numId="22">
    <w:abstractNumId w:val="9"/>
  </w:num>
  <w:num w:numId="23">
    <w:abstractNumId w:val="44"/>
  </w:num>
  <w:num w:numId="24">
    <w:abstractNumId w:val="34"/>
  </w:num>
  <w:num w:numId="25">
    <w:abstractNumId w:val="37"/>
  </w:num>
  <w:num w:numId="26">
    <w:abstractNumId w:val="23"/>
  </w:num>
  <w:num w:numId="27">
    <w:abstractNumId w:val="48"/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5"/>
  </w:num>
  <w:num w:numId="34">
    <w:abstractNumId w:val="43"/>
  </w:num>
  <w:num w:numId="35">
    <w:abstractNumId w:val="36"/>
  </w:num>
  <w:num w:numId="36">
    <w:abstractNumId w:val="19"/>
  </w:num>
  <w:num w:numId="37">
    <w:abstractNumId w:val="7"/>
  </w:num>
  <w:num w:numId="38">
    <w:abstractNumId w:val="45"/>
  </w:num>
  <w:num w:numId="39">
    <w:abstractNumId w:val="33"/>
  </w:num>
  <w:num w:numId="40">
    <w:abstractNumId w:val="26"/>
  </w:num>
  <w:num w:numId="41">
    <w:abstractNumId w:val="40"/>
  </w:num>
  <w:num w:numId="42">
    <w:abstractNumId w:val="8"/>
  </w:num>
  <w:num w:numId="43">
    <w:abstractNumId w:val="14"/>
  </w:num>
  <w:num w:numId="44">
    <w:abstractNumId w:val="42"/>
  </w:num>
  <w:num w:numId="45">
    <w:abstractNumId w:val="46"/>
  </w:num>
  <w:num w:numId="4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2"/>
    <w:rsid w:val="00585BF7"/>
    <w:rsid w:val="008202D9"/>
    <w:rsid w:val="009C3692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B832D7"/>
  <w15:chartTrackingRefBased/>
  <w15:docId w15:val="{610F190D-F936-4284-B3FF-617B35C2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92"/>
    <w:pPr>
      <w:spacing w:after="0" w:line="240" w:lineRule="auto"/>
    </w:pPr>
    <w:rPr>
      <w:rFonts w:eastAsiaTheme="minorEastAsia" w:cs="Lohit Hin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69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69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69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69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69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69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69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69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69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9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369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3692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3692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3692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3692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3692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3692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C3692"/>
    <w:rPr>
      <w:rFonts w:asciiTheme="majorHAnsi" w:eastAsiaTheme="majorEastAsia" w:hAnsiTheme="majorHAnsi" w:cs="Times New Roman"/>
      <w:lang w:eastAsia="ru-RU"/>
    </w:rPr>
  </w:style>
  <w:style w:type="paragraph" w:styleId="a3">
    <w:name w:val="Body Text"/>
    <w:basedOn w:val="a"/>
    <w:link w:val="a4"/>
    <w:uiPriority w:val="99"/>
    <w:rsid w:val="009C3692"/>
    <w:pPr>
      <w:spacing w:after="120"/>
    </w:pPr>
    <w:rPr>
      <w:rFonts w:cs="Mangal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9C3692"/>
    <w:rPr>
      <w:rFonts w:eastAsiaTheme="minorEastAsia" w:cs="Mangal"/>
      <w:sz w:val="21"/>
      <w:szCs w:val="21"/>
      <w:lang w:eastAsia="ru-RU"/>
    </w:rPr>
  </w:style>
  <w:style w:type="paragraph" w:styleId="a5">
    <w:name w:val="List"/>
    <w:basedOn w:val="a3"/>
    <w:rsid w:val="009C3692"/>
  </w:style>
  <w:style w:type="paragraph" w:styleId="21">
    <w:name w:val="List 2"/>
    <w:basedOn w:val="a"/>
    <w:uiPriority w:val="99"/>
    <w:semiHidden/>
    <w:rsid w:val="009C3692"/>
    <w:pPr>
      <w:ind w:left="566" w:hanging="283"/>
      <w:contextualSpacing/>
    </w:pPr>
    <w:rPr>
      <w:rFonts w:cs="Mangal"/>
      <w:szCs w:val="21"/>
    </w:rPr>
  </w:style>
  <w:style w:type="paragraph" w:styleId="a6">
    <w:name w:val="footer"/>
    <w:basedOn w:val="a"/>
    <w:link w:val="a7"/>
    <w:uiPriority w:val="99"/>
    <w:rsid w:val="009C36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C3692"/>
    <w:rPr>
      <w:rFonts w:eastAsiaTheme="minorEastAsia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9C3692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C3692"/>
    <w:rPr>
      <w:rFonts w:eastAsiaTheme="minorEastAsia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C3692"/>
    <w:pPr>
      <w:spacing w:before="100" w:beforeAutospacing="1" w:after="100" w:afterAutospacing="1"/>
    </w:pPr>
    <w:rPr>
      <w:rFonts w:cs="Times New Roman"/>
    </w:rPr>
  </w:style>
  <w:style w:type="paragraph" w:styleId="a9">
    <w:name w:val="footnote text"/>
    <w:basedOn w:val="a"/>
    <w:link w:val="aa"/>
    <w:semiHidden/>
    <w:rsid w:val="009C3692"/>
    <w:rPr>
      <w:rFonts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C3692"/>
    <w:rPr>
      <w:rFonts w:eastAsiaTheme="minorEastAsia" w:cs="Times New Roman"/>
      <w:sz w:val="20"/>
      <w:szCs w:val="20"/>
      <w:lang w:eastAsia="ru-RU"/>
    </w:rPr>
  </w:style>
  <w:style w:type="character" w:styleId="ab">
    <w:name w:val="footnote reference"/>
    <w:semiHidden/>
    <w:rsid w:val="009C3692"/>
    <w:rPr>
      <w:rFonts w:cs="Times New Roman"/>
      <w:vertAlign w:val="superscript"/>
    </w:rPr>
  </w:style>
  <w:style w:type="character" w:styleId="ac">
    <w:name w:val="page number"/>
    <w:uiPriority w:val="99"/>
    <w:rsid w:val="009C3692"/>
    <w:rPr>
      <w:rFonts w:cs="Times New Roman"/>
    </w:rPr>
  </w:style>
  <w:style w:type="paragraph" w:styleId="ad">
    <w:name w:val="Title"/>
    <w:basedOn w:val="a"/>
    <w:next w:val="a"/>
    <w:link w:val="ae"/>
    <w:uiPriority w:val="10"/>
    <w:qFormat/>
    <w:rsid w:val="009C369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9C3692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f">
    <w:name w:val="Hyperlink"/>
    <w:uiPriority w:val="99"/>
    <w:rsid w:val="009C3692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C36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9C3692"/>
    <w:rPr>
      <w:rFonts w:eastAsiaTheme="minorEastAsia" w:cs="Mangal"/>
      <w:sz w:val="24"/>
      <w:szCs w:val="21"/>
      <w:lang w:eastAsia="ru-RU"/>
    </w:rPr>
  </w:style>
  <w:style w:type="paragraph" w:styleId="af2">
    <w:name w:val="List Paragraph"/>
    <w:basedOn w:val="a"/>
    <w:uiPriority w:val="34"/>
    <w:qFormat/>
    <w:rsid w:val="009C3692"/>
    <w:pPr>
      <w:ind w:left="720"/>
      <w:contextualSpacing/>
    </w:pPr>
    <w:rPr>
      <w:rFonts w:cs="Times New Roman"/>
    </w:rPr>
  </w:style>
  <w:style w:type="paragraph" w:styleId="af3">
    <w:name w:val="Subtitle"/>
    <w:basedOn w:val="a"/>
    <w:next w:val="a"/>
    <w:link w:val="af4"/>
    <w:uiPriority w:val="11"/>
    <w:qFormat/>
    <w:rsid w:val="009C3692"/>
    <w:pPr>
      <w:spacing w:after="60"/>
      <w:jc w:val="center"/>
      <w:outlineLvl w:val="1"/>
    </w:pPr>
    <w:rPr>
      <w:rFonts w:asciiTheme="majorHAnsi" w:eastAsiaTheme="majorEastAsia" w:hAnsiTheme="majorHAnsi" w:cs="Tahoma"/>
    </w:rPr>
  </w:style>
  <w:style w:type="character" w:customStyle="1" w:styleId="af4">
    <w:name w:val="Подзаголовок Знак"/>
    <w:basedOn w:val="a0"/>
    <w:link w:val="af3"/>
    <w:uiPriority w:val="11"/>
    <w:rsid w:val="009C3692"/>
    <w:rPr>
      <w:rFonts w:asciiTheme="majorHAnsi" w:eastAsiaTheme="majorEastAsia" w:hAnsiTheme="majorHAnsi" w:cs="Tahoma"/>
      <w:sz w:val="24"/>
      <w:szCs w:val="24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C3692"/>
    <w:rPr>
      <w:rFonts w:eastAsiaTheme="minorEastAsia" w:cs="Mangal"/>
      <w:sz w:val="20"/>
      <w:szCs w:val="18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9C3692"/>
    <w:rPr>
      <w:rFonts w:cs="Mangal"/>
      <w:sz w:val="20"/>
      <w:szCs w:val="18"/>
    </w:rPr>
  </w:style>
  <w:style w:type="character" w:customStyle="1" w:styleId="11">
    <w:name w:val="Текст примечания Знак1"/>
    <w:basedOn w:val="a0"/>
    <w:uiPriority w:val="99"/>
    <w:semiHidden/>
    <w:rsid w:val="009C3692"/>
    <w:rPr>
      <w:rFonts w:eastAsiaTheme="minorEastAsia" w:cs="Lohit Hindi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C3692"/>
    <w:rPr>
      <w:rFonts w:eastAsiaTheme="minorEastAsia" w:cs="Mangal"/>
      <w:b/>
      <w:bCs/>
      <w:sz w:val="20"/>
      <w:szCs w:val="18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C369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C3692"/>
    <w:rPr>
      <w:rFonts w:eastAsiaTheme="minorEastAsia" w:cs="Lohit Hindi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9C3692"/>
    <w:rPr>
      <w:rFonts w:ascii="Segoe UI" w:eastAsiaTheme="minorEastAsia" w:hAnsi="Segoe UI" w:cs="Mangal"/>
      <w:sz w:val="18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9C3692"/>
    <w:rPr>
      <w:rFonts w:ascii="Segoe UI" w:hAnsi="Segoe UI" w:cs="Mangal"/>
      <w:sz w:val="18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C3692"/>
    <w:rPr>
      <w:rFonts w:ascii="Segoe UI" w:eastAsiaTheme="minorEastAsia" w:hAnsi="Segoe UI" w:cs="Segoe UI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9C3692"/>
    <w:rPr>
      <w:b/>
      <w:bCs/>
    </w:rPr>
  </w:style>
  <w:style w:type="character" w:styleId="afc">
    <w:name w:val="Emphasis"/>
    <w:basedOn w:val="a0"/>
    <w:uiPriority w:val="20"/>
    <w:qFormat/>
    <w:rsid w:val="009C3692"/>
    <w:rPr>
      <w:rFonts w:asciiTheme="minorHAnsi" w:hAnsiTheme="minorHAnsi"/>
      <w:b/>
      <w:i/>
      <w:iCs/>
    </w:rPr>
  </w:style>
  <w:style w:type="paragraph" w:styleId="afd">
    <w:name w:val="No Spacing"/>
    <w:basedOn w:val="a"/>
    <w:link w:val="afe"/>
    <w:uiPriority w:val="1"/>
    <w:qFormat/>
    <w:rsid w:val="009C3692"/>
    <w:rPr>
      <w:rFonts w:cs="Times New Roman"/>
      <w:szCs w:val="32"/>
    </w:rPr>
  </w:style>
  <w:style w:type="character" w:customStyle="1" w:styleId="afe">
    <w:name w:val="Без интервала Знак"/>
    <w:basedOn w:val="a0"/>
    <w:link w:val="afd"/>
    <w:uiPriority w:val="1"/>
    <w:rsid w:val="009C3692"/>
    <w:rPr>
      <w:rFonts w:eastAsiaTheme="minorEastAsia" w:cs="Times New Roman"/>
      <w:sz w:val="24"/>
      <w:szCs w:val="32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9C3692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9C3692"/>
    <w:rPr>
      <w:rFonts w:eastAsiaTheme="minorEastAsia" w:cs="Times New Roman"/>
      <w:i/>
      <w:sz w:val="24"/>
      <w:szCs w:val="24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9C3692"/>
    <w:pPr>
      <w:ind w:left="720" w:right="720"/>
    </w:pPr>
    <w:rPr>
      <w:rFonts w:cs="Times New Roman"/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9C3692"/>
    <w:rPr>
      <w:rFonts w:eastAsiaTheme="minorEastAsia" w:cs="Times New Roman"/>
      <w:b/>
      <w:i/>
      <w:sz w:val="24"/>
      <w:lang w:eastAsia="ru-RU"/>
    </w:rPr>
  </w:style>
  <w:style w:type="character" w:styleId="aff1">
    <w:name w:val="Subtle Emphasis"/>
    <w:uiPriority w:val="19"/>
    <w:qFormat/>
    <w:rsid w:val="009C3692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9C3692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9C3692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9C3692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9C3692"/>
    <w:rPr>
      <w:rFonts w:asciiTheme="majorHAnsi" w:eastAsiaTheme="majorEastAsia" w:hAnsiTheme="majorHAnsi"/>
      <w:b/>
      <w:i/>
      <w:sz w:val="24"/>
      <w:szCs w:val="24"/>
    </w:rPr>
  </w:style>
  <w:style w:type="table" w:styleId="aff6">
    <w:name w:val="Table Grid"/>
    <w:basedOn w:val="a1"/>
    <w:uiPriority w:val="39"/>
    <w:rsid w:val="009C369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rsid w:val="009C369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C3692"/>
    <w:pPr>
      <w:widowControl w:val="0"/>
      <w:shd w:val="clear" w:color="auto" w:fill="FFFFFF"/>
      <w:spacing w:line="0" w:lineRule="atLeast"/>
      <w:ind w:hanging="1620"/>
    </w:pPr>
    <w:rPr>
      <w:rFonts w:ascii="Times New Roman" w:eastAsia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fermer.ru/" TargetMode="External"/><Relationship Id="rId26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ccenter.msk.ru" TargetMode="External"/><Relationship Id="rId25" Type="http://schemas.openxmlformats.org/officeDocument/2006/relationships/hyperlink" Target="http://www.all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tlib.ru" TargetMode="External"/><Relationship Id="rId20" Type="http://schemas.openxmlformats.org/officeDocument/2006/relationships/hyperlink" Target="http://www.aris.kuban.ru/ru/res/krai/out.php3?id=1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www.rsl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agroporta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cnsh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6220</Words>
  <Characters>35457</Characters>
  <Application>Microsoft Office Word</Application>
  <DocSecurity>0</DocSecurity>
  <Lines>295</Lines>
  <Paragraphs>83</Paragraphs>
  <ScaleCrop>false</ScaleCrop>
  <Company>SPecialiST RePack</Company>
  <LinksUpToDate>false</LinksUpToDate>
  <CharactersWithSpaces>41594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БЕЛОКОЛОДОВА</dc:creator>
  <cp:keywords/>
  <dc:description/>
  <cp:lastModifiedBy>БЕЛОКОЛОДОВА</cp:lastModifiedBy>
  <cp:revision>1</cp:revision>
  <dcterms:created xsi:type="dcterms:W3CDTF">2019-10-09T12:04:00Z</dcterms:created>
  <dcterms:modified xsi:type="dcterms:W3CDTF">2019-10-09T12:05:00Z</dcterms:modified>
</cp:coreProperties>
</file>