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0A" w:rsidRDefault="007B04ED" w:rsidP="007B04ED">
      <w:pPr>
        <w:spacing w:after="26"/>
        <w:ind w:left="101"/>
        <w:jc w:val="center"/>
      </w:pPr>
      <w:r>
        <w:rPr>
          <w:rFonts w:ascii="Arial" w:eastAsia="Arial" w:hAnsi="Arial" w:cs="Arial"/>
          <w:color w:val="000099"/>
          <w:sz w:val="41"/>
        </w:rPr>
        <w:t>Опросный лист для установки расходомера</w:t>
      </w:r>
    </w:p>
    <w:p w:rsidR="00AF410A" w:rsidRDefault="007B04ED" w:rsidP="007B04ED">
      <w:pPr>
        <w:spacing w:after="652"/>
        <w:ind w:right="1989"/>
        <w:jc w:val="center"/>
      </w:pPr>
      <w:proofErr w:type="spellStart"/>
      <w:r>
        <w:rPr>
          <w:rFonts w:ascii="Arial" w:eastAsia="Arial" w:hAnsi="Arial" w:cs="Arial"/>
          <w:color w:val="000099"/>
          <w:sz w:val="41"/>
        </w:rPr>
        <w:t>Sofrel</w:t>
      </w:r>
      <w:proofErr w:type="spellEnd"/>
      <w:r>
        <w:rPr>
          <w:rFonts w:ascii="Arial" w:eastAsia="Arial" w:hAnsi="Arial" w:cs="Arial"/>
          <w:color w:val="000099"/>
          <w:sz w:val="41"/>
        </w:rPr>
        <w:t xml:space="preserve"> LT-US</w:t>
      </w:r>
      <w:bookmarkStart w:id="0" w:name="_GoBack"/>
      <w:bookmarkEnd w:id="0"/>
    </w:p>
    <w:p w:rsidR="00AF410A" w:rsidRDefault="007B04ED">
      <w:pPr>
        <w:spacing w:after="0"/>
        <w:ind w:left="3160"/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>Информация о предприятии заказчика</w:t>
      </w:r>
    </w:p>
    <w:tbl>
      <w:tblPr>
        <w:tblStyle w:val="TableGrid"/>
        <w:tblW w:w="10548" w:type="dxa"/>
        <w:tblInd w:w="0" w:type="dxa"/>
        <w:tblCellMar>
          <w:top w:w="69" w:type="dxa"/>
          <w:left w:w="0" w:type="dxa"/>
          <w:bottom w:w="289" w:type="dxa"/>
          <w:right w:w="115" w:type="dxa"/>
        </w:tblCellMar>
        <w:tblLook w:val="04A0" w:firstRow="1" w:lastRow="0" w:firstColumn="1" w:lastColumn="0" w:noHBand="0" w:noVBand="1"/>
      </w:tblPr>
      <w:tblGrid>
        <w:gridCol w:w="3862"/>
        <w:gridCol w:w="1746"/>
        <w:gridCol w:w="1428"/>
        <w:gridCol w:w="3512"/>
      </w:tblGrid>
      <w:tr w:rsidR="00AF410A">
        <w:trPr>
          <w:trHeight w:val="1048"/>
        </w:trPr>
        <w:tc>
          <w:tcPr>
            <w:tcW w:w="3867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предприятия:</w:t>
            </w:r>
          </w:p>
        </w:tc>
        <w:tc>
          <w:tcPr>
            <w:tcW w:w="6681" w:type="dxa"/>
            <w:gridSpan w:val="3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AF410A" w:rsidRDefault="007B04ED">
            <w:pPr>
              <w:tabs>
                <w:tab w:val="center" w:pos="3480"/>
                <w:tab w:val="center" w:pos="504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КПП: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716D5D"/>
                <w:sz w:val="24"/>
              </w:rPr>
              <w:t xml:space="preserve"> </w:t>
            </w:r>
          </w:p>
        </w:tc>
      </w:tr>
      <w:tr w:rsidR="00AF410A">
        <w:trPr>
          <w:trHeight w:val="2399"/>
        </w:trPr>
        <w:tc>
          <w:tcPr>
            <w:tcW w:w="3867" w:type="dxa"/>
            <w:tcBorders>
              <w:top w:val="double" w:sz="7" w:space="0" w:color="000000"/>
              <w:left w:val="nil"/>
              <w:bottom w:val="single" w:sz="14" w:space="0" w:color="000000"/>
              <w:right w:val="nil"/>
            </w:tcBorders>
            <w:vAlign w:val="bottom"/>
          </w:tcPr>
          <w:p w:rsidR="00AF410A" w:rsidRDefault="007B04ED">
            <w:pPr>
              <w:spacing w:after="0"/>
              <w:ind w:left="-1" w:right="10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Адрес и название объекта (место установки расходомера):</w:t>
            </w:r>
          </w:p>
        </w:tc>
        <w:tc>
          <w:tcPr>
            <w:tcW w:w="1747" w:type="dxa"/>
            <w:tcBorders>
              <w:top w:val="double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</w:rPr>
              <w:t xml:space="preserve">Техническая </w:t>
            </w:r>
          </w:p>
        </w:tc>
        <w:tc>
          <w:tcPr>
            <w:tcW w:w="1412" w:type="dxa"/>
            <w:tcBorders>
              <w:top w:val="double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  <w:ind w:left="-313" w:righ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</w:rPr>
              <w:t>информация</w:t>
            </w:r>
          </w:p>
        </w:tc>
        <w:tc>
          <w:tcPr>
            <w:tcW w:w="3522" w:type="dxa"/>
            <w:tcBorders>
              <w:top w:val="double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AF410A"/>
        </w:tc>
      </w:tr>
      <w:tr w:rsidR="00AF410A">
        <w:trPr>
          <w:trHeight w:val="919"/>
        </w:trPr>
        <w:tc>
          <w:tcPr>
            <w:tcW w:w="3867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Глубина колодца:</w:t>
            </w:r>
          </w:p>
        </w:tc>
        <w:tc>
          <w:tcPr>
            <w:tcW w:w="1747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AF410A" w:rsidRDefault="007B04ED">
            <w:pPr>
              <w:spacing w:after="0"/>
              <w:ind w:left="403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1412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</w:tc>
        <w:tc>
          <w:tcPr>
            <w:tcW w:w="3522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AF410A"/>
        </w:tc>
      </w:tr>
      <w:tr w:rsidR="00AF410A">
        <w:trPr>
          <w:trHeight w:val="2007"/>
        </w:trPr>
        <w:tc>
          <w:tcPr>
            <w:tcW w:w="3867" w:type="dxa"/>
            <w:tcBorders>
              <w:top w:val="single" w:sz="14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2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Форма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размер трубопровода:</w:t>
            </w:r>
          </w:p>
          <w:p w:rsidR="00AF410A" w:rsidRDefault="007B04ED">
            <w:pPr>
              <w:tabs>
                <w:tab w:val="right" w:pos="37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О-образный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4965" cy="572533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65" cy="57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14" w:space="0" w:color="000000"/>
              <w:left w:val="nil"/>
              <w:bottom w:val="dashed" w:sz="7" w:space="0" w:color="000000"/>
              <w:right w:val="nil"/>
            </w:tcBorders>
            <w:vAlign w:val="center"/>
          </w:tcPr>
          <w:p w:rsidR="00AF410A" w:rsidRDefault="007B04ED">
            <w:pPr>
              <w:spacing w:after="0"/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</w:rPr>
              <w:t>D=</w:t>
            </w:r>
          </w:p>
        </w:tc>
        <w:tc>
          <w:tcPr>
            <w:tcW w:w="1412" w:type="dxa"/>
            <w:tcBorders>
              <w:top w:val="single" w:sz="14" w:space="0" w:color="000000"/>
              <w:left w:val="nil"/>
              <w:bottom w:val="dashed" w:sz="7" w:space="0" w:color="000000"/>
              <w:right w:val="nil"/>
            </w:tcBorders>
            <w:vAlign w:val="bottom"/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1"/>
              </w:rPr>
              <w:t xml:space="preserve">  </w:t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  <w:tc>
          <w:tcPr>
            <w:tcW w:w="3522" w:type="dxa"/>
            <w:tcBorders>
              <w:top w:val="single" w:sz="14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</w:tr>
      <w:tr w:rsidR="00AF410A">
        <w:trPr>
          <w:trHeight w:val="1409"/>
        </w:trPr>
        <w:tc>
          <w:tcPr>
            <w:tcW w:w="386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tabs>
                <w:tab w:val="right" w:pos="37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U-образный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4938" cy="453746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38" cy="45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</w:rPr>
              <w:t>H=</w:t>
            </w:r>
          </w:p>
        </w:tc>
        <w:tc>
          <w:tcPr>
            <w:tcW w:w="1412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W=</w:t>
            </w:r>
          </w:p>
        </w:tc>
        <w:tc>
          <w:tcPr>
            <w:tcW w:w="3522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1"/>
              </w:rPr>
              <w:t xml:space="preserve">  </w:t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</w:tr>
      <w:tr w:rsidR="00AF410A">
        <w:trPr>
          <w:trHeight w:val="1409"/>
        </w:trPr>
        <w:tc>
          <w:tcPr>
            <w:tcW w:w="386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tabs>
                <w:tab w:val="right" w:pos="37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Прямоугольный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4980" cy="464508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80" cy="46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</w:rPr>
              <w:t>H=</w:t>
            </w:r>
          </w:p>
        </w:tc>
        <w:tc>
          <w:tcPr>
            <w:tcW w:w="1412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W=</w:t>
            </w:r>
          </w:p>
        </w:tc>
        <w:tc>
          <w:tcPr>
            <w:tcW w:w="3522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16D5D"/>
                <w:sz w:val="41"/>
              </w:rPr>
              <w:t xml:space="preserve">  </w:t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</w:tr>
      <w:tr w:rsidR="00AF410A">
        <w:trPr>
          <w:trHeight w:val="2378"/>
        </w:trPr>
        <w:tc>
          <w:tcPr>
            <w:tcW w:w="3867" w:type="dxa"/>
            <w:tcBorders>
              <w:top w:val="dashed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tabs>
                <w:tab w:val="right" w:pos="3752"/>
              </w:tabs>
              <w:spacing w:after="3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Трапецеидальный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4995" cy="464507"/>
                  <wp:effectExtent l="0" t="0" r="0" b="0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95" cy="46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</w:tc>
        <w:tc>
          <w:tcPr>
            <w:tcW w:w="1747" w:type="dxa"/>
            <w:tcBorders>
              <w:top w:val="dashed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</w:rPr>
              <w:t>H=</w:t>
            </w:r>
          </w:p>
        </w:tc>
        <w:tc>
          <w:tcPr>
            <w:tcW w:w="1412" w:type="dxa"/>
            <w:tcBorders>
              <w:top w:val="dashed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W=</w:t>
            </w:r>
          </w:p>
        </w:tc>
        <w:tc>
          <w:tcPr>
            <w:tcW w:w="3522" w:type="dxa"/>
            <w:tcBorders>
              <w:top w:val="dashed" w:sz="7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tabs>
                <w:tab w:val="center" w:pos="1412"/>
              </w:tabs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716D5D"/>
                <w:sz w:val="41"/>
              </w:rPr>
              <w:t xml:space="preserve">  </w:t>
            </w:r>
          </w:p>
          <w:p w:rsidR="00AF410A" w:rsidRDefault="007B04ED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</w:tr>
    </w:tbl>
    <w:p w:rsidR="00AF410A" w:rsidRDefault="007B04ED">
      <w:pPr>
        <w:spacing w:after="388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>4. Параметры трубопровода:</w:t>
      </w:r>
    </w:p>
    <w:p w:rsidR="00AF410A" w:rsidRDefault="007B04ED">
      <w:pPr>
        <w:tabs>
          <w:tab w:val="center" w:pos="3148"/>
          <w:tab w:val="center" w:pos="5480"/>
          <w:tab w:val="center" w:pos="8155"/>
        </w:tabs>
        <w:spacing w:after="244"/>
        <w:ind w:left="-14"/>
      </w:pPr>
      <w:r>
        <w:rPr>
          <w:rFonts w:ascii="Times New Roman" w:eastAsia="Times New Roman" w:hAnsi="Times New Roman" w:cs="Times New Roman"/>
          <w:sz w:val="24"/>
        </w:rPr>
        <w:t xml:space="preserve">Строительный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уклон: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41"/>
        </w:rPr>
        <w:t xml:space="preserve">  </w:t>
      </w:r>
      <w:r>
        <w:rPr>
          <w:rFonts w:ascii="Times New Roman" w:eastAsia="Times New Roman" w:hAnsi="Times New Roman" w:cs="Times New Roman"/>
          <w:sz w:val="4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контруклона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Нет данных</w:t>
      </w:r>
    </w:p>
    <w:p w:rsidR="00AF410A" w:rsidRDefault="007B04ED">
      <w:pPr>
        <w:spacing w:after="244"/>
        <w:ind w:left="3158" w:right="81" w:hanging="10"/>
      </w:pPr>
      <w:r>
        <w:rPr>
          <w:rFonts w:ascii="Times New Roman" w:eastAsia="Times New Roman" w:hAnsi="Times New Roman" w:cs="Times New Roman"/>
          <w:sz w:val="24"/>
        </w:rPr>
        <w:t>мм/м</w:t>
      </w:r>
    </w:p>
    <w:tbl>
      <w:tblPr>
        <w:tblStyle w:val="TableGrid"/>
        <w:tblW w:w="10548" w:type="dxa"/>
        <w:tblInd w:w="0" w:type="dxa"/>
        <w:tblCellMar>
          <w:top w:w="140" w:type="dxa"/>
          <w:left w:w="0" w:type="dxa"/>
          <w:bottom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1191"/>
        <w:gridCol w:w="4219"/>
        <w:gridCol w:w="1991"/>
      </w:tblGrid>
      <w:tr w:rsidR="00AF410A">
        <w:trPr>
          <w:trHeight w:val="1204"/>
        </w:trPr>
        <w:tc>
          <w:tcPr>
            <w:tcW w:w="314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Материал:</w:t>
            </w:r>
          </w:p>
        </w:tc>
        <w:tc>
          <w:tcPr>
            <w:tcW w:w="1191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  <w:tc>
          <w:tcPr>
            <w:tcW w:w="4219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  <w:ind w:left="1361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Другое:</w:t>
            </w:r>
          </w:p>
        </w:tc>
        <w:tc>
          <w:tcPr>
            <w:tcW w:w="1991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  <w:vAlign w:val="center"/>
          </w:tcPr>
          <w:p w:rsidR="00AF410A" w:rsidRDefault="007B04ED">
            <w:pPr>
              <w:spacing w:after="0"/>
              <w:ind w:right="6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</w:tr>
      <w:tr w:rsidR="00AF410A">
        <w:trPr>
          <w:trHeight w:val="1409"/>
        </w:trPr>
        <w:tc>
          <w:tcPr>
            <w:tcW w:w="314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Толщина отложений:</w:t>
            </w:r>
          </w:p>
        </w:tc>
        <w:tc>
          <w:tcPr>
            <w:tcW w:w="1191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1"/>
              </w:rPr>
              <w:t xml:space="preserve">  </w:t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  <w:tc>
          <w:tcPr>
            <w:tcW w:w="4219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tabs>
                <w:tab w:val="center" w:pos="30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отложений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данных</w:t>
            </w:r>
          </w:p>
        </w:tc>
        <w:tc>
          <w:tcPr>
            <w:tcW w:w="1991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</w:tr>
      <w:tr w:rsidR="00AF410A">
        <w:trPr>
          <w:trHeight w:val="1030"/>
        </w:trPr>
        <w:tc>
          <w:tcPr>
            <w:tcW w:w="3147" w:type="dxa"/>
            <w:tcBorders>
              <w:top w:val="dashed" w:sz="7" w:space="0" w:color="000000"/>
              <w:left w:val="nil"/>
              <w:bottom w:val="nil"/>
              <w:right w:val="nil"/>
            </w:tcBorders>
            <w:vAlign w:val="bottom"/>
          </w:tcPr>
          <w:p w:rsidR="00AF410A" w:rsidRDefault="007B04ED">
            <w:pPr>
              <w:spacing w:after="0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Измеренная средняя скорость течения потока:</w:t>
            </w:r>
          </w:p>
        </w:tc>
        <w:tc>
          <w:tcPr>
            <w:tcW w:w="1191" w:type="dxa"/>
            <w:tcBorders>
              <w:top w:val="dashed" w:sz="7" w:space="0" w:color="000000"/>
              <w:left w:val="nil"/>
              <w:bottom w:val="nil"/>
              <w:right w:val="nil"/>
            </w:tcBorders>
          </w:tcPr>
          <w:p w:rsidR="00AF410A" w:rsidRDefault="00AF410A"/>
        </w:tc>
        <w:tc>
          <w:tcPr>
            <w:tcW w:w="4219" w:type="dxa"/>
            <w:tcBorders>
              <w:top w:val="dashed" w:sz="7" w:space="0" w:color="000000"/>
              <w:left w:val="nil"/>
              <w:bottom w:val="nil"/>
              <w:right w:val="nil"/>
            </w:tcBorders>
          </w:tcPr>
          <w:p w:rsidR="00AF410A" w:rsidRDefault="007B04ED">
            <w:pPr>
              <w:spacing w:after="0"/>
              <w:ind w:left="392"/>
            </w:pPr>
            <w:r>
              <w:rPr>
                <w:rFonts w:ascii="Times New Roman" w:eastAsia="Times New Roman" w:hAnsi="Times New Roman" w:cs="Times New Roman"/>
                <w:sz w:val="24"/>
              </w:rPr>
              <w:t>м/с</w:t>
            </w:r>
          </w:p>
        </w:tc>
        <w:tc>
          <w:tcPr>
            <w:tcW w:w="1991" w:type="dxa"/>
            <w:tcBorders>
              <w:top w:val="dashed" w:sz="7" w:space="0" w:color="000000"/>
              <w:left w:val="nil"/>
              <w:bottom w:val="nil"/>
              <w:right w:val="nil"/>
            </w:tcBorders>
          </w:tcPr>
          <w:p w:rsidR="00AF410A" w:rsidRDefault="00AF410A"/>
        </w:tc>
      </w:tr>
      <w:tr w:rsidR="00AF410A">
        <w:trPr>
          <w:trHeight w:val="987"/>
        </w:trPr>
        <w:tc>
          <w:tcPr>
            <w:tcW w:w="3147" w:type="dxa"/>
            <w:tcBorders>
              <w:top w:val="nil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Измеренный уровень потока:</w:t>
            </w:r>
          </w:p>
        </w:tc>
        <w:tc>
          <w:tcPr>
            <w:tcW w:w="1191" w:type="dxa"/>
            <w:tcBorders>
              <w:top w:val="nil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  <w:tc>
          <w:tcPr>
            <w:tcW w:w="4219" w:type="dxa"/>
            <w:tcBorders>
              <w:top w:val="nil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tabs>
                <w:tab w:val="center" w:pos="543"/>
                <w:tab w:val="center" w:pos="21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Нет данных</w:t>
            </w:r>
          </w:p>
        </w:tc>
        <w:tc>
          <w:tcPr>
            <w:tcW w:w="1991" w:type="dxa"/>
            <w:tcBorders>
              <w:top w:val="nil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</w:tr>
      <w:tr w:rsidR="00AF410A">
        <w:trPr>
          <w:trHeight w:val="1732"/>
        </w:trPr>
        <w:tc>
          <w:tcPr>
            <w:tcW w:w="3147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  <w:vAlign w:val="center"/>
          </w:tcPr>
          <w:p w:rsidR="00AF410A" w:rsidRDefault="007B04ED">
            <w:pPr>
              <w:spacing w:after="61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подпора:</w:t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</w:tc>
        <w:tc>
          <w:tcPr>
            <w:tcW w:w="1191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  <w:tc>
          <w:tcPr>
            <w:tcW w:w="4219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7B04ED">
            <w:pPr>
              <w:spacing w:after="0"/>
              <w:ind w:left="714" w:right="1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контруклона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91" w:type="dxa"/>
            <w:tcBorders>
              <w:top w:val="dashed" w:sz="7" w:space="0" w:color="000000"/>
              <w:left w:val="nil"/>
              <w:bottom w:val="dashed" w:sz="7" w:space="0" w:color="000000"/>
              <w:right w:val="nil"/>
            </w:tcBorders>
          </w:tcPr>
          <w:p w:rsidR="00AF410A" w:rsidRDefault="00AF410A"/>
        </w:tc>
      </w:tr>
    </w:tbl>
    <w:p w:rsidR="00AF410A" w:rsidRDefault="007B04ED">
      <w:pPr>
        <w:spacing w:after="244" w:line="330" w:lineRule="auto"/>
        <w:ind w:left="-4" w:right="81" w:hanging="10"/>
      </w:pPr>
      <w:r>
        <w:rPr>
          <w:rFonts w:ascii="Times New Roman" w:eastAsia="Times New Roman" w:hAnsi="Times New Roman" w:cs="Times New Roman"/>
          <w:sz w:val="24"/>
        </w:rPr>
        <w:t>Расстояние прямолинейного участка трубопровода (</w:t>
      </w:r>
      <w:r>
        <w:rPr>
          <w:rFonts w:ascii="Times New Roman" w:eastAsia="Times New Roman" w:hAnsi="Times New Roman" w:cs="Times New Roman"/>
          <w:sz w:val="24"/>
        </w:rPr>
        <w:t>без боковых присоединений, имеющего постоянный уклон и диаметр):</w:t>
      </w:r>
    </w:p>
    <w:p w:rsidR="00AF410A" w:rsidRDefault="007B04ED">
      <w:pPr>
        <w:spacing w:after="244" w:line="333" w:lineRule="auto"/>
        <w:ind w:left="-4" w:right="5192" w:hanging="10"/>
      </w:pPr>
      <w:r>
        <w:rPr>
          <w:rFonts w:ascii="Times New Roman" w:eastAsia="Times New Roman" w:hAnsi="Times New Roman" w:cs="Times New Roman"/>
          <w:sz w:val="24"/>
        </w:rPr>
        <w:t xml:space="preserve">перед измерительным </w:t>
      </w:r>
      <w:r>
        <w:rPr>
          <w:rFonts w:ascii="Times New Roman" w:eastAsia="Times New Roman" w:hAnsi="Times New Roman" w:cs="Times New Roman"/>
          <w:sz w:val="24"/>
        </w:rPr>
        <w:tab/>
        <w:t>м створом:</w:t>
      </w:r>
    </w:p>
    <w:p w:rsidR="00AF410A" w:rsidRDefault="007B04ED">
      <w:pPr>
        <w:spacing w:after="244" w:line="332" w:lineRule="auto"/>
        <w:ind w:left="-4" w:right="5352" w:hanging="10"/>
      </w:pPr>
      <w:r>
        <w:rPr>
          <w:rFonts w:ascii="Times New Roman" w:eastAsia="Times New Roman" w:hAnsi="Times New Roman" w:cs="Times New Roman"/>
          <w:sz w:val="24"/>
        </w:rPr>
        <w:t xml:space="preserve">после измерительного </w:t>
      </w:r>
      <w:r>
        <w:rPr>
          <w:rFonts w:ascii="Times New Roman" w:eastAsia="Times New Roman" w:hAnsi="Times New Roman" w:cs="Times New Roman"/>
          <w:sz w:val="24"/>
        </w:rPr>
        <w:tab/>
        <w:t>м створа:</w:t>
      </w:r>
    </w:p>
    <w:p w:rsidR="00AF410A" w:rsidRDefault="007B04ED">
      <w:pPr>
        <w:spacing w:after="41"/>
        <w:ind w:left="-4" w:right="81" w:hanging="10"/>
      </w:pPr>
      <w:r>
        <w:rPr>
          <w:rFonts w:ascii="Times New Roman" w:eastAsia="Times New Roman" w:hAnsi="Times New Roman" w:cs="Times New Roman"/>
          <w:sz w:val="24"/>
        </w:rPr>
        <w:t>Нет данных</w:t>
      </w:r>
    </w:p>
    <w:p w:rsidR="00AF410A" w:rsidRDefault="007B04ED">
      <w:pPr>
        <w:spacing w:after="279"/>
        <w:ind w:right="-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97840" cy="10795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840" cy="10795"/>
                          <a:chOff x="0" y="0"/>
                          <a:chExt cx="6697840" cy="10795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66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40">
                                <a:moveTo>
                                  <a:pt x="0" y="0"/>
                                </a:moveTo>
                                <a:lnTo>
                                  <a:pt x="6697840" y="0"/>
                                </a:lnTo>
                              </a:path>
                            </a:pathLst>
                          </a:custGeom>
                          <a:ln w="10795" cap="flat">
                            <a:custDash>
                              <a:ds d="85000" sp="17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D396A" id="Group 3503" o:spid="_x0000_s1026" style="width:527.4pt;height:.85pt;mso-position-horizontal-relative:char;mso-position-vertical-relative:line" coordsize="6697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">
                <v:shape id="Shape 239" o:spid="_x0000_s1027" style="position:absolute;width:66978;height:0;visibility:visible;mso-wrap-style:square;v-text-anchor:top" coordsize="669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ITMQA&#10;AADcAAAADwAAAGRycy9kb3ducmV2LnhtbESPT2sCMRTE7wW/Q3hCL6LZ2iK6ml2KIAg9+Qe8PpPn&#10;7rabl2UT3fTbN4VCj8PM/IbZlNG24kG9bxwreJllIIi1Mw1XCs6n3XQJwgdkg61jUvBNHspi9LTB&#10;3LiBD/Q4hkokCPscFdQhdLmUXtdk0c9cR5y8m+sthiT7SpoehwS3rZxn2UJabDgt1NjRtib9dbxb&#10;BR/VQb+hH9oFZ/urjrvJ5TNOlHoex/c1iEAx/If/2nujYP66gt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iEzEAAAA3AAAAA8AAAAAAAAAAAAAAAAAmAIAAGRycy9k&#10;b3ducmV2LnhtbFBLBQYAAAAABAAEAPUAAACJAwAAAAA=&#10;" path="m,l6697840,e" filled="f" strokeweight=".85pt">
                  <v:stroke miterlimit="83231f" joinstyle="miter"/>
                  <v:path arrowok="t" textboxrect="0,0,669784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23" w:type="dxa"/>
        <w:tblInd w:w="0" w:type="dxa"/>
        <w:tblCellMar>
          <w:top w:w="77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  <w:gridCol w:w="273"/>
      </w:tblGrid>
      <w:tr w:rsidR="00AF410A">
        <w:trPr>
          <w:trHeight w:val="71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AF410A" w:rsidRDefault="007B04ED">
            <w:pPr>
              <w:spacing w:after="0"/>
              <w:ind w:left="5716" w:right="1945" w:hanging="5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м3/ч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Максимальны й уровень: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F410A" w:rsidRDefault="007B04E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</w:tr>
      <w:tr w:rsidR="00AF410A">
        <w:trPr>
          <w:trHeight w:val="3105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0A" w:rsidRDefault="007B04ED">
            <w:pPr>
              <w:spacing w:after="244" w:line="332" w:lineRule="auto"/>
              <w:ind w:left="5717" w:right="1075" w:hanging="57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м3/ч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Минимальный уровень:</w:t>
            </w:r>
          </w:p>
          <w:p w:rsidR="00AF410A" w:rsidRDefault="007B04ED">
            <w:pPr>
              <w:spacing w:after="33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  <w:p w:rsidR="00AF410A" w:rsidRDefault="007B04ED">
            <w:pPr>
              <w:spacing w:after="333"/>
              <w:ind w:left="13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</w:rPr>
              <w:t>Информация для программирования</w:t>
            </w:r>
          </w:p>
          <w:p w:rsidR="00AF410A" w:rsidRDefault="007B04ED">
            <w:pPr>
              <w:spacing w:after="3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Параметры сбора данных:</w:t>
            </w:r>
          </w:p>
          <w:p w:rsidR="00AF410A" w:rsidRDefault="007B04ED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Интервал снятия показаний </w:t>
            </w:r>
          </w:p>
          <w:p w:rsidR="00AF410A" w:rsidRDefault="007B04ED">
            <w:pPr>
              <w:tabs>
                <w:tab w:val="center" w:pos="4081"/>
                <w:tab w:val="center" w:pos="70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(рекомендуемое - 5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Нет данных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F410A" w:rsidRDefault="007B04E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мм</w:t>
            </w:r>
          </w:p>
        </w:tc>
      </w:tr>
    </w:tbl>
    <w:p w:rsidR="00AF410A" w:rsidRDefault="007B04ED">
      <w:pPr>
        <w:spacing w:after="0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697840" cy="10795"/>
                <wp:effectExtent l="0" t="0" r="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840" cy="10795"/>
                          <a:chOff x="0" y="0"/>
                          <a:chExt cx="6697840" cy="10795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66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40">
                                <a:moveTo>
                                  <a:pt x="0" y="0"/>
                                </a:moveTo>
                                <a:lnTo>
                                  <a:pt x="6697840" y="0"/>
                                </a:lnTo>
                              </a:path>
                            </a:pathLst>
                          </a:custGeom>
                          <a:ln w="10795" cap="flat">
                            <a:custDash>
                              <a:ds d="85000" sp="17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8509" id="Group 3504" o:spid="_x0000_s1026" style="width:527.4pt;height:.85pt;mso-position-horizontal-relative:char;mso-position-vertical-relative:line" coordsize="6697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">
                <v:shape id="Shape 294" o:spid="_x0000_s1027" style="position:absolute;width:66978;height:0;visibility:visible;mso-wrap-style:square;v-text-anchor:top" coordsize="6697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46MMA&#10;AADcAAAADwAAAGRycy9kb3ducmV2LnhtbESPT4vCMBTE74LfITzBi6ypIuJWo4ggCJ78A17fJm/b&#10;avNSmmjjt98sLOxxmJnfMKtNtLV4Uesrxwom4wwEsXam4kLB9bL/WIDwAdlg7ZgUvMnDZt3vrTA3&#10;ruMTvc6hEAnCPkcFZQhNLqXXJVn0Y9cQJ+/btRZDkm0hTYtdgttaTrNsLi1WnBZKbGhXkn6cn1bB&#10;sTjpGfqunnN2+NJxP7rd40ip4SBulyACxfAf/msfjILp5w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J46MMAAADcAAAADwAAAAAAAAAAAAAAAACYAgAAZHJzL2Rv&#10;d25yZXYueG1sUEsFBgAAAAAEAAQA9QAAAIgDAAAAAA==&#10;" path="m,l6697840,e" filled="f" strokeweight=".85pt">
                  <v:stroke miterlimit="83231f" joinstyle="miter"/>
                  <v:path arrowok="t" textboxrect="0,0,6697840,0"/>
                </v:shape>
                <w10:anchorlock/>
              </v:group>
            </w:pict>
          </mc:Fallback>
        </mc:AlternateContent>
      </w:r>
    </w:p>
    <w:p w:rsidR="00AF410A" w:rsidRDefault="007B04ED">
      <w:pPr>
        <w:spacing w:after="8"/>
        <w:ind w:left="-4" w:right="81" w:hanging="10"/>
      </w:pPr>
      <w:r>
        <w:rPr>
          <w:rFonts w:ascii="Times New Roman" w:eastAsia="Times New Roman" w:hAnsi="Times New Roman" w:cs="Times New Roman"/>
          <w:sz w:val="24"/>
        </w:rPr>
        <w:t xml:space="preserve">Интервал передачи данных </w:t>
      </w:r>
    </w:p>
    <w:tbl>
      <w:tblPr>
        <w:tblStyle w:val="TableGrid"/>
        <w:tblpPr w:vertAnchor="text" w:tblpY="83"/>
        <w:tblOverlap w:val="never"/>
        <w:tblW w:w="10548" w:type="dxa"/>
        <w:tblInd w:w="0" w:type="dxa"/>
        <w:tblCellMar>
          <w:top w:w="0" w:type="dxa"/>
          <w:left w:w="0" w:type="dxa"/>
          <w:bottom w:w="404" w:type="dxa"/>
          <w:right w:w="115" w:type="dxa"/>
        </w:tblCellMar>
        <w:tblLook w:val="04A0" w:firstRow="1" w:lastRow="0" w:firstColumn="1" w:lastColumn="0" w:noHBand="0" w:noVBand="1"/>
      </w:tblPr>
      <w:tblGrid>
        <w:gridCol w:w="3165"/>
        <w:gridCol w:w="3300"/>
        <w:gridCol w:w="4083"/>
      </w:tblGrid>
      <w:tr w:rsidR="00AF410A">
        <w:trPr>
          <w:trHeight w:val="999"/>
        </w:trPr>
        <w:tc>
          <w:tcPr>
            <w:tcW w:w="3164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сервер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</w:tc>
      </w:tr>
      <w:tr w:rsidR="00AF410A">
        <w:trPr>
          <w:trHeight w:val="1932"/>
        </w:trPr>
        <w:tc>
          <w:tcPr>
            <w:tcW w:w="316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Наименование мобильного оператора SIM-карты:</w:t>
            </w:r>
          </w:p>
        </w:tc>
        <w:tc>
          <w:tcPr>
            <w:tcW w:w="3300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bottom"/>
          </w:tcPr>
          <w:p w:rsidR="00AF410A" w:rsidRDefault="007B04ED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</w:p>
        </w:tc>
        <w:tc>
          <w:tcPr>
            <w:tcW w:w="408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bottom"/>
          </w:tcPr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</w:tc>
      </w:tr>
      <w:tr w:rsidR="00AF410A">
        <w:trPr>
          <w:trHeight w:val="1888"/>
        </w:trPr>
        <w:tc>
          <w:tcPr>
            <w:tcW w:w="316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410A" w:rsidRDefault="007B04ED">
            <w:pPr>
              <w:spacing w:after="2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Передача данных:</w:t>
            </w:r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bottom"/>
          </w:tcPr>
          <w:p w:rsidR="00AF410A" w:rsidRDefault="007B04ED">
            <w:pPr>
              <w:spacing w:after="1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ВоСток.WEB</w:t>
            </w:r>
            <w:proofErr w:type="spellEnd"/>
          </w:p>
          <w:p w:rsidR="00AF410A" w:rsidRDefault="007B04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IP-адрес заказчика</w:t>
            </w:r>
          </w:p>
        </w:tc>
        <w:tc>
          <w:tcPr>
            <w:tcW w:w="408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bottom"/>
          </w:tcPr>
          <w:p w:rsidR="00AF410A" w:rsidRDefault="007B04ED">
            <w:pPr>
              <w:spacing w:after="0"/>
              <w:ind w:left="9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данных</w:t>
            </w:r>
          </w:p>
        </w:tc>
      </w:tr>
      <w:tr w:rsidR="00AF410A">
        <w:trPr>
          <w:trHeight w:val="3453"/>
        </w:trPr>
        <w:tc>
          <w:tcPr>
            <w:tcW w:w="6464" w:type="dxa"/>
            <w:gridSpan w:val="2"/>
            <w:tcBorders>
              <w:top w:val="single" w:sz="14" w:space="0" w:color="000000"/>
              <w:left w:val="nil"/>
              <w:bottom w:val="double" w:sz="7" w:space="0" w:color="000000"/>
              <w:right w:val="nil"/>
            </w:tcBorders>
          </w:tcPr>
          <w:p w:rsidR="00AF410A" w:rsidRDefault="007B04ED">
            <w:pPr>
              <w:numPr>
                <w:ilvl w:val="0"/>
                <w:numId w:val="1"/>
              </w:numPr>
              <w:spacing w:after="247"/>
              <w:ind w:hanging="2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Также нам необходимо выполнить:</w:t>
            </w:r>
          </w:p>
          <w:p w:rsidR="00AF410A" w:rsidRDefault="007B04ED">
            <w:pPr>
              <w:spacing w:after="181" w:line="381" w:lineRule="auto"/>
              <w:ind w:left="340" w:right="248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узла учета монтаж LT-US</w:t>
            </w:r>
          </w:p>
          <w:p w:rsidR="00AF410A" w:rsidRDefault="007B04ED">
            <w:pPr>
              <w:numPr>
                <w:ilvl w:val="0"/>
                <w:numId w:val="1"/>
              </w:numPr>
              <w:spacing w:after="0"/>
              <w:ind w:hanging="2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Дополнительная информация:</w:t>
            </w:r>
          </w:p>
        </w:tc>
        <w:tc>
          <w:tcPr>
            <w:tcW w:w="4083" w:type="dxa"/>
            <w:tcBorders>
              <w:top w:val="single" w:sz="14" w:space="0" w:color="000000"/>
              <w:left w:val="nil"/>
              <w:bottom w:val="double" w:sz="7" w:space="0" w:color="000000"/>
              <w:right w:val="nil"/>
            </w:tcBorders>
          </w:tcPr>
          <w:p w:rsidR="00AF410A" w:rsidRDefault="00AF410A"/>
        </w:tc>
      </w:tr>
    </w:tbl>
    <w:p w:rsidR="00AF410A" w:rsidRDefault="007B04ED">
      <w:pPr>
        <w:tabs>
          <w:tab w:val="center" w:pos="234"/>
          <w:tab w:val="center" w:pos="996"/>
          <w:tab w:val="center" w:pos="6847"/>
        </w:tabs>
        <w:spacing w:after="8343" w:line="333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F410A" w:rsidRDefault="007B04ED">
      <w:pPr>
        <w:spacing w:after="84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>Примечания: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F410A" w:rsidRDefault="007B04ED">
      <w:pPr>
        <w:spacing w:after="166" w:line="332" w:lineRule="auto"/>
        <w:ind w:left="-4" w:right="81" w:hanging="10"/>
      </w:pPr>
      <w:r>
        <w:rPr>
          <w:rFonts w:ascii="Times New Roman" w:eastAsia="Times New Roman" w:hAnsi="Times New Roman" w:cs="Times New Roman"/>
          <w:sz w:val="24"/>
        </w:rPr>
        <w:t xml:space="preserve">1. При отсутствии данных - поставить отметку в соответствующей графе. </w:t>
      </w:r>
      <w:r>
        <w:rPr>
          <w:rFonts w:ascii="Times New Roman" w:eastAsia="Times New Roman" w:hAnsi="Times New Roman" w:cs="Times New Roman"/>
          <w:sz w:val="24"/>
        </w:rPr>
        <w:t>В случае нехватки данных, необходимых для программирования, могут потребоваться дополнительные замеры и исследования. 2. По возможности к опросному листу приложить фотографии: общий вид колодца, расположение трубопровода в колодце, створов отводящего и под</w:t>
      </w:r>
      <w:r>
        <w:rPr>
          <w:rFonts w:ascii="Times New Roman" w:eastAsia="Times New Roman" w:hAnsi="Times New Roman" w:cs="Times New Roman"/>
          <w:sz w:val="24"/>
        </w:rPr>
        <w:t>водящего трубопровода.</w:t>
      </w:r>
    </w:p>
    <w:p w:rsidR="00AF410A" w:rsidRDefault="007B04ED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410A" w:rsidRDefault="007B04ED">
      <w:pPr>
        <w:tabs>
          <w:tab w:val="center" w:pos="3633"/>
        </w:tabs>
        <w:spacing w:after="281"/>
        <w:ind w:left="-1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заполнения: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noProof/>
        </w:rPr>
        <mc:AlternateContent>
          <mc:Choice Requires="wpg">
            <w:drawing>
              <wp:inline distT="0" distB="0" distL="0" distR="0">
                <wp:extent cx="1019937" cy="188099"/>
                <wp:effectExtent l="0" t="0" r="0" b="0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937" cy="188099"/>
                          <a:chOff x="0" y="0"/>
                          <a:chExt cx="1019937" cy="188099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1019937" cy="18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937" h="188099">
                                <a:moveTo>
                                  <a:pt x="0" y="188099"/>
                                </a:moveTo>
                                <a:lnTo>
                                  <a:pt x="1019937" y="188099"/>
                                </a:lnTo>
                                <a:lnTo>
                                  <a:pt x="1019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FC4B8" id="Group 4242" o:spid="_x0000_s1026" style="width:80.3pt;height:14.8pt;mso-position-horizontal-relative:char;mso-position-vertical-relative:line" coordsize="10199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">
                <v:shape id="Shape 464" o:spid="_x0000_s1027" style="position:absolute;width:10199;height:1880;visibility:visible;mso-wrap-style:square;v-text-anchor:top" coordsize="1019937,188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20MQA&#10;AADcAAAADwAAAGRycy9kb3ducmV2LnhtbESPzWrDMBCE74G+g9hCL6GRG0IobpRQTGNyjePQ62Jt&#10;bbfWyljyT/30UaGQ4zAz3zC7w2QaMVDnassKXlYRCOLC6ppLBfnl+PwKwnlkjY1lUvBLDg77h8UO&#10;Y21HPtOQ+VIECLsYFVTet7GUrqjIoFvZljh4X7Yz6IPsSqk7HAPcNHIdRVtpsOawUGFLSUXFT9Yb&#10;Bd95OcvknFIqP+aMrzP14+dSqafH6f0NhKfJ38P/7ZNWsNlu4O9MO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ttDEAAAA3AAAAA8AAAAAAAAAAAAAAAAAmAIAAGRycy9k&#10;b3ducmV2LnhtbFBLBQYAAAAABAAEAPUAAACJAwAAAAA=&#10;" path="m,188099r1019937,l1019937,,,,,188099xe" filled="f" strokeweight=".5pt">
                  <v:stroke miterlimit="83231f" joinstyle="miter"/>
                  <v:path arrowok="t" textboxrect="0,0,1019937,188099"/>
                </v:shape>
                <w10:anchorlock/>
              </v:group>
            </w:pict>
          </mc:Fallback>
        </mc:AlternateContent>
      </w:r>
    </w:p>
    <w:p w:rsidR="00AF410A" w:rsidRDefault="007B04ED">
      <w:pPr>
        <w:spacing w:after="191" w:line="33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Опросный лист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/ ____________________ </w:t>
      </w:r>
      <w:r>
        <w:rPr>
          <w:rFonts w:ascii="Times New Roman" w:eastAsia="Times New Roman" w:hAnsi="Times New Roman" w:cs="Times New Roman"/>
          <w:b/>
          <w:sz w:val="24"/>
        </w:rPr>
        <w:t>заполнил:</w:t>
      </w:r>
    </w:p>
    <w:p w:rsidR="00AF410A" w:rsidRDefault="007B04ED">
      <w:pPr>
        <w:spacing w:after="320"/>
        <w:ind w:left="-4" w:right="8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должность, ФИО                                                 Подпись</w:t>
      </w:r>
    </w:p>
    <w:p w:rsidR="00AF410A" w:rsidRDefault="007B04ED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>Контактный телефон:</w:t>
      </w:r>
    </w:p>
    <w:p w:rsidR="00AF410A" w:rsidRDefault="007B04ED">
      <w:pPr>
        <w:spacing w:after="254"/>
        <w:ind w:right="-10"/>
      </w:pPr>
      <w:r>
        <w:rPr>
          <w:noProof/>
        </w:rPr>
        <w:drawing>
          <wp:inline distT="0" distB="0" distL="0" distR="0">
            <wp:extent cx="6697874" cy="108027"/>
            <wp:effectExtent l="0" t="0" r="0" b="0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7874" cy="1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0A" w:rsidRPr="007B04ED" w:rsidRDefault="007B04ED">
      <w:pPr>
        <w:spacing w:after="0" w:line="266" w:lineRule="auto"/>
        <w:jc w:val="center"/>
      </w:pPr>
      <w:r>
        <w:rPr>
          <w:rFonts w:ascii="Times New Roman" w:eastAsia="Times New Roman" w:hAnsi="Times New Roman" w:cs="Times New Roman"/>
          <w:color w:val="000099"/>
          <w:sz w:val="24"/>
        </w:rPr>
        <w:t xml:space="preserve">Просьба заполненный и подписанный опросный лист направить по электронной почте </w:t>
      </w:r>
      <w:hyperlink r:id="rId10" w:history="1">
        <w:r w:rsidRPr="00A731A0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oleg</w:t>
        </w:r>
        <w:r w:rsidRPr="007B04ED">
          <w:rPr>
            <w:rStyle w:val="a3"/>
            <w:rFonts w:ascii="Times New Roman" w:eastAsia="Times New Roman" w:hAnsi="Times New Roman" w:cs="Times New Roman"/>
            <w:b/>
            <w:sz w:val="24"/>
          </w:rPr>
          <w:t>@</w:t>
        </w:r>
        <w:r w:rsidRPr="00A731A0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olpodbor</w:t>
        </w:r>
        <w:r w:rsidRPr="007B04ED">
          <w:rPr>
            <w:rStyle w:val="a3"/>
            <w:rFonts w:ascii="Times New Roman" w:eastAsia="Times New Roman" w:hAnsi="Times New Roman" w:cs="Times New Roman"/>
            <w:b/>
            <w:sz w:val="24"/>
          </w:rPr>
          <w:t>.</w:t>
        </w:r>
        <w:proofErr w:type="spellStart"/>
        <w:r w:rsidRPr="00A731A0"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 w:rsidRPr="007B04ED">
        <w:rPr>
          <w:rFonts w:ascii="Times New Roman" w:eastAsia="Times New Roman" w:hAnsi="Times New Roman" w:cs="Times New Roman"/>
          <w:b/>
          <w:color w:val="0000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или позвонить по телефону 89304152998</w:t>
      </w:r>
    </w:p>
    <w:sectPr w:rsidR="00AF410A" w:rsidRPr="007B04ED">
      <w:pgSz w:w="11909" w:h="16834"/>
      <w:pgMar w:top="374" w:right="691" w:bottom="114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534D"/>
    <w:multiLevelType w:val="hybridMultilevel"/>
    <w:tmpl w:val="12A46FB2"/>
    <w:lvl w:ilvl="0" w:tplc="A23EB130">
      <w:start w:val="8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03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1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60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0E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C6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42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5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24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A"/>
    <w:rsid w:val="007B04ED"/>
    <w:rsid w:val="00A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9D4B9-FEDE-4036-B9D7-45E9AAC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B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oleg@olpodbo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Гарбуз</dc:creator>
  <cp:keywords/>
  <cp:lastModifiedBy>Олег Гарбуз</cp:lastModifiedBy>
  <cp:revision>2</cp:revision>
  <dcterms:created xsi:type="dcterms:W3CDTF">2018-10-01T20:42:00Z</dcterms:created>
  <dcterms:modified xsi:type="dcterms:W3CDTF">2018-10-01T20:42:00Z</dcterms:modified>
</cp:coreProperties>
</file>