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19" w:rsidRDefault="00122FDE">
      <w:pPr>
        <w:spacing w:after="277" w:line="259" w:lineRule="auto"/>
        <w:ind w:left="0" w:firstLine="0"/>
        <w:jc w:val="left"/>
      </w:pPr>
      <w:r>
        <w:rPr>
          <w:sz w:val="22"/>
        </w:rPr>
        <w:t xml:space="preserve"> </w:t>
      </w:r>
    </w:p>
    <w:p w:rsidR="00317119" w:rsidRDefault="00122FDE">
      <w:pPr>
        <w:spacing w:after="0" w:line="259" w:lineRule="auto"/>
        <w:ind w:left="0" w:right="673" w:firstLine="0"/>
        <w:jc w:val="right"/>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25" w:line="259" w:lineRule="auto"/>
        <w:ind w:left="-29" w:firstLine="0"/>
        <w:jc w:val="left"/>
      </w:pPr>
      <w:r>
        <w:rPr>
          <w:rFonts w:ascii="Calibri" w:eastAsia="Calibri" w:hAnsi="Calibri" w:cs="Calibri"/>
          <w:noProof/>
          <w:sz w:val="22"/>
        </w:rPr>
        <mc:AlternateContent>
          <mc:Choice Requires="wpg">
            <w:drawing>
              <wp:inline distT="0" distB="0" distL="0" distR="0">
                <wp:extent cx="6337681" cy="56388"/>
                <wp:effectExtent l="0" t="0" r="0" b="0"/>
                <wp:docPr id="35114" name="Group 35114"/>
                <wp:cNvGraphicFramePr/>
                <a:graphic xmlns:a="http://schemas.openxmlformats.org/drawingml/2006/main">
                  <a:graphicData uri="http://schemas.microsoft.com/office/word/2010/wordprocessingGroup">
                    <wpg:wgp>
                      <wpg:cNvGrpSpPr/>
                      <wpg:grpSpPr>
                        <a:xfrm>
                          <a:off x="0" y="0"/>
                          <a:ext cx="6337681" cy="56388"/>
                          <a:chOff x="0" y="0"/>
                          <a:chExt cx="6337681" cy="56388"/>
                        </a:xfrm>
                      </wpg:grpSpPr>
                      <wps:wsp>
                        <wps:cNvPr id="46403" name="Shape 46403"/>
                        <wps:cNvSpPr/>
                        <wps:spPr>
                          <a:xfrm>
                            <a:off x="0" y="0"/>
                            <a:ext cx="6337681" cy="38100"/>
                          </a:xfrm>
                          <a:custGeom>
                            <a:avLst/>
                            <a:gdLst/>
                            <a:ahLst/>
                            <a:cxnLst/>
                            <a:rect l="0" t="0" r="0" b="0"/>
                            <a:pathLst>
                              <a:path w="6337681" h="38100">
                                <a:moveTo>
                                  <a:pt x="0" y="0"/>
                                </a:moveTo>
                                <a:lnTo>
                                  <a:pt x="6337681" y="0"/>
                                </a:lnTo>
                                <a:lnTo>
                                  <a:pt x="63376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04" name="Shape 46404"/>
                        <wps:cNvSpPr/>
                        <wps:spPr>
                          <a:xfrm>
                            <a:off x="0" y="47244"/>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14" style="width:499.03pt;height:4.44pt;mso-position-horizontal-relative:char;mso-position-vertical-relative:line" coordsize="63376,563">
                <v:shape id="Shape 46405" style="position:absolute;width:63376;height:381;left:0;top:0;" coordsize="6337681,38100" path="m0,0l6337681,0l6337681,38100l0,38100l0,0">
                  <v:stroke weight="0pt" endcap="flat" joinstyle="miter" miterlimit="10" on="false" color="#000000" opacity="0"/>
                  <v:fill on="true" color="#000000"/>
                </v:shape>
                <v:shape id="Shape 46406" style="position:absolute;width:63376;height:91;left:0;top:472;" coordsize="6337681,9144" path="m0,0l6337681,0l6337681,9144l0,9144l0,0">
                  <v:stroke weight="0pt" endcap="flat" joinstyle="miter" miterlimit="10" on="false" color="#000000" opacity="0"/>
                  <v:fill on="true" color="#000000"/>
                </v:shape>
              </v:group>
            </w:pict>
          </mc:Fallback>
        </mc:AlternateContent>
      </w:r>
    </w:p>
    <w:p w:rsidR="00317119" w:rsidRDefault="00122FDE">
      <w:pPr>
        <w:spacing w:after="199" w:line="259" w:lineRule="auto"/>
        <w:ind w:left="16" w:firstLine="0"/>
        <w:jc w:val="center"/>
      </w:pPr>
      <w:r>
        <w:t xml:space="preserve"> </w:t>
      </w:r>
    </w:p>
    <w:p w:rsidR="00317119" w:rsidRDefault="00122FDE">
      <w:pPr>
        <w:spacing w:after="0" w:line="276" w:lineRule="auto"/>
        <w:ind w:left="770" w:right="710" w:firstLine="0"/>
        <w:jc w:val="center"/>
      </w:pPr>
      <w:r>
        <w:rPr>
          <w:b/>
          <w:sz w:val="40"/>
        </w:rPr>
        <w:t xml:space="preserve">Описание протокола обмена расходомера «ПитерФлоу РС» </w:t>
      </w:r>
    </w:p>
    <w:p w:rsidR="00317119" w:rsidRDefault="00122FDE">
      <w:pPr>
        <w:spacing w:after="0" w:line="259" w:lineRule="auto"/>
        <w:ind w:left="2114" w:firstLine="0"/>
        <w:jc w:val="left"/>
      </w:pPr>
      <w:r>
        <w:rPr>
          <w:b/>
          <w:sz w:val="40"/>
        </w:rPr>
        <w:t xml:space="preserve">с системой верхнего уровня </w:t>
      </w:r>
    </w:p>
    <w:p w:rsidR="00317119" w:rsidRDefault="00122FDE">
      <w:pPr>
        <w:spacing w:after="0" w:line="259" w:lineRule="auto"/>
        <w:ind w:left="16" w:firstLine="0"/>
        <w:jc w:val="center"/>
      </w:pPr>
      <w:r>
        <w:t xml:space="preserve"> </w:t>
      </w:r>
    </w:p>
    <w:p w:rsidR="00317119" w:rsidRDefault="00122FDE">
      <w:pPr>
        <w:spacing w:after="4" w:line="259" w:lineRule="auto"/>
        <w:ind w:left="-29" w:firstLine="0"/>
        <w:jc w:val="left"/>
      </w:pPr>
      <w:r>
        <w:rPr>
          <w:rFonts w:ascii="Calibri" w:eastAsia="Calibri" w:hAnsi="Calibri" w:cs="Calibri"/>
          <w:noProof/>
          <w:sz w:val="22"/>
        </w:rPr>
        <mc:AlternateContent>
          <mc:Choice Requires="wpg">
            <w:drawing>
              <wp:inline distT="0" distB="0" distL="0" distR="0">
                <wp:extent cx="6337681" cy="56388"/>
                <wp:effectExtent l="0" t="0" r="0" b="0"/>
                <wp:docPr id="35115" name="Group 35115"/>
                <wp:cNvGraphicFramePr/>
                <a:graphic xmlns:a="http://schemas.openxmlformats.org/drawingml/2006/main">
                  <a:graphicData uri="http://schemas.microsoft.com/office/word/2010/wordprocessingGroup">
                    <wpg:wgp>
                      <wpg:cNvGrpSpPr/>
                      <wpg:grpSpPr>
                        <a:xfrm>
                          <a:off x="0" y="0"/>
                          <a:ext cx="6337681" cy="56388"/>
                          <a:chOff x="0" y="0"/>
                          <a:chExt cx="6337681" cy="56388"/>
                        </a:xfrm>
                      </wpg:grpSpPr>
                      <wps:wsp>
                        <wps:cNvPr id="46407" name="Shape 46407"/>
                        <wps:cNvSpPr/>
                        <wps:spPr>
                          <a:xfrm>
                            <a:off x="0" y="18288"/>
                            <a:ext cx="6337681" cy="38100"/>
                          </a:xfrm>
                          <a:custGeom>
                            <a:avLst/>
                            <a:gdLst/>
                            <a:ahLst/>
                            <a:cxnLst/>
                            <a:rect l="0" t="0" r="0" b="0"/>
                            <a:pathLst>
                              <a:path w="6337681" h="38100">
                                <a:moveTo>
                                  <a:pt x="0" y="0"/>
                                </a:moveTo>
                                <a:lnTo>
                                  <a:pt x="6337681" y="0"/>
                                </a:lnTo>
                                <a:lnTo>
                                  <a:pt x="63376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08" name="Shape 46408"/>
                        <wps:cNvSpPr/>
                        <wps:spPr>
                          <a:xfrm>
                            <a:off x="0" y="0"/>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15" style="width:499.03pt;height:4.44pt;mso-position-horizontal-relative:char;mso-position-vertical-relative:line" coordsize="63376,563">
                <v:shape id="Shape 46409" style="position:absolute;width:63376;height:381;left:0;top:182;" coordsize="6337681,38100" path="m0,0l6337681,0l6337681,38100l0,38100l0,0">
                  <v:stroke weight="0pt" endcap="flat" joinstyle="miter" miterlimit="10" on="false" color="#000000" opacity="0"/>
                  <v:fill on="true" color="#000000"/>
                </v:shape>
                <v:shape id="Shape 46410" style="position:absolute;width:63376;height:91;left:0;top:0;" coordsize="6337681,9144" path="m0,0l6337681,0l6337681,9144l0,9144l0,0">
                  <v:stroke weight="0pt" endcap="flat" joinstyle="miter" miterlimit="10" on="false" color="#000000" opacity="0"/>
                  <v:fill on="true" color="#000000"/>
                </v:shape>
              </v:group>
            </w:pict>
          </mc:Fallback>
        </mc:AlternateConten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0" w:line="259" w:lineRule="auto"/>
        <w:ind w:left="16" w:firstLine="0"/>
        <w:jc w:val="center"/>
      </w:pPr>
      <w:r>
        <w:t xml:space="preserve"> </w:t>
      </w:r>
    </w:p>
    <w:p w:rsidR="00317119" w:rsidRDefault="00122FDE">
      <w:pPr>
        <w:spacing w:after="19" w:line="259" w:lineRule="auto"/>
        <w:ind w:left="16" w:firstLine="0"/>
        <w:jc w:val="center"/>
      </w:pPr>
      <w:r>
        <w:t xml:space="preserve"> </w:t>
      </w:r>
    </w:p>
    <w:p w:rsidR="00317119" w:rsidRDefault="003B7C57">
      <w:pPr>
        <w:spacing w:after="82" w:line="254" w:lineRule="auto"/>
        <w:ind w:left="1501" w:right="1475"/>
        <w:jc w:val="center"/>
        <w:rPr>
          <w:b/>
          <w:lang w:val="en-US"/>
        </w:rPr>
      </w:pPr>
      <w:r>
        <w:rPr>
          <w:b/>
          <w:lang w:val="en-US"/>
        </w:rPr>
        <w:t xml:space="preserve"> </w:t>
      </w:r>
    </w:p>
    <w:p w:rsidR="003B7C57" w:rsidRDefault="003B7C57">
      <w:pPr>
        <w:spacing w:after="82" w:line="254" w:lineRule="auto"/>
        <w:ind w:left="1501" w:right="1475"/>
        <w:jc w:val="center"/>
        <w:rPr>
          <w:b/>
          <w:lang w:val="en-US"/>
        </w:rPr>
      </w:pPr>
    </w:p>
    <w:p w:rsidR="003B7C57" w:rsidRDefault="003B7C57">
      <w:pPr>
        <w:spacing w:after="82" w:line="254" w:lineRule="auto"/>
        <w:ind w:left="1501" w:right="1475"/>
        <w:jc w:val="center"/>
        <w:rPr>
          <w:b/>
          <w:lang w:val="en-US"/>
        </w:rPr>
      </w:pPr>
    </w:p>
    <w:p w:rsidR="003B7C57" w:rsidRDefault="003B7C57">
      <w:pPr>
        <w:spacing w:after="82" w:line="254" w:lineRule="auto"/>
        <w:ind w:left="1501" w:right="1475"/>
        <w:jc w:val="center"/>
        <w:rPr>
          <w:b/>
          <w:lang w:val="en-US"/>
        </w:rPr>
      </w:pPr>
    </w:p>
    <w:p w:rsidR="003B7C57" w:rsidRPr="003B7C57" w:rsidRDefault="003B7C57">
      <w:pPr>
        <w:spacing w:after="82" w:line="254" w:lineRule="auto"/>
        <w:ind w:left="1501" w:right="1475"/>
        <w:jc w:val="center"/>
        <w:rPr>
          <w:lang w:val="en-US"/>
        </w:rPr>
      </w:pPr>
    </w:p>
    <w:p w:rsidR="00317119" w:rsidRDefault="00122FDE">
      <w:pPr>
        <w:spacing w:after="0" w:line="259" w:lineRule="auto"/>
        <w:ind w:left="0" w:right="49" w:firstLine="0"/>
        <w:jc w:val="center"/>
      </w:pPr>
      <w:r>
        <w:rPr>
          <w:b/>
          <w:sz w:val="28"/>
        </w:rPr>
        <w:lastRenderedPageBreak/>
        <w:t xml:space="preserve">Содержание </w:t>
      </w:r>
    </w:p>
    <w:p w:rsidR="00317119" w:rsidRDefault="00122FDE">
      <w:pPr>
        <w:numPr>
          <w:ilvl w:val="0"/>
          <w:numId w:val="1"/>
        </w:numPr>
        <w:ind w:right="47" w:hanging="480"/>
      </w:pPr>
      <w:r>
        <w:t>Введение .............................................................................................................</w:t>
      </w:r>
      <w:r>
        <w:t>............ 4</w:t>
      </w:r>
      <w:r>
        <w:rPr>
          <w:rFonts w:ascii="Calibri" w:eastAsia="Calibri" w:hAnsi="Calibri" w:cs="Calibri"/>
          <w:sz w:val="22"/>
        </w:rPr>
        <w:t xml:space="preserve"> </w:t>
      </w:r>
    </w:p>
    <w:p w:rsidR="00317119" w:rsidRDefault="00122FDE">
      <w:pPr>
        <w:numPr>
          <w:ilvl w:val="1"/>
          <w:numId w:val="1"/>
        </w:numPr>
        <w:spacing w:after="2" w:line="226" w:lineRule="auto"/>
        <w:ind w:hanging="720"/>
        <w:jc w:val="left"/>
      </w:pPr>
      <w:r>
        <w:rPr>
          <w:sz w:val="20"/>
        </w:rPr>
        <w:t>Общие сведения ................................................................................................................................... 4</w:t>
      </w:r>
      <w:r>
        <w:rPr>
          <w:rFonts w:ascii="Calibri" w:eastAsia="Calibri" w:hAnsi="Calibri" w:cs="Calibri"/>
          <w:sz w:val="22"/>
        </w:rPr>
        <w:t xml:space="preserve"> </w:t>
      </w:r>
      <w:r>
        <w:rPr>
          <w:sz w:val="20"/>
        </w:rPr>
        <w:t>1.2</w:t>
      </w:r>
      <w:r>
        <w:rPr>
          <w:rFonts w:ascii="Calibri" w:eastAsia="Calibri" w:hAnsi="Calibri" w:cs="Calibri"/>
          <w:sz w:val="22"/>
        </w:rPr>
        <w:t xml:space="preserve"> </w:t>
      </w:r>
      <w:r>
        <w:rPr>
          <w:rFonts w:ascii="Calibri" w:eastAsia="Calibri" w:hAnsi="Calibri" w:cs="Calibri"/>
          <w:sz w:val="22"/>
        </w:rPr>
        <w:tab/>
      </w:r>
      <w:r>
        <w:rPr>
          <w:sz w:val="20"/>
        </w:rPr>
        <w:t>Адаптеры интерфейсов .................................................................</w:t>
      </w:r>
      <w:r>
        <w:rPr>
          <w:sz w:val="20"/>
        </w:rPr>
        <w:t>...................................................... 4</w:t>
      </w:r>
      <w:r>
        <w:rPr>
          <w:rFonts w:ascii="Calibri" w:eastAsia="Calibri" w:hAnsi="Calibri" w:cs="Calibri"/>
          <w:sz w:val="22"/>
        </w:rPr>
        <w:t xml:space="preserve"> </w:t>
      </w:r>
    </w:p>
    <w:p w:rsidR="00317119" w:rsidRDefault="00122FDE">
      <w:pPr>
        <w:tabs>
          <w:tab w:val="center" w:pos="378"/>
          <w:tab w:val="right" w:pos="9974"/>
        </w:tabs>
        <w:spacing w:line="248" w:lineRule="auto"/>
        <w:ind w:left="0" w:firstLine="0"/>
        <w:jc w:val="left"/>
      </w:pPr>
      <w:r>
        <w:rPr>
          <w:rFonts w:ascii="Calibri" w:eastAsia="Calibri" w:hAnsi="Calibri" w:cs="Calibri"/>
          <w:sz w:val="22"/>
        </w:rPr>
        <w:tab/>
      </w:r>
      <w:r>
        <w:rPr>
          <w:sz w:val="20"/>
        </w:rPr>
        <w:t>1.3</w:t>
      </w:r>
      <w:r>
        <w:rPr>
          <w:rFonts w:ascii="Calibri" w:eastAsia="Calibri" w:hAnsi="Calibri" w:cs="Calibri"/>
          <w:sz w:val="22"/>
        </w:rPr>
        <w:t xml:space="preserve"> </w:t>
      </w:r>
      <w:r>
        <w:rPr>
          <w:rFonts w:ascii="Calibri" w:eastAsia="Calibri" w:hAnsi="Calibri" w:cs="Calibri"/>
          <w:sz w:val="22"/>
        </w:rPr>
        <w:tab/>
      </w:r>
      <w:r>
        <w:rPr>
          <w:sz w:val="20"/>
        </w:rPr>
        <w:t>Уровни протокола обмена ................................................................................................................... 4</w:t>
      </w:r>
      <w:r>
        <w:rPr>
          <w:rFonts w:ascii="Calibri" w:eastAsia="Calibri" w:hAnsi="Calibri" w:cs="Calibri"/>
          <w:sz w:val="22"/>
        </w:rPr>
        <w:t xml:space="preserve"> </w:t>
      </w:r>
    </w:p>
    <w:p w:rsidR="00317119" w:rsidRDefault="00122FDE">
      <w:pPr>
        <w:numPr>
          <w:ilvl w:val="2"/>
          <w:numId w:val="1"/>
        </w:numPr>
        <w:spacing w:after="0" w:line="259" w:lineRule="auto"/>
        <w:ind w:right="57" w:hanging="960"/>
        <w:jc w:val="right"/>
      </w:pPr>
      <w:r>
        <w:rPr>
          <w:sz w:val="20"/>
        </w:rPr>
        <w:t>Логический уровень ..............................</w:t>
      </w:r>
      <w:r>
        <w:rPr>
          <w:sz w:val="20"/>
        </w:rPr>
        <w:t>....................................................................................... 5</w:t>
      </w:r>
      <w:r>
        <w:rPr>
          <w:rFonts w:ascii="Calibri" w:eastAsia="Calibri" w:hAnsi="Calibri" w:cs="Calibri"/>
          <w:sz w:val="22"/>
        </w:rPr>
        <w:t xml:space="preserve"> </w:t>
      </w:r>
    </w:p>
    <w:p w:rsidR="00317119" w:rsidRDefault="00122FDE">
      <w:pPr>
        <w:numPr>
          <w:ilvl w:val="2"/>
          <w:numId w:val="1"/>
        </w:numPr>
        <w:spacing w:after="0" w:line="259" w:lineRule="auto"/>
        <w:ind w:right="57" w:hanging="960"/>
        <w:jc w:val="right"/>
      </w:pPr>
      <w:r>
        <w:rPr>
          <w:sz w:val="20"/>
        </w:rPr>
        <w:t>Коммуникационный уровень ....................................................................................................... 5</w:t>
      </w:r>
      <w:r>
        <w:rPr>
          <w:rFonts w:ascii="Calibri" w:eastAsia="Calibri" w:hAnsi="Calibri" w:cs="Calibri"/>
          <w:sz w:val="22"/>
        </w:rPr>
        <w:t xml:space="preserve"> </w:t>
      </w:r>
    </w:p>
    <w:p w:rsidR="00317119" w:rsidRDefault="00122FDE">
      <w:pPr>
        <w:spacing w:after="0" w:line="259" w:lineRule="auto"/>
        <w:ind w:left="10" w:right="57"/>
        <w:jc w:val="right"/>
      </w:pPr>
      <w:r>
        <w:rPr>
          <w:sz w:val="20"/>
        </w:rPr>
        <w:t xml:space="preserve">ADU «Modbus ASCII» </w:t>
      </w:r>
      <w:r>
        <w:rPr>
          <w:sz w:val="20"/>
        </w:rPr>
        <w:t>................................................................................................................................ 5</w:t>
      </w:r>
      <w:r>
        <w:rPr>
          <w:rFonts w:ascii="Calibri" w:eastAsia="Calibri" w:hAnsi="Calibri" w:cs="Calibri"/>
          <w:sz w:val="22"/>
        </w:rPr>
        <w:t xml:space="preserve"> </w:t>
      </w:r>
    </w:p>
    <w:p w:rsidR="00317119" w:rsidRDefault="00122FDE">
      <w:pPr>
        <w:spacing w:after="0" w:line="259" w:lineRule="auto"/>
        <w:ind w:left="10" w:right="57"/>
        <w:jc w:val="right"/>
      </w:pPr>
      <w:r>
        <w:rPr>
          <w:sz w:val="20"/>
        </w:rPr>
        <w:t>ADU «Modbus TCP» ...........................................................................................................</w:t>
      </w:r>
      <w:r>
        <w:rPr>
          <w:sz w:val="20"/>
        </w:rPr>
        <w:t>....................... 6</w:t>
      </w:r>
      <w:r>
        <w:rPr>
          <w:rFonts w:ascii="Calibri" w:eastAsia="Calibri" w:hAnsi="Calibri" w:cs="Calibri"/>
          <w:sz w:val="22"/>
        </w:rPr>
        <w:t xml:space="preserve"> </w:t>
      </w:r>
    </w:p>
    <w:p w:rsidR="00317119" w:rsidRDefault="00122FDE">
      <w:pPr>
        <w:numPr>
          <w:ilvl w:val="0"/>
          <w:numId w:val="1"/>
        </w:numPr>
        <w:ind w:right="47" w:hanging="480"/>
      </w:pPr>
      <w:r>
        <w:t>Реализованные функции протокола ............................................................................. 7</w:t>
      </w:r>
      <w:r>
        <w:rPr>
          <w:rFonts w:ascii="Calibri" w:eastAsia="Calibri" w:hAnsi="Calibri" w:cs="Calibri"/>
          <w:sz w:val="22"/>
        </w:rPr>
        <w:t xml:space="preserve"> </w:t>
      </w:r>
    </w:p>
    <w:p w:rsidR="00317119" w:rsidRDefault="00122FDE">
      <w:pPr>
        <w:numPr>
          <w:ilvl w:val="1"/>
          <w:numId w:val="1"/>
        </w:numPr>
        <w:spacing w:line="248" w:lineRule="auto"/>
        <w:ind w:hanging="720"/>
        <w:jc w:val="left"/>
      </w:pPr>
      <w:r>
        <w:rPr>
          <w:sz w:val="20"/>
        </w:rPr>
        <w:t>Функция</w:t>
      </w:r>
      <w:r w:rsidRPr="003B7C57">
        <w:rPr>
          <w:sz w:val="20"/>
          <w:lang w:val="en-US"/>
        </w:rPr>
        <w:t xml:space="preserve"> Modbus 03 (0x03 hex) (Read Holding Registers) </w:t>
      </w:r>
      <w:r>
        <w:rPr>
          <w:sz w:val="20"/>
        </w:rPr>
        <w:t>и</w:t>
      </w:r>
      <w:r w:rsidRPr="003B7C57">
        <w:rPr>
          <w:sz w:val="20"/>
          <w:lang w:val="en-US"/>
        </w:rPr>
        <w:t xml:space="preserve"> 04 (0x04 hex) (Read Input Registers) ... </w:t>
      </w:r>
      <w:r>
        <w:rPr>
          <w:sz w:val="20"/>
        </w:rPr>
        <w:t>7</w:t>
      </w:r>
      <w:r>
        <w:rPr>
          <w:rFonts w:ascii="Calibri" w:eastAsia="Calibri" w:hAnsi="Calibri" w:cs="Calibri"/>
          <w:sz w:val="22"/>
        </w:rPr>
        <w:t xml:space="preserve"> </w:t>
      </w:r>
    </w:p>
    <w:p w:rsidR="00317119" w:rsidRDefault="00122FDE">
      <w:pPr>
        <w:numPr>
          <w:ilvl w:val="1"/>
          <w:numId w:val="1"/>
        </w:numPr>
        <w:spacing w:line="248" w:lineRule="auto"/>
        <w:ind w:hanging="720"/>
        <w:jc w:val="left"/>
      </w:pPr>
      <w:r>
        <w:rPr>
          <w:sz w:val="20"/>
        </w:rPr>
        <w:t>Функция</w:t>
      </w:r>
      <w:r w:rsidRPr="003B7C57">
        <w:rPr>
          <w:sz w:val="20"/>
          <w:lang w:val="en-US"/>
        </w:rPr>
        <w:t xml:space="preserve"> Modbus 0</w:t>
      </w:r>
      <w:r w:rsidRPr="003B7C57">
        <w:rPr>
          <w:sz w:val="20"/>
          <w:lang w:val="en-US"/>
        </w:rPr>
        <w:t xml:space="preserve">6 (0x06 hex) (Write Single Register) ....................................................................... </w:t>
      </w:r>
      <w:r>
        <w:rPr>
          <w:sz w:val="20"/>
        </w:rPr>
        <w:t>7</w:t>
      </w:r>
      <w:r>
        <w:rPr>
          <w:rFonts w:ascii="Calibri" w:eastAsia="Calibri" w:hAnsi="Calibri" w:cs="Calibri"/>
          <w:sz w:val="22"/>
        </w:rPr>
        <w:t xml:space="preserve"> </w:t>
      </w:r>
    </w:p>
    <w:p w:rsidR="00317119" w:rsidRDefault="00122FDE">
      <w:pPr>
        <w:numPr>
          <w:ilvl w:val="1"/>
          <w:numId w:val="1"/>
        </w:numPr>
        <w:spacing w:after="47" w:line="226" w:lineRule="auto"/>
        <w:ind w:hanging="720"/>
        <w:jc w:val="left"/>
      </w:pPr>
      <w:r>
        <w:rPr>
          <w:sz w:val="20"/>
        </w:rPr>
        <w:t>Функция</w:t>
      </w:r>
      <w:r w:rsidRPr="003B7C57">
        <w:rPr>
          <w:sz w:val="20"/>
          <w:lang w:val="en-US"/>
        </w:rPr>
        <w:t xml:space="preserve"> Modbus 16 (0x10 hex) (Write Multiple Registers) .................................................................. </w:t>
      </w:r>
      <w:r>
        <w:rPr>
          <w:sz w:val="20"/>
        </w:rPr>
        <w:t>8</w:t>
      </w:r>
      <w:r>
        <w:rPr>
          <w:rFonts w:ascii="Calibri" w:eastAsia="Calibri" w:hAnsi="Calibri" w:cs="Calibri"/>
          <w:sz w:val="22"/>
        </w:rPr>
        <w:t xml:space="preserve"> </w:t>
      </w:r>
      <w:r>
        <w:rPr>
          <w:sz w:val="20"/>
        </w:rPr>
        <w:t>2.4</w:t>
      </w:r>
      <w:r>
        <w:rPr>
          <w:rFonts w:ascii="Calibri" w:eastAsia="Calibri" w:hAnsi="Calibri" w:cs="Calibri"/>
          <w:sz w:val="22"/>
        </w:rPr>
        <w:t xml:space="preserve"> </w:t>
      </w:r>
      <w:r>
        <w:rPr>
          <w:rFonts w:ascii="Calibri" w:eastAsia="Calibri" w:hAnsi="Calibri" w:cs="Calibri"/>
          <w:sz w:val="22"/>
        </w:rPr>
        <w:tab/>
      </w:r>
      <w:r>
        <w:rPr>
          <w:sz w:val="20"/>
        </w:rPr>
        <w:t>Функция Modbus</w:t>
      </w:r>
      <w:r>
        <w:rPr>
          <w:sz w:val="20"/>
        </w:rPr>
        <w:t xml:space="preserve"> 20 (0x14 hex) (Read File Record) ............................................................................. 8</w:t>
      </w:r>
      <w:r>
        <w:rPr>
          <w:rFonts w:ascii="Calibri" w:eastAsia="Calibri" w:hAnsi="Calibri" w:cs="Calibri"/>
          <w:sz w:val="22"/>
        </w:rPr>
        <w:t xml:space="preserve"> </w:t>
      </w:r>
    </w:p>
    <w:p w:rsidR="00317119" w:rsidRDefault="00122FDE">
      <w:pPr>
        <w:numPr>
          <w:ilvl w:val="0"/>
          <w:numId w:val="1"/>
        </w:numPr>
        <w:ind w:right="47" w:hanging="480"/>
      </w:pPr>
      <w:r>
        <w:t>Организация доступа к данным ................................................................................... 10</w:t>
      </w:r>
      <w:r>
        <w:rPr>
          <w:rFonts w:ascii="Calibri" w:eastAsia="Calibri" w:hAnsi="Calibri" w:cs="Calibri"/>
          <w:sz w:val="22"/>
        </w:rPr>
        <w:t xml:space="preserve"> </w:t>
      </w:r>
    </w:p>
    <w:p w:rsidR="00317119" w:rsidRDefault="00122FDE">
      <w:pPr>
        <w:numPr>
          <w:ilvl w:val="1"/>
          <w:numId w:val="1"/>
        </w:numPr>
        <w:spacing w:line="248" w:lineRule="auto"/>
        <w:ind w:hanging="720"/>
        <w:jc w:val="left"/>
      </w:pPr>
      <w:r>
        <w:rPr>
          <w:sz w:val="20"/>
        </w:rPr>
        <w:t>Используемые типы данных</w:t>
      </w:r>
      <w:r>
        <w:rPr>
          <w:sz w:val="20"/>
        </w:rPr>
        <w:t xml:space="preserve"> и условные обозначения ................................................................... 10</w:t>
      </w:r>
      <w:r>
        <w:rPr>
          <w:rFonts w:ascii="Calibri" w:eastAsia="Calibri" w:hAnsi="Calibri" w:cs="Calibri"/>
          <w:sz w:val="22"/>
        </w:rPr>
        <w:t xml:space="preserve"> </w:t>
      </w:r>
    </w:p>
    <w:p w:rsidR="00317119" w:rsidRDefault="00122FDE">
      <w:pPr>
        <w:numPr>
          <w:ilvl w:val="1"/>
          <w:numId w:val="1"/>
        </w:numPr>
        <w:spacing w:line="248" w:lineRule="auto"/>
        <w:ind w:hanging="720"/>
        <w:jc w:val="left"/>
      </w:pPr>
      <w:r>
        <w:rPr>
          <w:sz w:val="20"/>
        </w:rPr>
        <w:t>Регистровый доступ и характеристики параметров ........................................................................ 10</w:t>
      </w:r>
      <w:r>
        <w:rPr>
          <w:rFonts w:ascii="Calibri" w:eastAsia="Calibri" w:hAnsi="Calibri" w:cs="Calibri"/>
          <w:sz w:val="22"/>
        </w:rPr>
        <w:t xml:space="preserve"> </w:t>
      </w:r>
    </w:p>
    <w:p w:rsidR="00317119" w:rsidRDefault="00122FDE">
      <w:pPr>
        <w:numPr>
          <w:ilvl w:val="1"/>
          <w:numId w:val="1"/>
        </w:numPr>
        <w:spacing w:line="248" w:lineRule="auto"/>
        <w:ind w:hanging="720"/>
        <w:jc w:val="left"/>
      </w:pPr>
      <w:r>
        <w:rPr>
          <w:sz w:val="20"/>
        </w:rPr>
        <w:t>Порядок хранения и передачи байт дан</w:t>
      </w:r>
      <w:r>
        <w:rPr>
          <w:sz w:val="20"/>
        </w:rPr>
        <w:t>ных .................................................................................... 10</w:t>
      </w:r>
      <w:r>
        <w:rPr>
          <w:rFonts w:ascii="Calibri" w:eastAsia="Calibri" w:hAnsi="Calibri" w:cs="Calibri"/>
          <w:sz w:val="22"/>
        </w:rPr>
        <w:t xml:space="preserve"> </w:t>
      </w:r>
      <w:r>
        <w:rPr>
          <w:sz w:val="20"/>
        </w:rPr>
        <w:t>3.4</w:t>
      </w:r>
      <w:r>
        <w:rPr>
          <w:rFonts w:ascii="Calibri" w:eastAsia="Calibri" w:hAnsi="Calibri" w:cs="Calibri"/>
          <w:sz w:val="22"/>
        </w:rPr>
        <w:t xml:space="preserve"> </w:t>
      </w:r>
      <w:r>
        <w:rPr>
          <w:sz w:val="20"/>
        </w:rPr>
        <w:t>Чтение/запись текущих и настроечных параметров ....................................................................... 11</w:t>
      </w:r>
      <w:r>
        <w:rPr>
          <w:rFonts w:ascii="Calibri" w:eastAsia="Calibri" w:hAnsi="Calibri" w:cs="Calibri"/>
          <w:sz w:val="22"/>
        </w:rPr>
        <w:t xml:space="preserve"> </w:t>
      </w:r>
    </w:p>
    <w:p w:rsidR="00317119" w:rsidRDefault="00122FDE">
      <w:pPr>
        <w:tabs>
          <w:tab w:val="center" w:pos="378"/>
          <w:tab w:val="right" w:pos="9974"/>
        </w:tabs>
        <w:spacing w:line="248" w:lineRule="auto"/>
        <w:ind w:left="0" w:firstLine="0"/>
        <w:jc w:val="left"/>
      </w:pPr>
      <w:r>
        <w:rPr>
          <w:rFonts w:ascii="Calibri" w:eastAsia="Calibri" w:hAnsi="Calibri" w:cs="Calibri"/>
          <w:sz w:val="22"/>
        </w:rPr>
        <w:tab/>
      </w:r>
      <w:r>
        <w:rPr>
          <w:sz w:val="20"/>
        </w:rPr>
        <w:t>3.5</w:t>
      </w:r>
      <w:r>
        <w:rPr>
          <w:rFonts w:ascii="Calibri" w:eastAsia="Calibri" w:hAnsi="Calibri" w:cs="Calibri"/>
          <w:sz w:val="22"/>
        </w:rPr>
        <w:t xml:space="preserve"> </w:t>
      </w:r>
      <w:r>
        <w:rPr>
          <w:rFonts w:ascii="Calibri" w:eastAsia="Calibri" w:hAnsi="Calibri" w:cs="Calibri"/>
          <w:sz w:val="22"/>
        </w:rPr>
        <w:tab/>
      </w:r>
      <w:r>
        <w:rPr>
          <w:sz w:val="20"/>
        </w:rPr>
        <w:t>Организация архивов и считывани</w:t>
      </w:r>
      <w:r>
        <w:rPr>
          <w:sz w:val="20"/>
        </w:rPr>
        <w:t>е архивных данных .................................................................. 11</w:t>
      </w:r>
      <w:r>
        <w:rPr>
          <w:rFonts w:ascii="Calibri" w:eastAsia="Calibri" w:hAnsi="Calibri" w:cs="Calibri"/>
          <w:sz w:val="22"/>
        </w:rPr>
        <w:t xml:space="preserve"> </w:t>
      </w:r>
    </w:p>
    <w:p w:rsidR="00317119" w:rsidRDefault="00122FDE">
      <w:pPr>
        <w:numPr>
          <w:ilvl w:val="2"/>
          <w:numId w:val="1"/>
        </w:numPr>
        <w:spacing w:line="248" w:lineRule="auto"/>
        <w:ind w:right="57" w:hanging="960"/>
        <w:jc w:val="right"/>
      </w:pPr>
      <w:r>
        <w:rPr>
          <w:sz w:val="20"/>
        </w:rPr>
        <w:t>Интерпретация минутного, часового и суточного архивов .................................................... 12</w:t>
      </w:r>
      <w:r>
        <w:rPr>
          <w:rFonts w:ascii="Calibri" w:eastAsia="Calibri" w:hAnsi="Calibri" w:cs="Calibri"/>
          <w:sz w:val="22"/>
        </w:rPr>
        <w:t xml:space="preserve"> </w:t>
      </w:r>
      <w:r>
        <w:rPr>
          <w:sz w:val="20"/>
        </w:rPr>
        <w:t>3.5.2</w:t>
      </w:r>
      <w:r>
        <w:rPr>
          <w:rFonts w:ascii="Calibri" w:eastAsia="Calibri" w:hAnsi="Calibri" w:cs="Calibri"/>
          <w:sz w:val="22"/>
        </w:rPr>
        <w:t xml:space="preserve"> </w:t>
      </w:r>
      <w:r>
        <w:rPr>
          <w:sz w:val="20"/>
        </w:rPr>
        <w:t>Интерпретация архива событий ......................</w:t>
      </w:r>
      <w:r>
        <w:rPr>
          <w:sz w:val="20"/>
        </w:rPr>
        <w:t>......................................................................... 13</w:t>
      </w:r>
      <w:r>
        <w:rPr>
          <w:rFonts w:ascii="Calibri" w:eastAsia="Calibri" w:hAnsi="Calibri" w:cs="Calibri"/>
          <w:sz w:val="22"/>
        </w:rPr>
        <w:t xml:space="preserve"> </w:t>
      </w:r>
    </w:p>
    <w:p w:rsidR="00317119" w:rsidRDefault="00122FDE">
      <w:pPr>
        <w:numPr>
          <w:ilvl w:val="0"/>
          <w:numId w:val="1"/>
        </w:numPr>
        <w:ind w:right="47" w:hanging="480"/>
      </w:pPr>
      <w:r>
        <w:t>Карта переменных ........................................................................................................ 15</w:t>
      </w:r>
      <w:r>
        <w:rPr>
          <w:rFonts w:ascii="Calibri" w:eastAsia="Calibri" w:hAnsi="Calibri" w:cs="Calibri"/>
          <w:sz w:val="22"/>
        </w:rPr>
        <w:t xml:space="preserve"> </w:t>
      </w:r>
    </w:p>
    <w:p w:rsidR="00317119" w:rsidRDefault="00122FDE">
      <w:pPr>
        <w:ind w:left="10" w:right="47"/>
      </w:pPr>
      <w:r>
        <w:t xml:space="preserve">Приложение 1. Функция расчета контрольной суммы LRC </w:t>
      </w:r>
      <w:r>
        <w:t>.............................................. 17</w:t>
      </w:r>
      <w:r>
        <w:rPr>
          <w:rFonts w:ascii="Calibri" w:eastAsia="Calibri" w:hAnsi="Calibri" w:cs="Calibri"/>
          <w:sz w:val="22"/>
        </w:rPr>
        <w:t xml:space="preserve"> </w:t>
      </w:r>
    </w:p>
    <w:p w:rsidR="00317119" w:rsidRDefault="00122FDE">
      <w:pPr>
        <w:ind w:left="10" w:right="47"/>
      </w:pPr>
      <w:r>
        <w:t>Приложение 2. Функции преобразования в ASCII и обратно ........................................... 18</w:t>
      </w:r>
      <w:r>
        <w:rPr>
          <w:rFonts w:ascii="Calibri" w:eastAsia="Calibri" w:hAnsi="Calibri" w:cs="Calibri"/>
          <w:sz w:val="22"/>
        </w:rPr>
        <w:t xml:space="preserve"> </w:t>
      </w:r>
    </w:p>
    <w:p w:rsidR="00317119" w:rsidRDefault="00122FDE">
      <w:pPr>
        <w:ind w:left="10" w:right="47"/>
      </w:pPr>
      <w:r>
        <w:t>Приложение 3. Коды ошибок, возвращаемые прибором .................................................. 19</w:t>
      </w:r>
      <w:r>
        <w:rPr>
          <w:rFonts w:ascii="Calibri" w:eastAsia="Calibri" w:hAnsi="Calibri" w:cs="Calibri"/>
          <w:sz w:val="22"/>
        </w:rPr>
        <w:t xml:space="preserve"> </w:t>
      </w:r>
    </w:p>
    <w:p w:rsidR="00317119" w:rsidRDefault="00122FDE">
      <w:pPr>
        <w:ind w:left="10" w:right="47"/>
      </w:pPr>
      <w:r>
        <w:t>Приложение 4. Функция расчета контрольной суммы Crc32 ............................................ 20</w:t>
      </w:r>
      <w:r>
        <w:rPr>
          <w:rFonts w:ascii="Calibri" w:eastAsia="Calibri" w:hAnsi="Calibri" w:cs="Calibri"/>
          <w:sz w:val="22"/>
        </w:rPr>
        <w:t xml:space="preserve"> </w:t>
      </w:r>
    </w:p>
    <w:p w:rsidR="00317119" w:rsidRDefault="00122FDE">
      <w:pPr>
        <w:spacing w:after="82" w:line="254" w:lineRule="auto"/>
        <w:ind w:left="10"/>
        <w:jc w:val="center"/>
      </w:pPr>
      <w:r>
        <w:t>Приложение 5. Функции преобразования в BCD и обратно ............................................. 21</w:t>
      </w:r>
      <w:r>
        <w:rPr>
          <w:rFonts w:ascii="Calibri" w:eastAsia="Calibri" w:hAnsi="Calibri" w:cs="Calibri"/>
          <w:sz w:val="22"/>
        </w:rPr>
        <w:t xml:space="preserve"> </w:t>
      </w:r>
      <w:r>
        <w:t>Приложение 6. Оптимизация алгоритма считывания ар</w:t>
      </w:r>
      <w:r>
        <w:t>хивов ......................................... 22</w:t>
      </w:r>
      <w:r>
        <w:rPr>
          <w:rFonts w:ascii="Calibri" w:eastAsia="Calibri" w:hAnsi="Calibri" w:cs="Calibri"/>
          <w:sz w:val="22"/>
        </w:rPr>
        <w:t xml:space="preserve"> </w:t>
      </w:r>
    </w:p>
    <w:p w:rsidR="00317119" w:rsidRDefault="00122FDE">
      <w:pPr>
        <w:spacing w:after="82" w:line="254" w:lineRule="auto"/>
        <w:ind w:left="10"/>
        <w:jc w:val="center"/>
      </w:pPr>
      <w:r>
        <w:t xml:space="preserve">История редактирования </w:t>
      </w:r>
    </w:p>
    <w:p w:rsidR="00317119" w:rsidRDefault="00122FDE">
      <w:pPr>
        <w:numPr>
          <w:ilvl w:val="0"/>
          <w:numId w:val="2"/>
        </w:numPr>
        <w:ind w:right="47" w:hanging="283"/>
      </w:pPr>
      <w:r>
        <w:t xml:space="preserve">26.07.2012 создана редакция 1.00; </w:t>
      </w:r>
    </w:p>
    <w:p w:rsidR="00317119" w:rsidRDefault="00122FDE">
      <w:pPr>
        <w:numPr>
          <w:ilvl w:val="0"/>
          <w:numId w:val="2"/>
        </w:numPr>
        <w:ind w:right="47" w:hanging="283"/>
      </w:pPr>
      <w:r>
        <w:t xml:space="preserve">05.05.2013 добавлено Приложение 6 (редакция 1.01). </w:t>
      </w:r>
    </w:p>
    <w:p w:rsidR="00317119" w:rsidRDefault="00122FDE">
      <w:pPr>
        <w:numPr>
          <w:ilvl w:val="0"/>
          <w:numId w:val="2"/>
        </w:numPr>
        <w:ind w:right="47" w:hanging="283"/>
      </w:pPr>
      <w:r>
        <w:t xml:space="preserve">01.08.2013 добавлено описание изменений для расходомера версии ПО 3.12. </w:t>
      </w:r>
      <w:r>
        <w:br w:type="page"/>
      </w:r>
    </w:p>
    <w:p w:rsidR="00317119" w:rsidRDefault="00122FDE">
      <w:pPr>
        <w:pStyle w:val="1"/>
        <w:spacing w:after="91"/>
        <w:ind w:left="693" w:right="0" w:hanging="425"/>
      </w:pPr>
      <w:r>
        <w:lastRenderedPageBreak/>
        <w:t xml:space="preserve">Введение </w:t>
      </w:r>
    </w:p>
    <w:p w:rsidR="00317119" w:rsidRDefault="00122FDE">
      <w:pPr>
        <w:pStyle w:val="2"/>
        <w:spacing w:after="50"/>
        <w:ind w:left="837" w:right="0" w:hanging="569"/>
      </w:pPr>
      <w:r>
        <w:t>Общие све</w:t>
      </w:r>
      <w:r>
        <w:t xml:space="preserve">дения </w:t>
      </w:r>
    </w:p>
    <w:p w:rsidR="00317119" w:rsidRDefault="00122FDE">
      <w:pPr>
        <w:spacing w:after="68"/>
        <w:ind w:left="0" w:right="47" w:firstLine="283"/>
      </w:pPr>
      <w:r>
        <w:t>Расходомер «ПитерФлоу РС» (далее Прибор) позволяет получать текущие и архивные параметры, а также предоставляет доступ к чтению и изменению настроечных параметров через последовательный интерфейс. Физический уровень интерфейса выполнен в соответстви</w:t>
      </w:r>
      <w:r>
        <w:t xml:space="preserve">и со стандартом LIN (Local Interconnect Network), используется внутренний коммуникационный протокол. Параметры настроек: 19200 бит/сек., 8 бит данных, 1 стоповый, контроль четности отсутствует. </w:t>
      </w:r>
    </w:p>
    <w:p w:rsidR="00317119" w:rsidRDefault="00122FDE">
      <w:pPr>
        <w:pStyle w:val="2"/>
        <w:ind w:left="837" w:right="0" w:hanging="569"/>
      </w:pPr>
      <w:r>
        <w:t xml:space="preserve">Адаптеры интерфейсов </w:t>
      </w:r>
    </w:p>
    <w:p w:rsidR="00317119" w:rsidRDefault="00122FDE">
      <w:pPr>
        <w:spacing w:after="70"/>
        <w:ind w:left="0" w:right="47" w:firstLine="283"/>
      </w:pPr>
      <w:r>
        <w:t xml:space="preserve">Соединение прибора с системой верхнего </w:t>
      </w:r>
      <w:r>
        <w:t xml:space="preserve">уровня осуществляется через интеллектуальные адаптеры, которые являются конверторами интерфейсов физического уровня и коммуникационного протокола. Со стороны системы верхнего уровня они имеют  различные физические интерфейсы и реализации коммуникационного </w:t>
      </w:r>
      <w:r>
        <w:t xml:space="preserve">протокола передачи данных, а со стороны прибора всегда имеют физический интерфейс LIN и реализуют внутренний коммуникационный протокол.  </w:t>
      </w:r>
    </w:p>
    <w:p w:rsidR="00317119" w:rsidRDefault="00122FDE">
      <w:pPr>
        <w:spacing w:after="85"/>
        <w:ind w:left="307" w:right="47"/>
      </w:pPr>
      <w:r>
        <w:t xml:space="preserve">Существуют адаптеры следующих физических интерфейсов: </w:t>
      </w:r>
    </w:p>
    <w:p w:rsidR="00317119" w:rsidRDefault="00122FDE">
      <w:pPr>
        <w:numPr>
          <w:ilvl w:val="0"/>
          <w:numId w:val="3"/>
        </w:numPr>
        <w:spacing w:after="84"/>
        <w:ind w:right="47" w:hanging="360"/>
      </w:pPr>
      <w:r>
        <w:t>Ethernet</w:t>
      </w:r>
      <w:r>
        <w:rPr>
          <w:rFonts w:ascii="Wingdings 3" w:eastAsia="Wingdings 3" w:hAnsi="Wingdings 3" w:cs="Wingdings 3"/>
        </w:rPr>
        <w:t></w:t>
      </w:r>
      <w:r>
        <w:t xml:space="preserve">Прибор. Позволяет подключить до двух </w:t>
      </w:r>
      <w:r>
        <w:t xml:space="preserve">расходомеров «ПитерФлоу РС». В сети Ethernet реализует сервер коммуникационного протокола «Modbus TCP» (TCP порт 502 – расходомер №1, порт 503 – расходомер №2). Адаптер позволяет осуществлять независимый одновременный опрос подключенных приборов. </w:t>
      </w:r>
    </w:p>
    <w:p w:rsidR="00317119" w:rsidRDefault="00122FDE">
      <w:pPr>
        <w:spacing w:after="77" w:line="259" w:lineRule="auto"/>
        <w:ind w:left="0" w:right="118" w:firstLine="0"/>
        <w:jc w:val="right"/>
      </w:pPr>
      <w:r>
        <w:rPr>
          <w:noProof/>
        </w:rPr>
        <w:drawing>
          <wp:inline distT="0" distB="0" distL="0" distR="0">
            <wp:extent cx="6129655" cy="1245235"/>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7"/>
                    <a:stretch>
                      <a:fillRect/>
                    </a:stretch>
                  </pic:blipFill>
                  <pic:spPr>
                    <a:xfrm>
                      <a:off x="0" y="0"/>
                      <a:ext cx="6129655" cy="1245235"/>
                    </a:xfrm>
                    <a:prstGeom prst="rect">
                      <a:avLst/>
                    </a:prstGeom>
                  </pic:spPr>
                </pic:pic>
              </a:graphicData>
            </a:graphic>
          </wp:inline>
        </w:drawing>
      </w:r>
      <w:r>
        <w:t xml:space="preserve"> </w:t>
      </w:r>
    </w:p>
    <w:p w:rsidR="00317119" w:rsidRDefault="00122FDE">
      <w:pPr>
        <w:spacing w:after="82" w:line="254" w:lineRule="auto"/>
        <w:ind w:left="10" w:right="52"/>
        <w:jc w:val="center"/>
      </w:pPr>
      <w:r>
        <w:t>Рисун</w:t>
      </w:r>
      <w:r>
        <w:t>ок 1: Адаптер Ethernet</w:t>
      </w:r>
      <w:r>
        <w:rPr>
          <w:rFonts w:ascii="Wingdings 3" w:eastAsia="Wingdings 3" w:hAnsi="Wingdings 3" w:cs="Wingdings 3"/>
        </w:rPr>
        <w:t></w:t>
      </w:r>
      <w:r>
        <w:t xml:space="preserve">Прибор </w:t>
      </w:r>
    </w:p>
    <w:p w:rsidR="00317119" w:rsidRDefault="00122FDE">
      <w:pPr>
        <w:numPr>
          <w:ilvl w:val="0"/>
          <w:numId w:val="3"/>
        </w:numPr>
        <w:spacing w:after="81"/>
        <w:ind w:right="47" w:hanging="360"/>
      </w:pPr>
      <w:r>
        <w:t>RS-232</w:t>
      </w:r>
      <w:r>
        <w:rPr>
          <w:rFonts w:ascii="Wingdings 3" w:eastAsia="Wingdings 3" w:hAnsi="Wingdings 3" w:cs="Wingdings 3"/>
        </w:rPr>
        <w:t></w:t>
      </w:r>
      <w:r>
        <w:t>Прибор. Позволяет подключить один расходомер к компьютеру или модему. Не допускается использование в сети, разрешено подключение только типа точка-точка. Используется последовательный асинхронный полудуплексный интерфе</w:t>
      </w:r>
      <w:r>
        <w:t xml:space="preserve">йс. Параметры настроек: 19200 бит/сек., 8 бит данных, 1 стоповый, контроль четности отсутствует. Со стороны RS-232 реализует коммуникационный протокол «Modbus ACSII». </w:t>
      </w:r>
    </w:p>
    <w:p w:rsidR="00317119" w:rsidRDefault="00122FDE">
      <w:pPr>
        <w:spacing w:after="78" w:line="259" w:lineRule="auto"/>
        <w:ind w:left="0" w:right="118" w:firstLine="0"/>
        <w:jc w:val="right"/>
      </w:pPr>
      <w:r>
        <w:rPr>
          <w:noProof/>
        </w:rPr>
        <w:drawing>
          <wp:inline distT="0" distB="0" distL="0" distR="0">
            <wp:extent cx="6129655" cy="946785"/>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8"/>
                    <a:stretch>
                      <a:fillRect/>
                    </a:stretch>
                  </pic:blipFill>
                  <pic:spPr>
                    <a:xfrm>
                      <a:off x="0" y="0"/>
                      <a:ext cx="6129655" cy="946785"/>
                    </a:xfrm>
                    <a:prstGeom prst="rect">
                      <a:avLst/>
                    </a:prstGeom>
                  </pic:spPr>
                </pic:pic>
              </a:graphicData>
            </a:graphic>
          </wp:inline>
        </w:drawing>
      </w:r>
      <w:r>
        <w:t xml:space="preserve"> </w:t>
      </w:r>
    </w:p>
    <w:p w:rsidR="00317119" w:rsidRDefault="00122FDE">
      <w:pPr>
        <w:spacing w:after="82" w:line="254" w:lineRule="auto"/>
        <w:ind w:left="10" w:right="50"/>
        <w:jc w:val="center"/>
      </w:pPr>
      <w:r>
        <w:t>Рисунок 2: Адаптер RS-232</w:t>
      </w:r>
      <w:r>
        <w:rPr>
          <w:rFonts w:ascii="Wingdings 3" w:eastAsia="Wingdings 3" w:hAnsi="Wingdings 3" w:cs="Wingdings 3"/>
        </w:rPr>
        <w:t></w:t>
      </w:r>
      <w:r>
        <w:t xml:space="preserve">Прибор </w:t>
      </w:r>
    </w:p>
    <w:p w:rsidR="00317119" w:rsidRDefault="00122FDE">
      <w:pPr>
        <w:pStyle w:val="2"/>
        <w:ind w:left="837" w:right="0" w:hanging="569"/>
      </w:pPr>
      <w:r>
        <w:t xml:space="preserve">Уровни протокола обмена </w:t>
      </w:r>
    </w:p>
    <w:p w:rsidR="00317119" w:rsidRDefault="00122FDE">
      <w:pPr>
        <w:ind w:left="0" w:right="47" w:firstLine="283"/>
      </w:pPr>
      <w:r>
        <w:t>Этот раздел содержит кратк</w:t>
      </w:r>
      <w:r>
        <w:t xml:space="preserve">ие сведения из стандарта «Modbus». Подробную информацию можно подучить из документов, </w:t>
      </w:r>
      <w:r w:rsidR="003B7C57" w:rsidRPr="003B7C57">
        <w:t xml:space="preserve"> </w:t>
      </w:r>
      <w:r>
        <w:t xml:space="preserve"> </w:t>
      </w:r>
    </w:p>
    <w:p w:rsidR="00317119" w:rsidRDefault="00122FDE">
      <w:pPr>
        <w:numPr>
          <w:ilvl w:val="0"/>
          <w:numId w:val="4"/>
        </w:numPr>
        <w:ind w:right="47" w:hanging="360"/>
      </w:pPr>
      <w:r>
        <w:t xml:space="preserve">Modbus Application Protocol; </w:t>
      </w:r>
    </w:p>
    <w:p w:rsidR="00317119" w:rsidRDefault="00122FDE">
      <w:pPr>
        <w:numPr>
          <w:ilvl w:val="0"/>
          <w:numId w:val="4"/>
        </w:numPr>
        <w:ind w:right="47" w:hanging="360"/>
      </w:pPr>
      <w:r>
        <w:t xml:space="preserve">Modbus over serial line; </w:t>
      </w:r>
    </w:p>
    <w:p w:rsidR="00317119" w:rsidRPr="003B7C57" w:rsidRDefault="00122FDE">
      <w:pPr>
        <w:numPr>
          <w:ilvl w:val="0"/>
          <w:numId w:val="4"/>
        </w:numPr>
        <w:ind w:right="47" w:hanging="360"/>
        <w:rPr>
          <w:lang w:val="en-US"/>
        </w:rPr>
      </w:pPr>
      <w:r w:rsidRPr="003B7C57">
        <w:rPr>
          <w:lang w:val="en-US"/>
        </w:rPr>
        <w:lastRenderedPageBreak/>
        <w:t xml:space="preserve">MODBUS Messaging on TCP/IP Implementation Guide. </w:t>
      </w:r>
    </w:p>
    <w:p w:rsidR="00317119" w:rsidRDefault="00122FDE">
      <w:pPr>
        <w:pStyle w:val="3"/>
        <w:spacing w:after="81"/>
        <w:ind w:left="976" w:hanging="708"/>
      </w:pPr>
      <w:r>
        <w:t xml:space="preserve">Логический уровень </w:t>
      </w:r>
    </w:p>
    <w:p w:rsidR="00317119" w:rsidRDefault="00122FDE">
      <w:pPr>
        <w:spacing w:after="84"/>
        <w:ind w:left="0" w:right="47" w:firstLine="283"/>
      </w:pPr>
      <w:r>
        <w:t xml:space="preserve">Логический уровень протокола отвечает за способ доступа к данным. Протокол «Modbus» определяет понятие PDU (Protocol Data Unit), </w:t>
      </w:r>
      <w:r>
        <w:t xml:space="preserve">независимое от используемого коммуникационного протокола. PDU содержит 2 поля: код функции (длина 1 байт) и данные (длина не более 252 байт). Подробное описание логического уровня приведено в разделе </w:t>
      </w:r>
      <w:r>
        <w:rPr>
          <w:color w:val="0000FF"/>
          <w:u w:val="single" w:color="0000FF"/>
        </w:rPr>
        <w:t xml:space="preserve">Реализованные функции </w:t>
      </w:r>
      <w:bookmarkStart w:id="0" w:name="_GoBack"/>
      <w:bookmarkEnd w:id="0"/>
      <w:r>
        <w:rPr>
          <w:color w:val="0000FF"/>
          <w:u w:val="single" w:color="0000FF"/>
        </w:rPr>
        <w:t>протокола</w:t>
      </w:r>
      <w:r>
        <w:t xml:space="preserve">. </w:t>
      </w:r>
    </w:p>
    <w:p w:rsidR="00317119" w:rsidRDefault="00122FDE">
      <w:pPr>
        <w:spacing w:after="82" w:line="259" w:lineRule="auto"/>
        <w:ind w:left="13" w:firstLine="0"/>
        <w:jc w:val="center"/>
      </w:pPr>
      <w:r>
        <w:rPr>
          <w:noProof/>
        </w:rPr>
        <w:drawing>
          <wp:inline distT="0" distB="0" distL="0" distR="0">
            <wp:extent cx="3665220" cy="708660"/>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9"/>
                    <a:stretch>
                      <a:fillRect/>
                    </a:stretch>
                  </pic:blipFill>
                  <pic:spPr>
                    <a:xfrm>
                      <a:off x="0" y="0"/>
                      <a:ext cx="3665220" cy="708660"/>
                    </a:xfrm>
                    <a:prstGeom prst="rect">
                      <a:avLst/>
                    </a:prstGeom>
                  </pic:spPr>
                </pic:pic>
              </a:graphicData>
            </a:graphic>
          </wp:inline>
        </w:drawing>
      </w:r>
      <w:r>
        <w:t xml:space="preserve"> </w:t>
      </w:r>
    </w:p>
    <w:p w:rsidR="00317119" w:rsidRDefault="00122FDE">
      <w:pPr>
        <w:spacing w:after="82" w:line="254" w:lineRule="auto"/>
        <w:ind w:left="10" w:right="54"/>
        <w:jc w:val="center"/>
      </w:pPr>
      <w:r>
        <w:t>Рисунок 3: Состав P</w:t>
      </w:r>
      <w:r>
        <w:t xml:space="preserve">DU </w:t>
      </w:r>
    </w:p>
    <w:p w:rsidR="00317119" w:rsidRDefault="00122FDE">
      <w:pPr>
        <w:pStyle w:val="3"/>
        <w:ind w:left="976" w:hanging="708"/>
      </w:pPr>
      <w:r>
        <w:t xml:space="preserve">Коммуникационный уровень </w:t>
      </w:r>
    </w:p>
    <w:p w:rsidR="00317119" w:rsidRDefault="00122FDE">
      <w:pPr>
        <w:spacing w:after="28"/>
        <w:ind w:left="0" w:right="47" w:firstLine="283"/>
      </w:pPr>
      <w:r>
        <w:t>Коммуникационный уровень протокола отвечает за доставку передаваемой информации между двумя совместимыми «Modbus». В различных коммуникационных протоколах PDU дополняется полями сетевой адрес, контрольная сумма, заголовок и т.</w:t>
      </w:r>
      <w:r>
        <w:t xml:space="preserve">д., образуя при этом, понятие ADU (Application Data Unit). Дополнительные поля требуются для адресации, идентификации и контроля целостности данных. </w:t>
      </w:r>
    </w:p>
    <w:p w:rsidR="00317119" w:rsidRDefault="00122FDE">
      <w:pPr>
        <w:spacing w:after="132"/>
        <w:ind w:left="0" w:right="47" w:firstLine="283"/>
      </w:pPr>
      <w:r>
        <w:t>Независимо от коммуникационного протокола прибор работает только в режиме «ведомый». Это означает, что при</w:t>
      </w:r>
      <w:r>
        <w:t xml:space="preserve">бор может выполнить посылку только в ответ на запрос системы верхнего уровня. Время ответа прибора не превышает 500 мс. В случае отсутствия ответа от прибора система верхнего уровня должна выполнить повтор запроса.  </w:t>
      </w:r>
    </w:p>
    <w:p w:rsidR="00317119" w:rsidRDefault="00122FDE">
      <w:pPr>
        <w:pStyle w:val="2"/>
        <w:numPr>
          <w:ilvl w:val="0"/>
          <w:numId w:val="0"/>
        </w:numPr>
        <w:spacing w:after="139"/>
        <w:ind w:left="278" w:right="0"/>
      </w:pPr>
      <w:r>
        <w:t xml:space="preserve">ADU «Modbus ASCII»  </w:t>
      </w:r>
    </w:p>
    <w:p w:rsidR="00317119" w:rsidRDefault="00122FDE">
      <w:pPr>
        <w:spacing w:after="80"/>
        <w:ind w:left="0" w:right="47" w:firstLine="283"/>
      </w:pPr>
      <w:r>
        <w:t>В случае использов</w:t>
      </w:r>
      <w:r>
        <w:t xml:space="preserve">ания коммуникационного протокола «Modbus ASCII» PDU дополняется полями сетевой адрес и контрольная сумма.  </w:t>
      </w:r>
    </w:p>
    <w:p w:rsidR="00317119" w:rsidRDefault="00122FDE">
      <w:pPr>
        <w:spacing w:after="77" w:line="259" w:lineRule="auto"/>
        <w:ind w:left="0" w:right="738" w:firstLine="0"/>
        <w:jc w:val="right"/>
      </w:pPr>
      <w:r>
        <w:rPr>
          <w:noProof/>
        </w:rPr>
        <w:drawing>
          <wp:inline distT="0" distB="0" distL="0" distR="0">
            <wp:extent cx="5344668" cy="1121664"/>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10"/>
                    <a:stretch>
                      <a:fillRect/>
                    </a:stretch>
                  </pic:blipFill>
                  <pic:spPr>
                    <a:xfrm>
                      <a:off x="0" y="0"/>
                      <a:ext cx="5344668" cy="1121664"/>
                    </a:xfrm>
                    <a:prstGeom prst="rect">
                      <a:avLst/>
                    </a:prstGeom>
                  </pic:spPr>
                </pic:pic>
              </a:graphicData>
            </a:graphic>
          </wp:inline>
        </w:drawing>
      </w:r>
      <w:r>
        <w:t xml:space="preserve"> </w:t>
      </w:r>
    </w:p>
    <w:p w:rsidR="00317119" w:rsidRDefault="00122FDE">
      <w:pPr>
        <w:spacing w:after="44" w:line="254" w:lineRule="auto"/>
        <w:ind w:left="10" w:right="53"/>
        <w:jc w:val="center"/>
      </w:pPr>
      <w:r>
        <w:t xml:space="preserve">Рисунок 4: ADU для «Modbus ASCII» </w:t>
      </w:r>
    </w:p>
    <w:p w:rsidR="00317119" w:rsidRDefault="00122FDE">
      <w:pPr>
        <w:spacing w:after="73"/>
        <w:ind w:left="0" w:right="47" w:firstLine="283"/>
      </w:pPr>
      <w:r>
        <w:t>Сетевой адрес служит для адресации прибора в сети. Контрольная сумма служит для проверки целостности данных. Передающее устройство вычисляет контрольную сумму над всеми полями посылки, и затем результат вычисления добавляет в конец посылки. Принимающее уст</w:t>
      </w:r>
      <w:r>
        <w:t>ройство, получив всю посылку, вычисляет контрольную сумму кадра для всех байтов сообщения, исключая байты контрольной суммы. В случае если принятая и вычисленная контрольные суммы равны, принимается решение о достоверности принятого кадра. В противном случ</w:t>
      </w:r>
      <w:r>
        <w:t>ае кадр считается недостоверным. Если прибор получает недостоверный кадр, он его игнорирует и не посылает каких-либо ответных сообщений. Это означает, что система верхнего уровня не получит ответа в течение ожидаемого времени и должна сделать повтор запрос</w:t>
      </w:r>
      <w:r>
        <w:t xml:space="preserve">а. Если же факт получения недостоверной посылки обнаружен системой верхнего уровня, то она должна выполнить повтор запроса.  </w:t>
      </w:r>
    </w:p>
    <w:p w:rsidR="00317119" w:rsidRDefault="00122FDE">
      <w:pPr>
        <w:spacing w:after="133"/>
        <w:ind w:left="0" w:right="47" w:firstLine="283"/>
      </w:pPr>
      <w:r>
        <w:lastRenderedPageBreak/>
        <w:t>При передаче исходные двоичные данные кодируются. Начало и конец сообщения помечены специальными маркерами. Началом сообщения всег</w:t>
      </w:r>
      <w:r>
        <w:t>да является символ двоеточия «</w:t>
      </w:r>
      <w:r>
        <w:rPr>
          <w:b/>
        </w:rPr>
        <w:t>:</w:t>
      </w:r>
      <w:r>
        <w:t>» (0x3A в шестнадцатеричном представлении). Концом сообщения всегда является пара символов «возврат каретки» (CR) и «перевод строки» (LF) (0x0D и 0x0A соответственно в шестнадцатеричном представлении). Каждый байт двоичного и</w:t>
      </w:r>
      <w:r>
        <w:t xml:space="preserve">сходного сообщения передается в виде пары символов. Например, значение 27 (0x1B в шестнадцатеричном представлении) будет представлено как пара символов ‘1’ (0x31 - символьное представление старших 4-х битов) и  ‘B’ (0x42 - символьное представление младших </w:t>
      </w:r>
      <w:r>
        <w:t>4-х битов). Допустимые символы для передачи - это шестнадцатеричные символы 0-9, A-F. В качестве функции расчета контрольной суммы используется Longitudinal Redundancy Checking (LRC). Пример функции расчета LRC приведен в Приложении 1, а описание генерации</w:t>
      </w:r>
      <w:r>
        <w:t xml:space="preserve"> контрольной суммы может быть найдено в документации на сайте </w:t>
      </w:r>
      <w:hyperlink r:id="rId11">
        <w:r>
          <w:rPr>
            <w:color w:val="0000FF"/>
            <w:u w:val="single" w:color="0000FF"/>
          </w:rPr>
          <w:t>www</w:t>
        </w:r>
      </w:hyperlink>
      <w:hyperlink r:id="rId12">
        <w:r>
          <w:rPr>
            <w:color w:val="0000FF"/>
            <w:u w:val="single" w:color="0000FF"/>
          </w:rPr>
          <w:t>.</w:t>
        </w:r>
      </w:hyperlink>
      <w:hyperlink r:id="rId13">
        <w:r>
          <w:rPr>
            <w:color w:val="0000FF"/>
            <w:u w:val="single" w:color="0000FF"/>
          </w:rPr>
          <w:t>modbus</w:t>
        </w:r>
      </w:hyperlink>
      <w:hyperlink r:id="rId14">
        <w:r>
          <w:rPr>
            <w:color w:val="0000FF"/>
            <w:u w:val="single" w:color="0000FF"/>
          </w:rPr>
          <w:t>.</w:t>
        </w:r>
      </w:hyperlink>
      <w:hyperlink r:id="rId15">
        <w:r>
          <w:rPr>
            <w:color w:val="0000FF"/>
            <w:u w:val="single" w:color="0000FF"/>
          </w:rPr>
          <w:t>org</w:t>
        </w:r>
      </w:hyperlink>
      <w:hyperlink r:id="rId16">
        <w:r>
          <w:t>.</w:t>
        </w:r>
      </w:hyperlink>
      <w:r>
        <w:t xml:space="preserve"> Примеры функций перекодировки из двоичного представления в ASCII и из ASCII в двоичное представление приведены в Приложении 2. Над двоичным содержимым буфера передачи сначала выполня</w:t>
      </w:r>
      <w:r>
        <w:t xml:space="preserve">ется расчет контрольной суммы. Затем двоичные данные вместе с полем контрольной суммы подвергаются преобразованию в ASCII и затем результат дополняется символами начала и конца кадра.  </w:t>
      </w:r>
    </w:p>
    <w:p w:rsidR="00317119" w:rsidRDefault="00122FDE">
      <w:pPr>
        <w:pStyle w:val="2"/>
        <w:numPr>
          <w:ilvl w:val="0"/>
          <w:numId w:val="0"/>
        </w:numPr>
        <w:spacing w:after="142"/>
        <w:ind w:left="278" w:right="0"/>
      </w:pPr>
      <w:r>
        <w:t xml:space="preserve">ADU «Modbus TCP»  </w:t>
      </w:r>
    </w:p>
    <w:p w:rsidR="00317119" w:rsidRDefault="00122FDE">
      <w:pPr>
        <w:spacing w:after="81"/>
        <w:ind w:left="0" w:right="47" w:firstLine="283"/>
      </w:pPr>
      <w:r>
        <w:t xml:space="preserve">В случае использования коммуникационного протокола </w:t>
      </w:r>
      <w:r>
        <w:t xml:space="preserve">«Modbus TCP» PDU дополняется заголовком MBAP (MODBUS Application Protocol), служащим для идентификации.  </w:t>
      </w:r>
    </w:p>
    <w:p w:rsidR="00317119" w:rsidRDefault="00122FDE">
      <w:pPr>
        <w:spacing w:after="62" w:line="259" w:lineRule="auto"/>
        <w:ind w:left="0" w:right="1170" w:firstLine="0"/>
        <w:jc w:val="right"/>
      </w:pPr>
      <w:r>
        <w:rPr>
          <w:noProof/>
        </w:rPr>
        <w:drawing>
          <wp:inline distT="0" distB="0" distL="0" distR="0">
            <wp:extent cx="4796028" cy="1121664"/>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17"/>
                    <a:stretch>
                      <a:fillRect/>
                    </a:stretch>
                  </pic:blipFill>
                  <pic:spPr>
                    <a:xfrm>
                      <a:off x="0" y="0"/>
                      <a:ext cx="4796028" cy="1121664"/>
                    </a:xfrm>
                    <a:prstGeom prst="rect">
                      <a:avLst/>
                    </a:prstGeom>
                  </pic:spPr>
                </pic:pic>
              </a:graphicData>
            </a:graphic>
          </wp:inline>
        </w:drawing>
      </w:r>
      <w:r>
        <w:t xml:space="preserve"> </w:t>
      </w:r>
    </w:p>
    <w:p w:rsidR="00317119" w:rsidRDefault="00122FDE">
      <w:pPr>
        <w:spacing w:after="82" w:line="254" w:lineRule="auto"/>
        <w:ind w:left="10" w:right="49"/>
        <w:jc w:val="center"/>
      </w:pPr>
      <w:r>
        <w:t xml:space="preserve">Рисунок 5: ADU для «Modbus TCP» </w:t>
      </w:r>
    </w:p>
    <w:p w:rsidR="00317119" w:rsidRDefault="00122FDE">
      <w:pPr>
        <w:spacing w:after="30"/>
        <w:ind w:left="307" w:right="47"/>
      </w:pPr>
      <w:r>
        <w:t xml:space="preserve">MBAP содержит следующие поля: </w:t>
      </w:r>
      <w:r>
        <w:rPr>
          <w:rFonts w:ascii="Segoe UI Symbol" w:eastAsia="Segoe UI Symbol" w:hAnsi="Segoe UI Symbol" w:cs="Segoe UI Symbol"/>
        </w:rPr>
        <w:t></w:t>
      </w:r>
      <w:r>
        <w:t xml:space="preserve"> Идентификатор запроса (длина 2 байта). Заполняется системой верхнего уровня. </w:t>
      </w:r>
    </w:p>
    <w:p w:rsidR="00317119" w:rsidRDefault="00122FDE">
      <w:pPr>
        <w:spacing w:after="89"/>
        <w:ind w:left="653" w:right="47"/>
      </w:pPr>
      <w:r>
        <w:t>Копи</w:t>
      </w:r>
      <w:r>
        <w:t xml:space="preserve">руется прибором из запроса при выполнении ответа; </w:t>
      </w:r>
    </w:p>
    <w:p w:rsidR="00317119" w:rsidRDefault="00122FDE">
      <w:pPr>
        <w:numPr>
          <w:ilvl w:val="0"/>
          <w:numId w:val="5"/>
        </w:numPr>
        <w:spacing w:after="44"/>
        <w:ind w:right="47" w:hanging="360"/>
      </w:pPr>
      <w:r>
        <w:t xml:space="preserve">Идентификатор протокола (длина 2 байта). Должен быть равен 0; </w:t>
      </w:r>
    </w:p>
    <w:p w:rsidR="00317119" w:rsidRDefault="00122FDE">
      <w:pPr>
        <w:numPr>
          <w:ilvl w:val="0"/>
          <w:numId w:val="5"/>
        </w:numPr>
        <w:spacing w:after="28"/>
        <w:ind w:right="47" w:hanging="360"/>
      </w:pPr>
      <w:r>
        <w:t xml:space="preserve">Длина сообщения в байтах (длина 2 байта). Должна быть равна длине PDU + 1; </w:t>
      </w:r>
      <w:r>
        <w:rPr>
          <w:rFonts w:ascii="Segoe UI Symbol" w:eastAsia="Segoe UI Symbol" w:hAnsi="Segoe UI Symbol" w:cs="Segoe UI Symbol"/>
        </w:rPr>
        <w:t></w:t>
      </w:r>
      <w:r>
        <w:t xml:space="preserve"> </w:t>
      </w:r>
      <w:r>
        <w:t xml:space="preserve">Сетевой адрес прибора (длина 1 байт). Заполняется системой верхнего уровня. При выполнении ответа прибором заполняется в соответствии с его настройкой. Двухбайтные поля заголовка передаются в порядке сначала старший, затем младший байт.  </w:t>
      </w:r>
    </w:p>
    <w:p w:rsidR="00317119" w:rsidRDefault="00122FDE">
      <w:pPr>
        <w:spacing w:after="0" w:line="259" w:lineRule="auto"/>
        <w:ind w:left="283" w:firstLine="0"/>
        <w:jc w:val="left"/>
      </w:pPr>
      <w:r>
        <w:t xml:space="preserve"> </w:t>
      </w:r>
    </w:p>
    <w:p w:rsidR="00317119" w:rsidRDefault="00122FDE">
      <w:pPr>
        <w:pStyle w:val="1"/>
        <w:ind w:left="693" w:right="0" w:hanging="425"/>
      </w:pPr>
      <w:r>
        <w:t>Реализованные ф</w:t>
      </w:r>
      <w:r>
        <w:t xml:space="preserve">ункции протокола </w:t>
      </w:r>
    </w:p>
    <w:p w:rsidR="00317119" w:rsidRPr="003B7C57" w:rsidRDefault="00122FDE">
      <w:pPr>
        <w:pStyle w:val="2"/>
        <w:ind w:left="837" w:right="0" w:hanging="569"/>
        <w:rPr>
          <w:lang w:val="en-US"/>
        </w:rPr>
      </w:pPr>
      <w:r>
        <w:t>Функция</w:t>
      </w:r>
      <w:r w:rsidRPr="003B7C57">
        <w:rPr>
          <w:lang w:val="en-US"/>
        </w:rPr>
        <w:t xml:space="preserve"> Modbus 03 (0x03 hex) (Read Holding Registers) </w:t>
      </w:r>
      <w:r>
        <w:t>и</w:t>
      </w:r>
      <w:r w:rsidRPr="003B7C57">
        <w:rPr>
          <w:lang w:val="en-US"/>
        </w:rPr>
        <w:t xml:space="preserve"> 04 (0x04 hex) (Read Input Registers) </w:t>
      </w:r>
    </w:p>
    <w:p w:rsidR="00317119" w:rsidRDefault="00122FDE">
      <w:pPr>
        <w:ind w:left="0" w:right="47" w:firstLine="283"/>
      </w:pPr>
      <w:r>
        <w:t xml:space="preserve">Функции предназначены для чтения двоичного содержимого шестнадцатиразрядных регистров прибора. </w:t>
      </w:r>
      <w:r>
        <w:t xml:space="preserve">Отличие функции 0x04 от 0x03 в том, что она применяется только </w:t>
      </w:r>
      <w:r>
        <w:lastRenderedPageBreak/>
        <w:t xml:space="preserve">для чтения параметров, недоступных для записи. В общем виде структура запроса и ответа имеет следующий вид: PDU запроса: </w:t>
      </w:r>
    </w:p>
    <w:tbl>
      <w:tblPr>
        <w:tblStyle w:val="TableGrid"/>
        <w:tblW w:w="9146" w:type="dxa"/>
        <w:tblInd w:w="389" w:type="dxa"/>
        <w:tblCellMar>
          <w:top w:w="49" w:type="dxa"/>
          <w:left w:w="53" w:type="dxa"/>
          <w:bottom w:w="0" w:type="dxa"/>
          <w:right w:w="0" w:type="dxa"/>
        </w:tblCellMar>
        <w:tblLook w:val="04A0" w:firstRow="1" w:lastRow="0" w:firstColumn="1" w:lastColumn="0" w:noHBand="0" w:noVBand="1"/>
      </w:tblPr>
      <w:tblGrid>
        <w:gridCol w:w="1436"/>
        <w:gridCol w:w="1870"/>
        <w:gridCol w:w="1892"/>
        <w:gridCol w:w="1973"/>
        <w:gridCol w:w="1975"/>
      </w:tblGrid>
      <w:tr w:rsidR="00317119">
        <w:trPr>
          <w:trHeight w:val="838"/>
        </w:trPr>
        <w:tc>
          <w:tcPr>
            <w:tcW w:w="1435"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t xml:space="preserve">Функция </w:t>
            </w:r>
            <w:r>
              <w:rPr>
                <w:b/>
              </w:rPr>
              <w:t>0x03/0x04</w:t>
            </w:r>
            <w:r>
              <w:t xml:space="preserve"> </w:t>
            </w:r>
          </w:p>
        </w:tc>
        <w:tc>
          <w:tcPr>
            <w:tcW w:w="187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74" w:lineRule="auto"/>
              <w:ind w:left="0" w:firstLine="0"/>
              <w:jc w:val="center"/>
            </w:pPr>
            <w:r>
              <w:t xml:space="preserve">Начальный адрес </w:t>
            </w:r>
          </w:p>
          <w:p w:rsidR="00317119" w:rsidRDefault="00122FDE">
            <w:pPr>
              <w:spacing w:after="0" w:line="259" w:lineRule="auto"/>
              <w:ind w:left="31" w:firstLine="0"/>
            </w:pPr>
            <w:r>
              <w:t xml:space="preserve">(старший байт) </w:t>
            </w:r>
          </w:p>
        </w:tc>
        <w:tc>
          <w:tcPr>
            <w:tcW w:w="1892" w:type="dxa"/>
            <w:tcBorders>
              <w:top w:val="single" w:sz="4" w:space="0" w:color="000000"/>
              <w:left w:val="single" w:sz="4" w:space="0" w:color="000000"/>
              <w:bottom w:val="single" w:sz="4" w:space="0" w:color="000000"/>
              <w:right w:val="single" w:sz="4" w:space="0" w:color="000000"/>
            </w:tcBorders>
          </w:tcPr>
          <w:p w:rsidR="00317119" w:rsidRDefault="00122FDE">
            <w:pPr>
              <w:spacing w:after="1" w:line="274" w:lineRule="auto"/>
              <w:ind w:left="0" w:firstLine="0"/>
              <w:jc w:val="center"/>
            </w:pPr>
            <w:r>
              <w:t xml:space="preserve">Начальный адрес </w:t>
            </w:r>
          </w:p>
          <w:p w:rsidR="00317119" w:rsidRDefault="00122FDE">
            <w:pPr>
              <w:spacing w:after="0" w:line="259" w:lineRule="auto"/>
              <w:ind w:left="0" w:firstLine="0"/>
            </w:pPr>
            <w:r>
              <w:t xml:space="preserve">(младший байт) </w:t>
            </w:r>
          </w:p>
        </w:tc>
        <w:tc>
          <w:tcPr>
            <w:tcW w:w="197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75" w:lineRule="auto"/>
              <w:ind w:left="0" w:firstLine="0"/>
              <w:jc w:val="center"/>
            </w:pPr>
            <w:r>
              <w:t xml:space="preserve">Количество регистров </w:t>
            </w:r>
          </w:p>
          <w:p w:rsidR="00317119" w:rsidRDefault="00122FDE">
            <w:pPr>
              <w:spacing w:after="0" w:line="259" w:lineRule="auto"/>
              <w:ind w:left="82" w:firstLine="0"/>
              <w:jc w:val="left"/>
            </w:pPr>
            <w:r>
              <w:t xml:space="preserve">(старший байт) </w:t>
            </w:r>
          </w:p>
        </w:tc>
        <w:tc>
          <w:tcPr>
            <w:tcW w:w="1975" w:type="dxa"/>
            <w:tcBorders>
              <w:top w:val="single" w:sz="4" w:space="0" w:color="000000"/>
              <w:left w:val="single" w:sz="4" w:space="0" w:color="000000"/>
              <w:bottom w:val="single" w:sz="4" w:space="0" w:color="000000"/>
              <w:right w:val="single" w:sz="4" w:space="0" w:color="000000"/>
            </w:tcBorders>
          </w:tcPr>
          <w:p w:rsidR="00317119" w:rsidRDefault="00122FDE">
            <w:pPr>
              <w:spacing w:after="39" w:line="240" w:lineRule="auto"/>
              <w:ind w:left="0" w:firstLine="0"/>
              <w:jc w:val="center"/>
            </w:pPr>
            <w:r>
              <w:t xml:space="preserve">Количество регистров </w:t>
            </w:r>
          </w:p>
          <w:p w:rsidR="00317119" w:rsidRDefault="00122FDE">
            <w:pPr>
              <w:spacing w:after="0" w:line="259" w:lineRule="auto"/>
              <w:ind w:left="43" w:firstLine="0"/>
            </w:pPr>
            <w:r>
              <w:t xml:space="preserve">(младший байт) </w:t>
            </w:r>
          </w:p>
        </w:tc>
      </w:tr>
    </w:tbl>
    <w:p w:rsidR="00317119" w:rsidRDefault="00122FDE">
      <w:pPr>
        <w:spacing w:after="69"/>
        <w:ind w:left="0" w:right="47" w:firstLine="283"/>
      </w:pPr>
      <w:r>
        <w:t xml:space="preserve">Поле Data PDU содержит поля «Начальный адрес», указывающий с какого регистра начинать чтение, и «Количество регистров», указывающее, сколько регистров </w:t>
      </w:r>
      <w:r>
        <w:t xml:space="preserve">следует прочитать. </w:t>
      </w:r>
    </w:p>
    <w:p w:rsidR="00317119" w:rsidRDefault="00122FDE">
      <w:pPr>
        <w:ind w:left="307" w:right="47"/>
      </w:pPr>
      <w:r>
        <w:t xml:space="preserve">PDU ответа в случае выполнения без ошибок: </w:t>
      </w:r>
    </w:p>
    <w:tbl>
      <w:tblPr>
        <w:tblStyle w:val="TableGrid"/>
        <w:tblW w:w="8982" w:type="dxa"/>
        <w:tblInd w:w="470" w:type="dxa"/>
        <w:tblCellMar>
          <w:top w:w="51" w:type="dxa"/>
          <w:left w:w="48" w:type="dxa"/>
          <w:bottom w:w="0" w:type="dxa"/>
          <w:right w:w="0" w:type="dxa"/>
        </w:tblCellMar>
        <w:tblLook w:val="04A0" w:firstRow="1" w:lastRow="0" w:firstColumn="1" w:lastColumn="0" w:noHBand="0" w:noVBand="1"/>
      </w:tblPr>
      <w:tblGrid>
        <w:gridCol w:w="1230"/>
        <w:gridCol w:w="1873"/>
        <w:gridCol w:w="1889"/>
        <w:gridCol w:w="1889"/>
        <w:gridCol w:w="2101"/>
      </w:tblGrid>
      <w:tr w:rsidR="00317119">
        <w:trPr>
          <w:trHeight w:val="838"/>
        </w:trPr>
        <w:tc>
          <w:tcPr>
            <w:tcW w:w="1231"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t xml:space="preserve">Функция </w:t>
            </w:r>
            <w:r>
              <w:rPr>
                <w:b/>
              </w:rPr>
              <w:t>0x03/0x04</w:t>
            </w:r>
            <w:r>
              <w:t xml:space="preserve"> </w:t>
            </w:r>
          </w:p>
        </w:tc>
        <w:tc>
          <w:tcPr>
            <w:tcW w:w="187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Количество байт данных в ответе </w:t>
            </w:r>
          </w:p>
        </w:tc>
        <w:tc>
          <w:tcPr>
            <w:tcW w:w="188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19" w:line="259" w:lineRule="auto"/>
              <w:ind w:left="178" w:firstLine="0"/>
              <w:jc w:val="left"/>
            </w:pPr>
            <w:r>
              <w:t xml:space="preserve">1-ый регистр </w:t>
            </w:r>
          </w:p>
          <w:p w:rsidR="00317119" w:rsidRDefault="00122FDE">
            <w:pPr>
              <w:spacing w:after="0" w:line="259" w:lineRule="auto"/>
              <w:ind w:left="48" w:firstLine="0"/>
            </w:pPr>
            <w:r>
              <w:t xml:space="preserve">(старший байт) </w:t>
            </w:r>
          </w:p>
        </w:tc>
        <w:tc>
          <w:tcPr>
            <w:tcW w:w="188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19" w:line="259" w:lineRule="auto"/>
              <w:ind w:left="178" w:firstLine="0"/>
              <w:jc w:val="left"/>
            </w:pPr>
            <w:r>
              <w:t xml:space="preserve">1-ый регистр </w:t>
            </w:r>
          </w:p>
          <w:p w:rsidR="00317119" w:rsidRDefault="00122FDE">
            <w:pPr>
              <w:spacing w:after="0" w:line="259" w:lineRule="auto"/>
              <w:ind w:left="7" w:firstLine="0"/>
            </w:pPr>
            <w:r>
              <w:t xml:space="preserve">(младший байт) </w:t>
            </w:r>
          </w:p>
        </w:tc>
        <w:tc>
          <w:tcPr>
            <w:tcW w:w="2101"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t xml:space="preserve">Байты регистров 2,3…N </w:t>
            </w:r>
          </w:p>
        </w:tc>
      </w:tr>
    </w:tbl>
    <w:p w:rsidR="00317119" w:rsidRDefault="00122FDE">
      <w:pPr>
        <w:spacing w:after="68"/>
        <w:ind w:left="0" w:right="47" w:firstLine="283"/>
      </w:pPr>
      <w:r>
        <w:t>В случае успешного выполнения в ответе присутствует содержимое запрошенных регистров. Поле «Количество байт данных в ответе» будет равно количеству запрошенных регистров, умноженному на два. Прочитанное содержимое регистров начинается с байта, следующего з</w:t>
      </w:r>
      <w:r>
        <w:t xml:space="preserve">а полем «Количество байт данных в ответе». </w:t>
      </w:r>
    </w:p>
    <w:p w:rsidR="00317119" w:rsidRDefault="00122FDE">
      <w:pPr>
        <w:ind w:left="307" w:right="47"/>
      </w:pPr>
      <w:r>
        <w:t xml:space="preserve">PDU ответа при возникновении ошибки: </w:t>
      </w:r>
    </w:p>
    <w:tbl>
      <w:tblPr>
        <w:tblStyle w:val="TableGrid"/>
        <w:tblW w:w="5603" w:type="dxa"/>
        <w:tblInd w:w="2160" w:type="dxa"/>
        <w:tblCellMar>
          <w:top w:w="109" w:type="dxa"/>
          <w:left w:w="115" w:type="dxa"/>
          <w:bottom w:w="0" w:type="dxa"/>
          <w:right w:w="58" w:type="dxa"/>
        </w:tblCellMar>
        <w:tblLook w:val="04A0" w:firstRow="1" w:lastRow="0" w:firstColumn="1" w:lastColumn="0" w:noHBand="0" w:noVBand="1"/>
      </w:tblPr>
      <w:tblGrid>
        <w:gridCol w:w="3159"/>
        <w:gridCol w:w="2444"/>
      </w:tblGrid>
      <w:tr w:rsidR="00317119">
        <w:trPr>
          <w:trHeight w:val="725"/>
        </w:trPr>
        <w:tc>
          <w:tcPr>
            <w:tcW w:w="315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Функция 0x83/0x84 (установлен старший бит) </w:t>
            </w:r>
          </w:p>
        </w:tc>
        <w:tc>
          <w:tcPr>
            <w:tcW w:w="244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61" w:firstLine="0"/>
              <w:jc w:val="center"/>
            </w:pPr>
            <w:r>
              <w:t xml:space="preserve">Код ошибки </w:t>
            </w:r>
          </w:p>
        </w:tc>
      </w:tr>
    </w:tbl>
    <w:p w:rsidR="00317119" w:rsidRDefault="00122FDE">
      <w:pPr>
        <w:spacing w:after="39"/>
        <w:ind w:left="0" w:right="47" w:firstLine="283"/>
      </w:pPr>
      <w:r>
        <w:t>Для информирования ведущего о том, что операция не выполнена или выполнена с ошибкой, прибор устанавливает старший бит поля «Функция» в ответе. Байт, следующий за полем «Функция», будет содержать код ошибки (значения кодов ошибок приведены в Приложении 3).</w:t>
      </w:r>
      <w:r>
        <w:t xml:space="preserve"> </w:t>
      </w:r>
    </w:p>
    <w:p w:rsidR="00317119" w:rsidRPr="003B7C57" w:rsidRDefault="00122FDE">
      <w:pPr>
        <w:pStyle w:val="2"/>
        <w:spacing w:after="49"/>
        <w:ind w:left="837" w:right="0" w:hanging="569"/>
        <w:rPr>
          <w:lang w:val="en-US"/>
        </w:rPr>
      </w:pPr>
      <w:r>
        <w:t>Функция</w:t>
      </w:r>
      <w:r w:rsidRPr="003B7C57">
        <w:rPr>
          <w:lang w:val="en-US"/>
        </w:rPr>
        <w:t xml:space="preserve"> Modbus 06 (0x06 hex) (Write Single Register) </w:t>
      </w:r>
    </w:p>
    <w:p w:rsidR="00317119" w:rsidRDefault="00122FDE">
      <w:pPr>
        <w:spacing w:after="68"/>
        <w:ind w:left="0" w:right="47" w:firstLine="283"/>
      </w:pPr>
      <w:r>
        <w:t xml:space="preserve">Функция предназначена для записи двоичного содержимого одного шестнадцатиразрядного регистра прибора. </w:t>
      </w:r>
    </w:p>
    <w:p w:rsidR="00317119" w:rsidRDefault="00122FDE">
      <w:pPr>
        <w:ind w:left="307" w:right="47"/>
      </w:pPr>
      <w:r>
        <w:t xml:space="preserve">PDU запроса: </w:t>
      </w:r>
    </w:p>
    <w:tbl>
      <w:tblPr>
        <w:tblStyle w:val="TableGrid"/>
        <w:tblW w:w="8507" w:type="dxa"/>
        <w:tblInd w:w="708" w:type="dxa"/>
        <w:tblCellMar>
          <w:top w:w="0" w:type="dxa"/>
          <w:left w:w="31" w:type="dxa"/>
          <w:bottom w:w="0" w:type="dxa"/>
          <w:right w:w="0" w:type="dxa"/>
        </w:tblCellMar>
        <w:tblLook w:val="04A0" w:firstRow="1" w:lastRow="0" w:firstColumn="1" w:lastColumn="0" w:noHBand="0" w:noVBand="1"/>
      </w:tblPr>
      <w:tblGrid>
        <w:gridCol w:w="1701"/>
        <w:gridCol w:w="1702"/>
        <w:gridCol w:w="1700"/>
        <w:gridCol w:w="1702"/>
        <w:gridCol w:w="1702"/>
      </w:tblGrid>
      <w:tr w:rsidR="00317119">
        <w:trPr>
          <w:trHeight w:val="728"/>
        </w:trPr>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46" w:right="124" w:firstLine="0"/>
              <w:jc w:val="center"/>
            </w:pPr>
            <w:r>
              <w:rPr>
                <w:sz w:val="22"/>
              </w:rPr>
              <w:t xml:space="preserve">Функция 0x06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5" w:right="2" w:firstLine="0"/>
              <w:jc w:val="center"/>
            </w:pPr>
            <w:r>
              <w:rPr>
                <w:sz w:val="22"/>
              </w:rPr>
              <w:t xml:space="preserve">Адрес (старший байт) </w:t>
            </w:r>
          </w:p>
        </w:tc>
        <w:tc>
          <w:tcPr>
            <w:tcW w:w="170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Адрес (младший байт)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Значение (старший байт)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Значение (младший байт)</w:t>
            </w:r>
          </w:p>
        </w:tc>
      </w:tr>
    </w:tbl>
    <w:p w:rsidR="00317119" w:rsidRDefault="00122FDE">
      <w:pPr>
        <w:spacing w:after="70"/>
        <w:ind w:left="0" w:right="47" w:firstLine="283"/>
      </w:pPr>
      <w:r>
        <w:t xml:space="preserve">Поле Data PDU запроса содержит поля «Адрес», указывающий в какой регистр выполняется запись, и значение записываемого регистра. </w:t>
      </w:r>
    </w:p>
    <w:p w:rsidR="00317119" w:rsidRDefault="00122FDE">
      <w:pPr>
        <w:ind w:left="307" w:right="47"/>
      </w:pPr>
      <w:r>
        <w:t xml:space="preserve">PDU ответа в случае выполнения без ошибок: </w:t>
      </w:r>
    </w:p>
    <w:tbl>
      <w:tblPr>
        <w:tblStyle w:val="TableGrid"/>
        <w:tblW w:w="8337" w:type="dxa"/>
        <w:tblInd w:w="792" w:type="dxa"/>
        <w:tblCellMar>
          <w:top w:w="0" w:type="dxa"/>
          <w:left w:w="32" w:type="dxa"/>
          <w:bottom w:w="0" w:type="dxa"/>
          <w:right w:w="0" w:type="dxa"/>
        </w:tblCellMar>
        <w:tblLook w:val="04A0" w:firstRow="1" w:lastRow="0" w:firstColumn="1" w:lastColumn="0" w:noHBand="0" w:noVBand="1"/>
      </w:tblPr>
      <w:tblGrid>
        <w:gridCol w:w="1531"/>
        <w:gridCol w:w="1702"/>
        <w:gridCol w:w="1702"/>
        <w:gridCol w:w="1702"/>
        <w:gridCol w:w="1700"/>
      </w:tblGrid>
      <w:tr w:rsidR="00317119">
        <w:trPr>
          <w:trHeight w:val="725"/>
        </w:trPr>
        <w:tc>
          <w:tcPr>
            <w:tcW w:w="1531"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64" w:right="34" w:firstLine="0"/>
              <w:jc w:val="center"/>
            </w:pPr>
            <w:r>
              <w:rPr>
                <w:sz w:val="22"/>
              </w:rPr>
              <w:t xml:space="preserve">Функция 0x06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7" w:firstLine="0"/>
              <w:jc w:val="center"/>
            </w:pPr>
            <w:r>
              <w:rPr>
                <w:sz w:val="22"/>
              </w:rPr>
              <w:t xml:space="preserve">Адрес (старший байт)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Адрес (младший байт) </w:t>
            </w:r>
          </w:p>
        </w:tc>
        <w:tc>
          <w:tcPr>
            <w:tcW w:w="1702"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Значение (старший байт) </w:t>
            </w:r>
          </w:p>
        </w:tc>
        <w:tc>
          <w:tcPr>
            <w:tcW w:w="170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Значение (младший байт)</w:t>
            </w:r>
          </w:p>
        </w:tc>
      </w:tr>
    </w:tbl>
    <w:p w:rsidR="00317119" w:rsidRDefault="00122FDE">
      <w:pPr>
        <w:spacing w:after="70"/>
        <w:ind w:left="0" w:right="47" w:firstLine="283"/>
      </w:pPr>
      <w:r>
        <w:t xml:space="preserve"> В случае успешного выполнения PDU ответа содержит копию первых пяти байт PDU запроса. </w:t>
      </w:r>
    </w:p>
    <w:p w:rsidR="00317119" w:rsidRDefault="00122FDE">
      <w:pPr>
        <w:ind w:left="307" w:right="47"/>
      </w:pPr>
      <w:r>
        <w:t xml:space="preserve">PDU ответа при возникновении ошибки: </w:t>
      </w:r>
    </w:p>
    <w:tbl>
      <w:tblPr>
        <w:tblStyle w:val="TableGrid"/>
        <w:tblW w:w="5805" w:type="dxa"/>
        <w:tblInd w:w="2059" w:type="dxa"/>
        <w:tblCellMar>
          <w:top w:w="129" w:type="dxa"/>
          <w:left w:w="115" w:type="dxa"/>
          <w:bottom w:w="0" w:type="dxa"/>
          <w:right w:w="88" w:type="dxa"/>
        </w:tblCellMar>
        <w:tblLook w:val="04A0" w:firstRow="1" w:lastRow="0" w:firstColumn="1" w:lastColumn="0" w:noHBand="0" w:noVBand="1"/>
      </w:tblPr>
      <w:tblGrid>
        <w:gridCol w:w="3260"/>
        <w:gridCol w:w="2545"/>
      </w:tblGrid>
      <w:tr w:rsidR="00317119">
        <w:trPr>
          <w:trHeight w:val="725"/>
        </w:trPr>
        <w:tc>
          <w:tcPr>
            <w:tcW w:w="326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Функция 0x86 (установлен старший бит) </w:t>
            </w:r>
          </w:p>
        </w:tc>
        <w:tc>
          <w:tcPr>
            <w:tcW w:w="2545"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31" w:firstLine="0"/>
              <w:jc w:val="center"/>
            </w:pPr>
            <w:r>
              <w:t xml:space="preserve">Код ошибки </w:t>
            </w:r>
          </w:p>
        </w:tc>
      </w:tr>
    </w:tbl>
    <w:p w:rsidR="00317119" w:rsidRDefault="00122FDE">
      <w:pPr>
        <w:spacing w:after="3" w:line="274" w:lineRule="auto"/>
        <w:ind w:left="-15" w:firstLine="273"/>
        <w:jc w:val="left"/>
      </w:pPr>
      <w:r>
        <w:t>Для информирования ведущего о том, что операция не выполнена или выполнена с ошибкой, прибор устанавливает старший бит поля «Функция» в ответе. Байт, следующий за полем «Функция», будет содержать код ошибки (значения кодов ошибок приведены в Приложении 3).</w:t>
      </w:r>
      <w:r>
        <w:rPr>
          <w:rFonts w:ascii="Courier New" w:eastAsia="Courier New" w:hAnsi="Courier New" w:cs="Courier New"/>
          <w:sz w:val="31"/>
          <w:vertAlign w:val="subscript"/>
        </w:rPr>
        <w:t xml:space="preserve"> </w:t>
      </w:r>
    </w:p>
    <w:p w:rsidR="00317119" w:rsidRPr="003B7C57" w:rsidRDefault="00122FDE">
      <w:pPr>
        <w:pStyle w:val="2"/>
        <w:spacing w:after="49"/>
        <w:ind w:left="837" w:right="0" w:hanging="569"/>
        <w:rPr>
          <w:lang w:val="en-US"/>
        </w:rPr>
      </w:pPr>
      <w:r>
        <w:lastRenderedPageBreak/>
        <w:t>Функция</w:t>
      </w:r>
      <w:r w:rsidRPr="003B7C57">
        <w:rPr>
          <w:lang w:val="en-US"/>
        </w:rPr>
        <w:t xml:space="preserve"> Modbus 16 (0x10 hex) (Write Multiple Registers) </w:t>
      </w:r>
    </w:p>
    <w:p w:rsidR="00317119" w:rsidRDefault="00122FDE">
      <w:pPr>
        <w:spacing w:after="67"/>
        <w:ind w:left="0" w:right="47" w:firstLine="283"/>
      </w:pPr>
      <w:r>
        <w:t xml:space="preserve">Функция предназначена для записи двоичного содержимого шестнадцатиразрядных регистров прибора. </w:t>
      </w:r>
    </w:p>
    <w:p w:rsidR="00317119" w:rsidRDefault="00122FDE">
      <w:pPr>
        <w:ind w:left="307" w:right="47"/>
      </w:pPr>
      <w:r>
        <w:t xml:space="preserve">PDU запроса: </w:t>
      </w:r>
    </w:p>
    <w:tbl>
      <w:tblPr>
        <w:tblStyle w:val="TableGrid"/>
        <w:tblW w:w="9784" w:type="dxa"/>
        <w:tblInd w:w="70" w:type="dxa"/>
        <w:tblCellMar>
          <w:top w:w="34" w:type="dxa"/>
          <w:left w:w="34" w:type="dxa"/>
          <w:bottom w:w="0" w:type="dxa"/>
          <w:right w:w="0" w:type="dxa"/>
        </w:tblCellMar>
        <w:tblLook w:val="04A0" w:firstRow="1" w:lastRow="0" w:firstColumn="1" w:lastColumn="0" w:noHBand="0" w:noVBand="1"/>
      </w:tblPr>
      <w:tblGrid>
        <w:gridCol w:w="1320"/>
        <w:gridCol w:w="1042"/>
        <w:gridCol w:w="1039"/>
        <w:gridCol w:w="1039"/>
        <w:gridCol w:w="1042"/>
        <w:gridCol w:w="1039"/>
        <w:gridCol w:w="1040"/>
        <w:gridCol w:w="1042"/>
        <w:gridCol w:w="1181"/>
      </w:tblGrid>
      <w:tr w:rsidR="00317119">
        <w:trPr>
          <w:trHeight w:val="1020"/>
        </w:trPr>
        <w:tc>
          <w:tcPr>
            <w:tcW w:w="132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Функция 0x10 </w:t>
            </w:r>
          </w:p>
        </w:tc>
        <w:tc>
          <w:tcPr>
            <w:tcW w:w="1042" w:type="dxa"/>
            <w:tcBorders>
              <w:top w:val="single" w:sz="4" w:space="0" w:color="000000"/>
              <w:left w:val="single" w:sz="4" w:space="0" w:color="000000"/>
              <w:bottom w:val="single" w:sz="4" w:space="0" w:color="000000"/>
              <w:right w:val="single" w:sz="4" w:space="0" w:color="000000"/>
            </w:tcBorders>
          </w:tcPr>
          <w:p w:rsidR="00317119" w:rsidRDefault="00122FDE">
            <w:pPr>
              <w:spacing w:after="1" w:line="272" w:lineRule="auto"/>
              <w:ind w:left="0" w:firstLine="0"/>
              <w:jc w:val="center"/>
            </w:pPr>
            <w:r>
              <w:rPr>
                <w:sz w:val="22"/>
              </w:rPr>
              <w:t xml:space="preserve">Нач-ый адрес </w:t>
            </w:r>
          </w:p>
          <w:p w:rsidR="00317119" w:rsidRDefault="00122FDE">
            <w:pPr>
              <w:spacing w:after="0" w:line="259" w:lineRule="auto"/>
              <w:ind w:left="0" w:firstLine="0"/>
              <w:jc w:val="center"/>
            </w:pPr>
            <w:r>
              <w:rPr>
                <w:sz w:val="22"/>
              </w:rPr>
              <w:t xml:space="preserve">(старший байт) </w:t>
            </w:r>
          </w:p>
        </w:tc>
        <w:tc>
          <w:tcPr>
            <w:tcW w:w="103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72" w:lineRule="auto"/>
              <w:ind w:left="0" w:firstLine="0"/>
              <w:jc w:val="center"/>
            </w:pPr>
            <w:r>
              <w:rPr>
                <w:sz w:val="22"/>
              </w:rPr>
              <w:t xml:space="preserve">Нач-ый адрес </w:t>
            </w:r>
          </w:p>
          <w:p w:rsidR="00317119" w:rsidRDefault="00122FDE">
            <w:pPr>
              <w:spacing w:after="0" w:line="259" w:lineRule="auto"/>
              <w:ind w:left="0" w:right="5" w:firstLine="0"/>
              <w:jc w:val="center"/>
            </w:pPr>
            <w:r>
              <w:rPr>
                <w:sz w:val="22"/>
              </w:rPr>
              <w:t xml:space="preserve">(младши й байт) </w:t>
            </w:r>
          </w:p>
        </w:tc>
        <w:tc>
          <w:tcPr>
            <w:tcW w:w="1039" w:type="dxa"/>
            <w:tcBorders>
              <w:top w:val="single" w:sz="4" w:space="0" w:color="000000"/>
              <w:left w:val="single" w:sz="4" w:space="0" w:color="000000"/>
              <w:bottom w:val="single" w:sz="4" w:space="0" w:color="000000"/>
              <w:right w:val="single" w:sz="4" w:space="0" w:color="000000"/>
            </w:tcBorders>
          </w:tcPr>
          <w:p w:rsidR="00317119" w:rsidRDefault="00122FDE">
            <w:pPr>
              <w:spacing w:line="268" w:lineRule="auto"/>
              <w:ind w:left="0" w:firstLine="0"/>
              <w:jc w:val="center"/>
            </w:pPr>
            <w:r>
              <w:rPr>
                <w:sz w:val="22"/>
              </w:rPr>
              <w:t>Кол-во рег-</w:t>
            </w:r>
            <w:r>
              <w:rPr>
                <w:sz w:val="22"/>
              </w:rPr>
              <w:t xml:space="preserve">ов </w:t>
            </w:r>
          </w:p>
          <w:p w:rsidR="00317119" w:rsidRDefault="00122FDE">
            <w:pPr>
              <w:spacing w:after="0" w:line="259" w:lineRule="auto"/>
              <w:ind w:left="0" w:firstLine="0"/>
              <w:jc w:val="center"/>
            </w:pPr>
            <w:r>
              <w:rPr>
                <w:sz w:val="22"/>
              </w:rPr>
              <w:t xml:space="preserve">(старший байт) </w:t>
            </w:r>
          </w:p>
        </w:tc>
        <w:tc>
          <w:tcPr>
            <w:tcW w:w="104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71" w:lineRule="auto"/>
              <w:ind w:left="0" w:firstLine="0"/>
              <w:jc w:val="center"/>
            </w:pPr>
            <w:r>
              <w:rPr>
                <w:sz w:val="22"/>
              </w:rPr>
              <w:t xml:space="preserve">Кол-во рег-ов </w:t>
            </w:r>
          </w:p>
          <w:p w:rsidR="00317119" w:rsidRDefault="00122FDE">
            <w:pPr>
              <w:spacing w:after="0" w:line="259" w:lineRule="auto"/>
              <w:ind w:left="0" w:right="6" w:firstLine="0"/>
              <w:jc w:val="center"/>
            </w:pPr>
            <w:r>
              <w:rPr>
                <w:sz w:val="22"/>
              </w:rPr>
              <w:t xml:space="preserve">(младши й байт) </w:t>
            </w:r>
          </w:p>
        </w:tc>
        <w:tc>
          <w:tcPr>
            <w:tcW w:w="103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Кол-во байт для записи </w:t>
            </w:r>
          </w:p>
        </w:tc>
        <w:tc>
          <w:tcPr>
            <w:tcW w:w="104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38" w:lineRule="auto"/>
              <w:ind w:left="0" w:firstLine="0"/>
              <w:jc w:val="center"/>
            </w:pPr>
            <w:r>
              <w:rPr>
                <w:sz w:val="22"/>
              </w:rPr>
              <w:t xml:space="preserve">1-ый регистр </w:t>
            </w:r>
          </w:p>
          <w:p w:rsidR="00317119" w:rsidRDefault="00122FDE">
            <w:pPr>
              <w:spacing w:after="0" w:line="259" w:lineRule="auto"/>
              <w:ind w:left="0" w:firstLine="0"/>
              <w:jc w:val="center"/>
            </w:pPr>
            <w:r>
              <w:rPr>
                <w:sz w:val="22"/>
              </w:rPr>
              <w:t xml:space="preserve">(старший байт) </w:t>
            </w:r>
          </w:p>
        </w:tc>
        <w:tc>
          <w:tcPr>
            <w:tcW w:w="104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33"/>
              <w:jc w:val="center"/>
            </w:pPr>
            <w:r>
              <w:rPr>
                <w:sz w:val="22"/>
              </w:rPr>
              <w:t xml:space="preserve">1-ый регистр (младши й байт) </w:t>
            </w:r>
          </w:p>
        </w:tc>
        <w:tc>
          <w:tcPr>
            <w:tcW w:w="1181"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Байты регов 2,3…N </w:t>
            </w:r>
          </w:p>
        </w:tc>
      </w:tr>
    </w:tbl>
    <w:p w:rsidR="00317119" w:rsidRDefault="00122FDE">
      <w:pPr>
        <w:spacing w:after="73"/>
        <w:ind w:left="0" w:right="47" w:firstLine="283"/>
      </w:pPr>
      <w:r>
        <w:t xml:space="preserve">Поле Data PDU запроса содержит поля «Начальный адрес», указывающий с какого регистра начинать запись, «Количество регистров», указывающее, сколько регистров следует записать, «Количество байт для записи» и непосредственно значения записываемых регистров. </w:t>
      </w:r>
    </w:p>
    <w:p w:rsidR="00317119" w:rsidRDefault="00122FDE">
      <w:pPr>
        <w:ind w:left="307" w:right="47"/>
      </w:pPr>
      <w:r>
        <w:t xml:space="preserve">PDU ответа в случае выполнения без ошибок: </w:t>
      </w:r>
    </w:p>
    <w:tbl>
      <w:tblPr>
        <w:tblStyle w:val="TableGrid"/>
        <w:tblW w:w="9470" w:type="dxa"/>
        <w:tblInd w:w="226" w:type="dxa"/>
        <w:tblCellMar>
          <w:top w:w="0" w:type="dxa"/>
          <w:left w:w="115" w:type="dxa"/>
          <w:bottom w:w="0" w:type="dxa"/>
          <w:right w:w="115" w:type="dxa"/>
        </w:tblCellMar>
        <w:tblLook w:val="04A0" w:firstRow="1" w:lastRow="0" w:firstColumn="1" w:lastColumn="0" w:noHBand="0" w:noVBand="1"/>
      </w:tblPr>
      <w:tblGrid>
        <w:gridCol w:w="1306"/>
        <w:gridCol w:w="2041"/>
        <w:gridCol w:w="2040"/>
        <w:gridCol w:w="2043"/>
        <w:gridCol w:w="2040"/>
      </w:tblGrid>
      <w:tr w:rsidR="00317119">
        <w:trPr>
          <w:trHeight w:val="727"/>
        </w:trPr>
        <w:tc>
          <w:tcPr>
            <w:tcW w:w="1306"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Функция 0x10 </w:t>
            </w:r>
          </w:p>
        </w:tc>
        <w:tc>
          <w:tcPr>
            <w:tcW w:w="2041"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Нач-ый адрес (старший байт) </w:t>
            </w:r>
          </w:p>
        </w:tc>
        <w:tc>
          <w:tcPr>
            <w:tcW w:w="204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Нач-ый адрес (младший байт) </w:t>
            </w:r>
          </w:p>
        </w:tc>
        <w:tc>
          <w:tcPr>
            <w:tcW w:w="2043"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Кол-во рег-ов (старший байт) </w:t>
            </w:r>
          </w:p>
        </w:tc>
        <w:tc>
          <w:tcPr>
            <w:tcW w:w="204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22"/>
              </w:rPr>
              <w:t xml:space="preserve">Кол-во рег-ов (младший байт) </w:t>
            </w:r>
          </w:p>
        </w:tc>
      </w:tr>
    </w:tbl>
    <w:p w:rsidR="00317119" w:rsidRDefault="00122FDE">
      <w:pPr>
        <w:spacing w:after="70"/>
        <w:ind w:left="0" w:right="47" w:firstLine="283"/>
      </w:pPr>
      <w:r>
        <w:t xml:space="preserve">В случае успешного выполнения PDU ответа содержит копию первых пяти </w:t>
      </w:r>
      <w:r>
        <w:t xml:space="preserve">байт PDU запроса. </w:t>
      </w:r>
    </w:p>
    <w:p w:rsidR="00317119" w:rsidRDefault="00122FDE">
      <w:pPr>
        <w:ind w:left="307" w:right="47"/>
      </w:pPr>
      <w:r>
        <w:t xml:space="preserve">PDU ответ при возникновении ошибки: </w:t>
      </w:r>
    </w:p>
    <w:tbl>
      <w:tblPr>
        <w:tblStyle w:val="TableGrid"/>
        <w:tblW w:w="5666" w:type="dxa"/>
        <w:tblInd w:w="2129" w:type="dxa"/>
        <w:tblCellMar>
          <w:top w:w="129" w:type="dxa"/>
          <w:left w:w="79" w:type="dxa"/>
          <w:bottom w:w="0" w:type="dxa"/>
          <w:right w:w="18" w:type="dxa"/>
        </w:tblCellMar>
        <w:tblLook w:val="04A0" w:firstRow="1" w:lastRow="0" w:firstColumn="1" w:lastColumn="0" w:noHBand="0" w:noVBand="1"/>
      </w:tblPr>
      <w:tblGrid>
        <w:gridCol w:w="3121"/>
        <w:gridCol w:w="2545"/>
      </w:tblGrid>
      <w:tr w:rsidR="00317119">
        <w:trPr>
          <w:trHeight w:val="725"/>
        </w:trPr>
        <w:tc>
          <w:tcPr>
            <w:tcW w:w="31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Функция 0x90 (установлен старший бит) </w:t>
            </w:r>
          </w:p>
        </w:tc>
        <w:tc>
          <w:tcPr>
            <w:tcW w:w="2545"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65" w:firstLine="0"/>
              <w:jc w:val="center"/>
            </w:pPr>
            <w:r>
              <w:t xml:space="preserve">Код ошибки </w:t>
            </w:r>
          </w:p>
        </w:tc>
      </w:tr>
    </w:tbl>
    <w:p w:rsidR="00317119" w:rsidRDefault="00122FDE">
      <w:pPr>
        <w:spacing w:after="32" w:line="274" w:lineRule="auto"/>
        <w:ind w:left="-15" w:firstLine="273"/>
        <w:jc w:val="left"/>
      </w:pPr>
      <w:r>
        <w:t>Для информирования ведущего о том, что операция не выполнена или выполнена с ошибкой, прибор устанавливает старший бит поля «Функция» в ответе. Байт, следующий за полем «Функция», будет содержать код ошибки (значения кодов ошибок приведены в Приложении 3).</w:t>
      </w:r>
      <w:r>
        <w:t xml:space="preserve"> </w:t>
      </w:r>
    </w:p>
    <w:p w:rsidR="00317119" w:rsidRPr="003B7C57" w:rsidRDefault="00122FDE">
      <w:pPr>
        <w:pStyle w:val="2"/>
        <w:ind w:left="837" w:right="0" w:hanging="569"/>
        <w:rPr>
          <w:lang w:val="en-US"/>
        </w:rPr>
      </w:pPr>
      <w:r>
        <w:t>Функция</w:t>
      </w:r>
      <w:r w:rsidRPr="003B7C57">
        <w:rPr>
          <w:lang w:val="en-US"/>
        </w:rPr>
        <w:t xml:space="preserve"> Modbus 20 (0x14 hex) (Read File Record) </w:t>
      </w:r>
    </w:p>
    <w:p w:rsidR="00317119" w:rsidRDefault="00122FDE">
      <w:pPr>
        <w:ind w:left="0" w:right="47" w:firstLine="283"/>
      </w:pPr>
      <w:r>
        <w:t>Функция предназначена для чтения регистров файла. Файл организован как набор записей с номерами от 0000 до 9999. Функция может читать несколько различных групп регистров. Группы могут быть непоследовательн</w:t>
      </w:r>
      <w:r>
        <w:t xml:space="preserve">ыми, но регистры внутри группы должны быть последовательными. PDU запроса: </w:t>
      </w:r>
    </w:p>
    <w:tbl>
      <w:tblPr>
        <w:tblStyle w:val="TableGrid"/>
        <w:tblW w:w="9978" w:type="dxa"/>
        <w:tblInd w:w="-29" w:type="dxa"/>
        <w:tblCellMar>
          <w:top w:w="34" w:type="dxa"/>
          <w:left w:w="50" w:type="dxa"/>
          <w:bottom w:w="0" w:type="dxa"/>
          <w:right w:w="9" w:type="dxa"/>
        </w:tblCellMar>
        <w:tblLook w:val="04A0" w:firstRow="1" w:lastRow="0" w:firstColumn="1" w:lastColumn="0" w:noHBand="0" w:noVBand="1"/>
      </w:tblPr>
      <w:tblGrid>
        <w:gridCol w:w="767"/>
        <w:gridCol w:w="768"/>
        <w:gridCol w:w="768"/>
        <w:gridCol w:w="769"/>
        <w:gridCol w:w="768"/>
        <w:gridCol w:w="768"/>
        <w:gridCol w:w="768"/>
        <w:gridCol w:w="766"/>
        <w:gridCol w:w="768"/>
        <w:gridCol w:w="766"/>
        <w:gridCol w:w="768"/>
        <w:gridCol w:w="766"/>
        <w:gridCol w:w="768"/>
      </w:tblGrid>
      <w:tr w:rsidR="00317119">
        <w:trPr>
          <w:trHeight w:val="1114"/>
        </w:trPr>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16"/>
              </w:rPr>
              <w:t xml:space="preserve">Функция 0x14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74" w:lineRule="auto"/>
              <w:ind w:left="0" w:firstLine="0"/>
              <w:jc w:val="center"/>
            </w:pPr>
            <w:r>
              <w:rPr>
                <w:sz w:val="16"/>
              </w:rPr>
              <w:t xml:space="preserve">Длина запроса </w:t>
            </w:r>
          </w:p>
          <w:p w:rsidR="00317119" w:rsidRDefault="00122FDE">
            <w:pPr>
              <w:spacing w:after="0" w:line="259" w:lineRule="auto"/>
              <w:ind w:left="60" w:firstLine="0"/>
              <w:jc w:val="left"/>
            </w:pPr>
            <w:r>
              <w:rPr>
                <w:sz w:val="16"/>
              </w:rPr>
              <w:t xml:space="preserve">(7÷490)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7" w:firstLine="0"/>
              <w:jc w:val="left"/>
            </w:pPr>
            <w:r>
              <w:rPr>
                <w:sz w:val="16"/>
              </w:rPr>
              <w:t xml:space="preserve">Группа </w:t>
            </w:r>
          </w:p>
          <w:p w:rsidR="00317119" w:rsidRDefault="00122FDE">
            <w:pPr>
              <w:spacing w:after="0" w:line="259" w:lineRule="auto"/>
              <w:ind w:left="0" w:right="39" w:firstLine="0"/>
              <w:jc w:val="center"/>
            </w:pPr>
            <w:r>
              <w:rPr>
                <w:sz w:val="16"/>
              </w:rPr>
              <w:t xml:space="preserve">Х, тип </w:t>
            </w:r>
          </w:p>
          <w:p w:rsidR="00317119" w:rsidRDefault="00122FDE">
            <w:pPr>
              <w:spacing w:after="0" w:line="259" w:lineRule="auto"/>
              <w:ind w:left="0" w:firstLine="0"/>
              <w:jc w:val="center"/>
            </w:pPr>
            <w:r>
              <w:rPr>
                <w:sz w:val="16"/>
              </w:rPr>
              <w:t xml:space="preserve">(всегда равен 6) </w:t>
            </w:r>
          </w:p>
        </w:tc>
        <w:tc>
          <w:tcPr>
            <w:tcW w:w="76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7" w:firstLine="0"/>
              <w:jc w:val="left"/>
            </w:pPr>
            <w:r>
              <w:rPr>
                <w:sz w:val="16"/>
              </w:rPr>
              <w:t xml:space="preserve">Группа </w:t>
            </w:r>
          </w:p>
          <w:p w:rsidR="00317119" w:rsidRDefault="00122FDE">
            <w:pPr>
              <w:spacing w:after="0" w:line="274" w:lineRule="auto"/>
              <w:ind w:left="0" w:firstLine="0"/>
              <w:jc w:val="center"/>
            </w:pPr>
            <w:r>
              <w:rPr>
                <w:sz w:val="16"/>
              </w:rPr>
              <w:t xml:space="preserve">Х, номер файла </w:t>
            </w:r>
          </w:p>
          <w:p w:rsidR="00317119" w:rsidRDefault="00122FDE">
            <w:pPr>
              <w:spacing w:after="0" w:line="259" w:lineRule="auto"/>
              <w:ind w:left="0" w:firstLine="0"/>
              <w:jc w:val="center"/>
            </w:pPr>
            <w:r>
              <w:rPr>
                <w:sz w:val="16"/>
              </w:rPr>
              <w:t xml:space="preserve">(старш. байт)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4" w:firstLine="0"/>
              <w:jc w:val="left"/>
            </w:pPr>
            <w:r>
              <w:rPr>
                <w:sz w:val="16"/>
              </w:rPr>
              <w:t xml:space="preserve">Группа </w:t>
            </w:r>
          </w:p>
          <w:p w:rsidR="00317119" w:rsidRDefault="00122FDE">
            <w:pPr>
              <w:spacing w:after="22" w:line="240" w:lineRule="auto"/>
              <w:ind w:left="0" w:firstLine="0"/>
              <w:jc w:val="center"/>
            </w:pPr>
            <w:r>
              <w:rPr>
                <w:sz w:val="16"/>
              </w:rPr>
              <w:t xml:space="preserve">Х, номер файла </w:t>
            </w:r>
          </w:p>
          <w:p w:rsidR="00317119" w:rsidRDefault="00122FDE">
            <w:pPr>
              <w:spacing w:after="0" w:line="259" w:lineRule="auto"/>
              <w:ind w:left="0" w:firstLine="0"/>
              <w:jc w:val="center"/>
            </w:pPr>
            <w:r>
              <w:rPr>
                <w:sz w:val="16"/>
              </w:rPr>
              <w:t xml:space="preserve">(младш. байт)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2" w:firstLine="0"/>
              <w:jc w:val="left"/>
            </w:pPr>
            <w:r>
              <w:rPr>
                <w:sz w:val="16"/>
              </w:rPr>
              <w:t xml:space="preserve">Группа </w:t>
            </w:r>
          </w:p>
          <w:p w:rsidR="00317119" w:rsidRDefault="00122FDE">
            <w:pPr>
              <w:spacing w:after="0" w:line="274" w:lineRule="auto"/>
              <w:ind w:left="0" w:firstLine="0"/>
              <w:jc w:val="center"/>
            </w:pPr>
            <w:r>
              <w:rPr>
                <w:sz w:val="16"/>
              </w:rPr>
              <w:t xml:space="preserve">Х, номер записи </w:t>
            </w:r>
          </w:p>
          <w:p w:rsidR="00317119" w:rsidRDefault="00122FDE">
            <w:pPr>
              <w:spacing w:after="0" w:line="259" w:lineRule="auto"/>
              <w:ind w:left="132" w:hanging="79"/>
              <w:jc w:val="left"/>
            </w:pPr>
            <w:r>
              <w:rPr>
                <w:sz w:val="16"/>
              </w:rPr>
              <w:t xml:space="preserve">(старш. байт)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4" w:firstLine="0"/>
              <w:jc w:val="left"/>
            </w:pPr>
            <w:r>
              <w:rPr>
                <w:sz w:val="16"/>
              </w:rPr>
              <w:t xml:space="preserve">Группа </w:t>
            </w:r>
          </w:p>
          <w:p w:rsidR="00317119" w:rsidRDefault="00122FDE">
            <w:pPr>
              <w:spacing w:after="22" w:line="240" w:lineRule="auto"/>
              <w:ind w:left="0" w:firstLine="0"/>
              <w:jc w:val="center"/>
            </w:pPr>
            <w:r>
              <w:rPr>
                <w:sz w:val="16"/>
              </w:rPr>
              <w:t xml:space="preserve">Х, номер записи </w:t>
            </w:r>
          </w:p>
          <w:p w:rsidR="00317119" w:rsidRDefault="00122FDE">
            <w:pPr>
              <w:spacing w:after="0" w:line="259" w:lineRule="auto"/>
              <w:ind w:left="0" w:firstLine="0"/>
              <w:jc w:val="center"/>
            </w:pPr>
            <w:r>
              <w:rPr>
                <w:sz w:val="16"/>
              </w:rPr>
              <w:t xml:space="preserve">(младш. байт) </w:t>
            </w:r>
          </w:p>
        </w:tc>
        <w:tc>
          <w:tcPr>
            <w:tcW w:w="766"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2" w:firstLine="0"/>
              <w:jc w:val="left"/>
            </w:pPr>
            <w:r>
              <w:rPr>
                <w:sz w:val="16"/>
              </w:rPr>
              <w:t xml:space="preserve">Группа </w:t>
            </w:r>
          </w:p>
          <w:p w:rsidR="00317119" w:rsidRDefault="00122FDE">
            <w:pPr>
              <w:spacing w:after="0" w:line="274" w:lineRule="auto"/>
              <w:ind w:left="0" w:firstLine="0"/>
              <w:jc w:val="center"/>
            </w:pPr>
            <w:r>
              <w:rPr>
                <w:sz w:val="16"/>
              </w:rPr>
              <w:t xml:space="preserve">Х, длина записи </w:t>
            </w:r>
          </w:p>
          <w:p w:rsidR="00317119" w:rsidRDefault="00122FDE">
            <w:pPr>
              <w:spacing w:after="0" w:line="259" w:lineRule="auto"/>
              <w:ind w:left="0" w:firstLine="0"/>
              <w:jc w:val="center"/>
            </w:pPr>
            <w:r>
              <w:rPr>
                <w:sz w:val="16"/>
              </w:rPr>
              <w:t xml:space="preserve">(старш. байт)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4" w:firstLine="0"/>
              <w:jc w:val="left"/>
            </w:pPr>
            <w:r>
              <w:rPr>
                <w:sz w:val="16"/>
              </w:rPr>
              <w:t xml:space="preserve">Группа </w:t>
            </w:r>
          </w:p>
          <w:p w:rsidR="00317119" w:rsidRDefault="00122FDE">
            <w:pPr>
              <w:spacing w:after="22" w:line="240" w:lineRule="auto"/>
              <w:ind w:left="0" w:firstLine="0"/>
              <w:jc w:val="center"/>
            </w:pPr>
            <w:r>
              <w:rPr>
                <w:sz w:val="16"/>
              </w:rPr>
              <w:t xml:space="preserve">Х, длина записи </w:t>
            </w:r>
          </w:p>
          <w:p w:rsidR="00317119" w:rsidRDefault="00122FDE">
            <w:pPr>
              <w:spacing w:after="0" w:line="259" w:lineRule="auto"/>
              <w:ind w:left="0" w:firstLine="0"/>
              <w:jc w:val="center"/>
            </w:pPr>
            <w:r>
              <w:rPr>
                <w:sz w:val="16"/>
              </w:rPr>
              <w:t xml:space="preserve">(младш. байт) </w:t>
            </w:r>
          </w:p>
        </w:tc>
        <w:tc>
          <w:tcPr>
            <w:tcW w:w="766"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2" w:firstLine="0"/>
              <w:jc w:val="left"/>
            </w:pPr>
            <w:r>
              <w:rPr>
                <w:sz w:val="16"/>
              </w:rPr>
              <w:t xml:space="preserve">Группа </w:t>
            </w:r>
          </w:p>
          <w:p w:rsidR="00317119" w:rsidRDefault="00122FDE">
            <w:pPr>
              <w:spacing w:after="0" w:line="259" w:lineRule="auto"/>
              <w:ind w:left="17" w:firstLine="0"/>
            </w:pPr>
            <w:r>
              <w:rPr>
                <w:sz w:val="16"/>
              </w:rPr>
              <w:t xml:space="preserve">Х+1, тип </w:t>
            </w:r>
          </w:p>
          <w:p w:rsidR="00317119" w:rsidRDefault="00122FDE">
            <w:pPr>
              <w:spacing w:after="0" w:line="259" w:lineRule="auto"/>
              <w:ind w:left="0" w:firstLine="0"/>
              <w:jc w:val="center"/>
            </w:pPr>
            <w:r>
              <w:rPr>
                <w:sz w:val="16"/>
              </w:rPr>
              <w:t xml:space="preserve">(всегда равен 6) </w:t>
            </w:r>
          </w:p>
        </w:tc>
        <w:tc>
          <w:tcPr>
            <w:tcW w:w="76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4" w:firstLine="0"/>
              <w:jc w:val="left"/>
            </w:pPr>
            <w:r>
              <w:rPr>
                <w:sz w:val="16"/>
              </w:rPr>
              <w:t xml:space="preserve">Группа </w:t>
            </w:r>
          </w:p>
          <w:p w:rsidR="00317119" w:rsidRDefault="00122FDE">
            <w:pPr>
              <w:spacing w:after="28" w:line="237" w:lineRule="auto"/>
              <w:ind w:left="0" w:firstLine="0"/>
              <w:jc w:val="center"/>
            </w:pPr>
            <w:r>
              <w:rPr>
                <w:sz w:val="16"/>
              </w:rPr>
              <w:t xml:space="preserve">Х+1, номер </w:t>
            </w:r>
          </w:p>
          <w:p w:rsidR="00317119" w:rsidRDefault="00122FDE">
            <w:pPr>
              <w:spacing w:after="9" w:line="259" w:lineRule="auto"/>
              <w:ind w:left="86" w:firstLine="0"/>
              <w:jc w:val="left"/>
            </w:pPr>
            <w:r>
              <w:rPr>
                <w:sz w:val="16"/>
              </w:rPr>
              <w:t xml:space="preserve">файла </w:t>
            </w:r>
          </w:p>
          <w:p w:rsidR="00317119" w:rsidRDefault="00122FDE">
            <w:pPr>
              <w:spacing w:after="0" w:line="259" w:lineRule="auto"/>
              <w:ind w:left="0" w:firstLine="0"/>
              <w:jc w:val="center"/>
            </w:pPr>
            <w:r>
              <w:rPr>
                <w:sz w:val="16"/>
              </w:rPr>
              <w:t xml:space="preserve">(старш. байт) </w:t>
            </w:r>
          </w:p>
        </w:tc>
        <w:tc>
          <w:tcPr>
            <w:tcW w:w="7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2" w:firstLine="0"/>
              <w:jc w:val="left"/>
            </w:pPr>
            <w:r>
              <w:rPr>
                <w:sz w:val="16"/>
              </w:rPr>
              <w:t xml:space="preserve">Группа </w:t>
            </w:r>
          </w:p>
          <w:p w:rsidR="00317119" w:rsidRDefault="00122FDE">
            <w:pPr>
              <w:spacing w:after="2" w:line="237" w:lineRule="auto"/>
              <w:ind w:left="0" w:firstLine="0"/>
              <w:jc w:val="center"/>
            </w:pPr>
            <w:r>
              <w:rPr>
                <w:sz w:val="16"/>
              </w:rPr>
              <w:t xml:space="preserve">Х+1, номер </w:t>
            </w:r>
          </w:p>
          <w:p w:rsidR="00317119" w:rsidRDefault="00122FDE">
            <w:pPr>
              <w:spacing w:after="10" w:line="259" w:lineRule="auto"/>
              <w:ind w:left="84" w:firstLine="0"/>
              <w:jc w:val="left"/>
            </w:pPr>
            <w:r>
              <w:rPr>
                <w:sz w:val="16"/>
              </w:rPr>
              <w:t xml:space="preserve">файла </w:t>
            </w:r>
          </w:p>
          <w:p w:rsidR="00317119" w:rsidRDefault="00122FDE">
            <w:pPr>
              <w:spacing w:after="0" w:line="259" w:lineRule="auto"/>
              <w:ind w:left="0" w:firstLine="0"/>
              <w:jc w:val="center"/>
            </w:pPr>
            <w:r>
              <w:rPr>
                <w:sz w:val="16"/>
              </w:rPr>
              <w:t xml:space="preserve">(младш. байт) </w:t>
            </w:r>
          </w:p>
        </w:tc>
        <w:tc>
          <w:tcPr>
            <w:tcW w:w="76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39" w:firstLine="0"/>
              <w:jc w:val="center"/>
            </w:pPr>
            <w:r>
              <w:rPr>
                <w:sz w:val="16"/>
              </w:rPr>
              <w:t xml:space="preserve">… </w:t>
            </w:r>
          </w:p>
        </w:tc>
      </w:tr>
    </w:tbl>
    <w:p w:rsidR="00317119" w:rsidRDefault="00122FDE">
      <w:pPr>
        <w:spacing w:after="89"/>
        <w:ind w:left="307" w:right="47"/>
      </w:pPr>
      <w:r>
        <w:t xml:space="preserve">Поле Data PDU запроса содержит: </w:t>
      </w:r>
    </w:p>
    <w:p w:rsidR="00317119" w:rsidRDefault="00122FDE">
      <w:pPr>
        <w:numPr>
          <w:ilvl w:val="0"/>
          <w:numId w:val="6"/>
        </w:numPr>
        <w:spacing w:after="86"/>
        <w:ind w:right="47" w:hanging="360"/>
      </w:pPr>
      <w:r>
        <w:t xml:space="preserve">Поле «длина запроса»= 7 * N, где N – количество групп запрашиваемых регистров; </w:t>
      </w:r>
    </w:p>
    <w:p w:rsidR="00317119" w:rsidRDefault="00122FDE">
      <w:pPr>
        <w:numPr>
          <w:ilvl w:val="0"/>
          <w:numId w:val="6"/>
        </w:numPr>
        <w:spacing w:after="40" w:line="254" w:lineRule="auto"/>
        <w:ind w:right="47" w:hanging="360"/>
      </w:pPr>
      <w:r>
        <w:t xml:space="preserve">Описание групп запрашиваемых регистров, каждое из которых имеет поля: </w:t>
      </w:r>
    </w:p>
    <w:p w:rsidR="00317119" w:rsidRDefault="00122FDE">
      <w:pPr>
        <w:numPr>
          <w:ilvl w:val="1"/>
          <w:numId w:val="6"/>
        </w:numPr>
        <w:spacing w:line="346" w:lineRule="auto"/>
        <w:ind w:right="2886" w:hanging="360"/>
      </w:pPr>
      <w:r>
        <w:t xml:space="preserve">Тип. Всегда равен 6; </w:t>
      </w:r>
      <w:r>
        <w:rPr>
          <w:rFonts w:ascii="Courier New" w:eastAsia="Courier New" w:hAnsi="Courier New" w:cs="Courier New"/>
        </w:rPr>
        <w:t>o</w:t>
      </w:r>
      <w:r>
        <w:t xml:space="preserve"> Номер файла; </w:t>
      </w:r>
    </w:p>
    <w:p w:rsidR="00317119" w:rsidRDefault="00122FDE">
      <w:pPr>
        <w:numPr>
          <w:ilvl w:val="1"/>
          <w:numId w:val="6"/>
        </w:numPr>
        <w:spacing w:after="91"/>
        <w:ind w:right="2886" w:hanging="360"/>
      </w:pPr>
      <w:r>
        <w:t xml:space="preserve">Номер записи внутри файла; </w:t>
      </w:r>
    </w:p>
    <w:p w:rsidR="00317119" w:rsidRDefault="00122FDE">
      <w:pPr>
        <w:numPr>
          <w:ilvl w:val="1"/>
          <w:numId w:val="6"/>
        </w:numPr>
        <w:spacing w:after="26"/>
        <w:ind w:right="2886" w:hanging="360"/>
      </w:pPr>
      <w:r>
        <w:t xml:space="preserve">Длина записи. Определяет количество запрашиваемых регистров группы. </w:t>
      </w:r>
    </w:p>
    <w:p w:rsidR="00317119" w:rsidRDefault="00122FDE">
      <w:pPr>
        <w:ind w:left="307" w:right="47"/>
      </w:pPr>
      <w:r>
        <w:t xml:space="preserve">PDU ответа в случае выполнения без ошибок: </w:t>
      </w:r>
    </w:p>
    <w:tbl>
      <w:tblPr>
        <w:tblStyle w:val="TableGrid"/>
        <w:tblW w:w="9880" w:type="dxa"/>
        <w:tblInd w:w="22" w:type="dxa"/>
        <w:tblCellMar>
          <w:top w:w="33" w:type="dxa"/>
          <w:left w:w="31" w:type="dxa"/>
          <w:bottom w:w="0" w:type="dxa"/>
          <w:right w:w="0" w:type="dxa"/>
        </w:tblCellMar>
        <w:tblLook w:val="04A0" w:firstRow="1" w:lastRow="0" w:firstColumn="1" w:lastColumn="0" w:noHBand="0" w:noVBand="1"/>
      </w:tblPr>
      <w:tblGrid>
        <w:gridCol w:w="616"/>
        <w:gridCol w:w="617"/>
        <w:gridCol w:w="617"/>
        <w:gridCol w:w="620"/>
        <w:gridCol w:w="617"/>
        <w:gridCol w:w="617"/>
        <w:gridCol w:w="619"/>
        <w:gridCol w:w="617"/>
        <w:gridCol w:w="617"/>
        <w:gridCol w:w="617"/>
        <w:gridCol w:w="617"/>
        <w:gridCol w:w="619"/>
        <w:gridCol w:w="617"/>
        <w:gridCol w:w="617"/>
        <w:gridCol w:w="619"/>
        <w:gridCol w:w="617"/>
      </w:tblGrid>
      <w:tr w:rsidR="00317119">
        <w:trPr>
          <w:trHeight w:val="975"/>
        </w:trPr>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2" w:hanging="122"/>
              <w:jc w:val="left"/>
            </w:pPr>
            <w:r>
              <w:rPr>
                <w:sz w:val="14"/>
              </w:rPr>
              <w:lastRenderedPageBreak/>
              <w:t xml:space="preserve">Функция 0x14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firstLine="0"/>
              <w:jc w:val="center"/>
            </w:pPr>
            <w:r>
              <w:rPr>
                <w:sz w:val="14"/>
              </w:rPr>
              <w:t xml:space="preserve">Длина ответа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50" w:firstLine="0"/>
              <w:jc w:val="left"/>
            </w:pPr>
            <w:r>
              <w:rPr>
                <w:sz w:val="14"/>
              </w:rPr>
              <w:t xml:space="preserve">Группа </w:t>
            </w:r>
          </w:p>
          <w:p w:rsidR="00317119" w:rsidRDefault="00122FDE">
            <w:pPr>
              <w:spacing w:after="0" w:line="259" w:lineRule="auto"/>
              <w:ind w:left="0" w:right="33" w:firstLine="0"/>
              <w:jc w:val="center"/>
            </w:pPr>
            <w:r>
              <w:rPr>
                <w:sz w:val="14"/>
              </w:rPr>
              <w:t xml:space="preserve">Х, </w:t>
            </w:r>
          </w:p>
          <w:p w:rsidR="00317119" w:rsidRDefault="00122FDE">
            <w:pPr>
              <w:spacing w:after="0" w:line="259" w:lineRule="auto"/>
              <w:ind w:left="0" w:firstLine="0"/>
              <w:jc w:val="center"/>
            </w:pPr>
            <w:r>
              <w:rPr>
                <w:sz w:val="14"/>
              </w:rPr>
              <w:t xml:space="preserve">длина (байт)  </w:t>
            </w:r>
          </w:p>
        </w:tc>
        <w:tc>
          <w:tcPr>
            <w:tcW w:w="62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53" w:firstLine="0"/>
              <w:jc w:val="left"/>
            </w:pPr>
            <w:r>
              <w:rPr>
                <w:sz w:val="14"/>
              </w:rPr>
              <w:t xml:space="preserve">Группа </w:t>
            </w:r>
          </w:p>
          <w:p w:rsidR="00317119" w:rsidRDefault="00122FDE">
            <w:pPr>
              <w:spacing w:after="0" w:line="259" w:lineRule="auto"/>
              <w:ind w:left="84" w:firstLine="0"/>
              <w:jc w:val="left"/>
            </w:pPr>
            <w:r>
              <w:rPr>
                <w:sz w:val="14"/>
              </w:rPr>
              <w:t xml:space="preserve">Х, тип </w:t>
            </w:r>
          </w:p>
          <w:p w:rsidR="00317119" w:rsidRDefault="00122FDE">
            <w:pPr>
              <w:spacing w:after="0" w:line="259" w:lineRule="auto"/>
              <w:ind w:left="0" w:firstLine="0"/>
              <w:jc w:val="center"/>
            </w:pPr>
            <w:r>
              <w:rPr>
                <w:sz w:val="14"/>
              </w:rPr>
              <w:t xml:space="preserve">(всегда равен 6) </w:t>
            </w:r>
          </w:p>
        </w:tc>
        <w:tc>
          <w:tcPr>
            <w:tcW w:w="617"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0" w:firstLine="0"/>
              <w:jc w:val="left"/>
            </w:pPr>
            <w:r>
              <w:rPr>
                <w:sz w:val="14"/>
              </w:rPr>
              <w:t xml:space="preserve">Группа </w:t>
            </w:r>
          </w:p>
          <w:p w:rsidR="00317119" w:rsidRDefault="00122FDE">
            <w:pPr>
              <w:spacing w:after="0" w:line="241" w:lineRule="auto"/>
              <w:ind w:left="0" w:firstLine="0"/>
              <w:jc w:val="center"/>
            </w:pPr>
            <w:r>
              <w:rPr>
                <w:sz w:val="14"/>
              </w:rPr>
              <w:t xml:space="preserve">Х, регистр </w:t>
            </w:r>
          </w:p>
          <w:p w:rsidR="00317119" w:rsidRDefault="00122FDE">
            <w:pPr>
              <w:spacing w:after="0" w:line="259" w:lineRule="auto"/>
              <w:ind w:left="31" w:firstLine="206"/>
              <w:jc w:val="left"/>
            </w:pPr>
            <w:r>
              <w:rPr>
                <w:sz w:val="14"/>
              </w:rPr>
              <w:t xml:space="preserve">1 (старш. байт) </w:t>
            </w:r>
          </w:p>
        </w:tc>
        <w:tc>
          <w:tcPr>
            <w:tcW w:w="617"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0" w:firstLine="0"/>
              <w:jc w:val="left"/>
            </w:pPr>
            <w:r>
              <w:rPr>
                <w:sz w:val="14"/>
              </w:rPr>
              <w:t xml:space="preserve">Группа </w:t>
            </w:r>
          </w:p>
          <w:p w:rsidR="00317119" w:rsidRDefault="00122FDE">
            <w:pPr>
              <w:spacing w:after="0" w:line="241" w:lineRule="auto"/>
              <w:ind w:left="0" w:firstLine="0"/>
              <w:jc w:val="center"/>
            </w:pPr>
            <w:r>
              <w:rPr>
                <w:sz w:val="14"/>
              </w:rPr>
              <w:t xml:space="preserve">Х, регистр </w:t>
            </w:r>
          </w:p>
          <w:p w:rsidR="00317119" w:rsidRDefault="00122FDE">
            <w:pPr>
              <w:spacing w:after="0" w:line="259" w:lineRule="auto"/>
              <w:ind w:left="10" w:firstLine="228"/>
              <w:jc w:val="left"/>
            </w:pPr>
            <w:r>
              <w:rPr>
                <w:sz w:val="14"/>
              </w:rPr>
              <w:t xml:space="preserve">1 (младш. байт) </w:t>
            </w:r>
          </w:p>
        </w:tc>
        <w:tc>
          <w:tcPr>
            <w:tcW w:w="61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3" w:firstLine="0"/>
              <w:jc w:val="left"/>
            </w:pPr>
            <w:r>
              <w:rPr>
                <w:sz w:val="14"/>
              </w:rPr>
              <w:t xml:space="preserve">Группа </w:t>
            </w:r>
          </w:p>
          <w:p w:rsidR="00317119" w:rsidRDefault="00122FDE">
            <w:pPr>
              <w:spacing w:after="0" w:line="241" w:lineRule="auto"/>
              <w:ind w:left="0" w:firstLine="0"/>
              <w:jc w:val="center"/>
            </w:pPr>
            <w:r>
              <w:rPr>
                <w:sz w:val="14"/>
              </w:rPr>
              <w:t xml:space="preserve">Х, регистр </w:t>
            </w:r>
          </w:p>
          <w:p w:rsidR="00317119" w:rsidRDefault="00122FDE">
            <w:pPr>
              <w:spacing w:after="0" w:line="259" w:lineRule="auto"/>
              <w:ind w:left="0" w:firstLine="9"/>
              <w:jc w:val="center"/>
            </w:pPr>
            <w:r>
              <w:rPr>
                <w:sz w:val="14"/>
              </w:rPr>
              <w:t xml:space="preserve">2 (старш. байт) </w:t>
            </w:r>
          </w:p>
        </w:tc>
        <w:tc>
          <w:tcPr>
            <w:tcW w:w="617"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0" w:firstLine="0"/>
              <w:jc w:val="left"/>
            </w:pPr>
            <w:r>
              <w:rPr>
                <w:sz w:val="14"/>
              </w:rPr>
              <w:t xml:space="preserve">Группа </w:t>
            </w:r>
          </w:p>
          <w:p w:rsidR="00317119" w:rsidRDefault="00122FDE">
            <w:pPr>
              <w:spacing w:after="0" w:line="241" w:lineRule="auto"/>
              <w:ind w:left="0" w:firstLine="0"/>
              <w:jc w:val="center"/>
            </w:pPr>
            <w:r>
              <w:rPr>
                <w:sz w:val="14"/>
              </w:rPr>
              <w:t xml:space="preserve">Х, регистр </w:t>
            </w:r>
          </w:p>
          <w:p w:rsidR="00317119" w:rsidRDefault="00122FDE">
            <w:pPr>
              <w:spacing w:after="0" w:line="259" w:lineRule="auto"/>
              <w:ind w:left="10" w:firstLine="228"/>
              <w:jc w:val="left"/>
            </w:pPr>
            <w:r>
              <w:rPr>
                <w:sz w:val="14"/>
              </w:rPr>
              <w:t xml:space="preserve">2 (младш. байт)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38" w:firstLine="0"/>
              <w:jc w:val="center"/>
            </w:pPr>
            <w:r>
              <w:rPr>
                <w:sz w:val="14"/>
              </w:rP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50" w:firstLine="0"/>
              <w:jc w:val="left"/>
            </w:pPr>
            <w:r>
              <w:rPr>
                <w:sz w:val="14"/>
              </w:rPr>
              <w:t xml:space="preserve">Группа </w:t>
            </w:r>
          </w:p>
          <w:p w:rsidR="00317119" w:rsidRDefault="00122FDE">
            <w:pPr>
              <w:spacing w:after="0" w:line="259" w:lineRule="auto"/>
              <w:ind w:left="0" w:firstLine="5"/>
              <w:jc w:val="center"/>
            </w:pPr>
            <w:r>
              <w:rPr>
                <w:sz w:val="14"/>
              </w:rPr>
              <w:t xml:space="preserve">Х+1, длина (байт)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53" w:firstLine="0"/>
              <w:jc w:val="left"/>
            </w:pPr>
            <w:r>
              <w:rPr>
                <w:sz w:val="14"/>
              </w:rPr>
              <w:t xml:space="preserve">Группа </w:t>
            </w:r>
          </w:p>
          <w:p w:rsidR="00317119" w:rsidRDefault="00122FDE">
            <w:pPr>
              <w:spacing w:after="0" w:line="259" w:lineRule="auto"/>
              <w:ind w:left="5" w:firstLine="0"/>
            </w:pPr>
            <w:r>
              <w:rPr>
                <w:sz w:val="14"/>
              </w:rPr>
              <w:t xml:space="preserve">Х+1, тип </w:t>
            </w:r>
          </w:p>
          <w:p w:rsidR="00317119" w:rsidRDefault="00122FDE">
            <w:pPr>
              <w:spacing w:after="0" w:line="259" w:lineRule="auto"/>
              <w:ind w:left="0" w:firstLine="0"/>
              <w:jc w:val="center"/>
            </w:pPr>
            <w:r>
              <w:rPr>
                <w:sz w:val="14"/>
              </w:rPr>
              <w:t xml:space="preserve">(всегда равен 6) </w:t>
            </w:r>
          </w:p>
        </w:tc>
        <w:tc>
          <w:tcPr>
            <w:tcW w:w="61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3" w:firstLine="0"/>
              <w:jc w:val="left"/>
            </w:pPr>
            <w:r>
              <w:rPr>
                <w:sz w:val="14"/>
              </w:rPr>
              <w:t xml:space="preserve">Группа </w:t>
            </w:r>
          </w:p>
          <w:p w:rsidR="00317119" w:rsidRDefault="00122FDE">
            <w:pPr>
              <w:spacing w:after="0" w:line="241" w:lineRule="auto"/>
              <w:ind w:left="0" w:firstLine="0"/>
              <w:jc w:val="center"/>
            </w:pPr>
            <w:r>
              <w:rPr>
                <w:sz w:val="14"/>
              </w:rPr>
              <w:t xml:space="preserve">Х+1, регистр </w:t>
            </w:r>
          </w:p>
          <w:p w:rsidR="00317119" w:rsidRDefault="00122FDE">
            <w:pPr>
              <w:spacing w:after="0" w:line="259" w:lineRule="auto"/>
              <w:ind w:left="0" w:firstLine="9"/>
              <w:jc w:val="center"/>
            </w:pPr>
            <w:r>
              <w:rPr>
                <w:sz w:val="14"/>
              </w:rPr>
              <w:t xml:space="preserve">1 (старш. байт) </w:t>
            </w:r>
          </w:p>
        </w:tc>
        <w:tc>
          <w:tcPr>
            <w:tcW w:w="617"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1" w:firstLine="0"/>
              <w:jc w:val="left"/>
            </w:pPr>
            <w:r>
              <w:rPr>
                <w:sz w:val="14"/>
              </w:rPr>
              <w:t xml:space="preserve">Группа </w:t>
            </w:r>
          </w:p>
          <w:p w:rsidR="00317119" w:rsidRDefault="00122FDE">
            <w:pPr>
              <w:spacing w:after="0" w:line="241" w:lineRule="auto"/>
              <w:ind w:left="0" w:firstLine="0"/>
              <w:jc w:val="center"/>
            </w:pPr>
            <w:r>
              <w:rPr>
                <w:sz w:val="14"/>
              </w:rPr>
              <w:t xml:space="preserve">Х+1, регистр </w:t>
            </w:r>
          </w:p>
          <w:p w:rsidR="00317119" w:rsidRDefault="00122FDE">
            <w:pPr>
              <w:spacing w:after="0" w:line="259" w:lineRule="auto"/>
              <w:ind w:left="10" w:firstLine="228"/>
              <w:jc w:val="left"/>
            </w:pPr>
            <w:r>
              <w:rPr>
                <w:sz w:val="14"/>
              </w:rPr>
              <w:t xml:space="preserve">1 (младш. байт) </w:t>
            </w:r>
          </w:p>
        </w:tc>
        <w:tc>
          <w:tcPr>
            <w:tcW w:w="617"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0" w:firstLine="0"/>
              <w:jc w:val="left"/>
            </w:pPr>
            <w:r>
              <w:rPr>
                <w:sz w:val="14"/>
              </w:rPr>
              <w:t xml:space="preserve">Группа </w:t>
            </w:r>
          </w:p>
          <w:p w:rsidR="00317119" w:rsidRDefault="00122FDE">
            <w:pPr>
              <w:spacing w:after="0" w:line="241" w:lineRule="auto"/>
              <w:ind w:left="0" w:firstLine="0"/>
              <w:jc w:val="center"/>
            </w:pPr>
            <w:r>
              <w:rPr>
                <w:sz w:val="14"/>
              </w:rPr>
              <w:t xml:space="preserve">Х+1, регистр </w:t>
            </w:r>
          </w:p>
          <w:p w:rsidR="00317119" w:rsidRDefault="00122FDE">
            <w:pPr>
              <w:spacing w:after="0" w:line="259" w:lineRule="auto"/>
              <w:ind w:left="31" w:firstLine="206"/>
              <w:jc w:val="left"/>
            </w:pPr>
            <w:r>
              <w:rPr>
                <w:sz w:val="14"/>
              </w:rPr>
              <w:t xml:space="preserve">2 (старш. байт) </w:t>
            </w:r>
          </w:p>
        </w:tc>
        <w:tc>
          <w:tcPr>
            <w:tcW w:w="61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3" w:firstLine="0"/>
              <w:jc w:val="left"/>
            </w:pPr>
            <w:r>
              <w:rPr>
                <w:sz w:val="14"/>
              </w:rPr>
              <w:t xml:space="preserve">Группа </w:t>
            </w:r>
          </w:p>
          <w:p w:rsidR="00317119" w:rsidRDefault="00122FDE">
            <w:pPr>
              <w:spacing w:after="0" w:line="241" w:lineRule="auto"/>
              <w:ind w:left="0" w:firstLine="0"/>
              <w:jc w:val="center"/>
            </w:pPr>
            <w:r>
              <w:rPr>
                <w:sz w:val="14"/>
              </w:rPr>
              <w:t xml:space="preserve">Х+1, регистр </w:t>
            </w:r>
          </w:p>
          <w:p w:rsidR="00317119" w:rsidRDefault="00122FDE">
            <w:pPr>
              <w:spacing w:after="0" w:line="259" w:lineRule="auto"/>
              <w:ind w:left="0" w:firstLine="7"/>
              <w:jc w:val="center"/>
            </w:pPr>
            <w:r>
              <w:rPr>
                <w:sz w:val="14"/>
              </w:rPr>
              <w:t xml:space="preserve">2 (младш. байт) </w:t>
            </w:r>
          </w:p>
        </w:tc>
        <w:tc>
          <w:tcPr>
            <w:tcW w:w="617"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34" w:firstLine="0"/>
              <w:jc w:val="center"/>
            </w:pPr>
            <w:r>
              <w:rPr>
                <w:sz w:val="14"/>
              </w:rPr>
              <w:t xml:space="preserve">… </w:t>
            </w:r>
          </w:p>
        </w:tc>
      </w:tr>
    </w:tbl>
    <w:p w:rsidR="00317119" w:rsidRDefault="00122FDE">
      <w:pPr>
        <w:spacing w:after="89"/>
        <w:ind w:left="307" w:right="47"/>
      </w:pPr>
      <w:r>
        <w:t xml:space="preserve"> Поле Data PDU запроса содержит: </w:t>
      </w:r>
    </w:p>
    <w:p w:rsidR="00317119" w:rsidRDefault="00122FDE">
      <w:pPr>
        <w:numPr>
          <w:ilvl w:val="0"/>
          <w:numId w:val="6"/>
        </w:numPr>
        <w:spacing w:after="31"/>
        <w:ind w:right="47" w:hanging="360"/>
      </w:pPr>
      <w:r>
        <w:t xml:space="preserve">Поле «длина ответа»=((Группа Х, длина) + 2)+((Группа Х+1, длина)+2)+…; </w:t>
      </w:r>
      <w:r>
        <w:rPr>
          <w:rFonts w:ascii="Segoe UI Symbol" w:eastAsia="Segoe UI Symbol" w:hAnsi="Segoe UI Symbol" w:cs="Segoe UI Symbol"/>
        </w:rPr>
        <w:t></w:t>
      </w:r>
      <w:r>
        <w:t xml:space="preserve"> Группы регистров, каждая из которых имеет: </w:t>
      </w:r>
    </w:p>
    <w:p w:rsidR="00317119" w:rsidRDefault="00122FDE">
      <w:pPr>
        <w:numPr>
          <w:ilvl w:val="1"/>
          <w:numId w:val="6"/>
        </w:numPr>
        <w:spacing w:after="3" w:line="346" w:lineRule="auto"/>
        <w:ind w:right="2886" w:hanging="360"/>
      </w:pPr>
      <w:r>
        <w:t xml:space="preserve">Длина группы (байт); </w:t>
      </w:r>
      <w:r>
        <w:rPr>
          <w:rFonts w:ascii="Courier New" w:eastAsia="Courier New" w:hAnsi="Courier New" w:cs="Courier New"/>
        </w:rPr>
        <w:t>o</w:t>
      </w:r>
      <w:r>
        <w:t xml:space="preserve"> </w:t>
      </w:r>
      <w:r>
        <w:t xml:space="preserve">Тип. Всегда равен 6; </w:t>
      </w:r>
      <w:r>
        <w:rPr>
          <w:rFonts w:ascii="Courier New" w:eastAsia="Courier New" w:hAnsi="Courier New" w:cs="Courier New"/>
        </w:rPr>
        <w:t>o</w:t>
      </w:r>
      <w:r>
        <w:t xml:space="preserve"> Регистры данных. </w:t>
      </w:r>
    </w:p>
    <w:p w:rsidR="00317119" w:rsidRDefault="00122FDE">
      <w:pPr>
        <w:ind w:left="307" w:right="47"/>
      </w:pPr>
      <w:r>
        <w:t xml:space="preserve">PDU ответ при возникновении ошибки: </w:t>
      </w:r>
    </w:p>
    <w:tbl>
      <w:tblPr>
        <w:tblStyle w:val="TableGrid"/>
        <w:tblW w:w="5946" w:type="dxa"/>
        <w:tblInd w:w="1987" w:type="dxa"/>
        <w:tblCellMar>
          <w:top w:w="124" w:type="dxa"/>
          <w:left w:w="115" w:type="dxa"/>
          <w:bottom w:w="0" w:type="dxa"/>
          <w:right w:w="115" w:type="dxa"/>
        </w:tblCellMar>
        <w:tblLook w:val="04A0" w:firstRow="1" w:lastRow="0" w:firstColumn="1" w:lastColumn="0" w:noHBand="0" w:noVBand="1"/>
      </w:tblPr>
      <w:tblGrid>
        <w:gridCol w:w="3401"/>
        <w:gridCol w:w="2545"/>
      </w:tblGrid>
      <w:tr w:rsidR="00317119">
        <w:trPr>
          <w:trHeight w:val="725"/>
        </w:trPr>
        <w:tc>
          <w:tcPr>
            <w:tcW w:w="340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Функция 0x94 (установлен старший бит) </w:t>
            </w:r>
          </w:p>
        </w:tc>
        <w:tc>
          <w:tcPr>
            <w:tcW w:w="2545"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t xml:space="preserve">Код ошибки </w:t>
            </w:r>
          </w:p>
        </w:tc>
      </w:tr>
    </w:tbl>
    <w:p w:rsidR="00317119" w:rsidRDefault="00122FDE">
      <w:pPr>
        <w:spacing w:after="3" w:line="274" w:lineRule="auto"/>
        <w:ind w:left="-15" w:firstLine="273"/>
        <w:jc w:val="left"/>
      </w:pPr>
      <w:r>
        <w:t>Для информирования ведущего о том, что операция не выполнена или выполнена с ошибкой, прибор устанавливает старший бит поля «Ф</w:t>
      </w:r>
      <w:r>
        <w:t>ункция» в ответе. Байт, следующий за полем «Функция», будет содержать код ошибки (значения кодов ошибок приведены в Приложении 3).</w:t>
      </w:r>
      <w:r>
        <w:rPr>
          <w:rFonts w:ascii="Courier New" w:eastAsia="Courier New" w:hAnsi="Courier New" w:cs="Courier New"/>
          <w:sz w:val="31"/>
          <w:vertAlign w:val="subscript"/>
        </w:rPr>
        <w:t xml:space="preserve"> </w:t>
      </w:r>
      <w:r>
        <w:br w:type="page"/>
      </w:r>
    </w:p>
    <w:p w:rsidR="00317119" w:rsidRDefault="00122FDE">
      <w:pPr>
        <w:pStyle w:val="1"/>
        <w:spacing w:after="95"/>
        <w:ind w:left="693" w:right="0" w:hanging="425"/>
      </w:pPr>
      <w:r>
        <w:lastRenderedPageBreak/>
        <w:t xml:space="preserve">Организация доступа к данным  </w:t>
      </w:r>
    </w:p>
    <w:p w:rsidR="00317119" w:rsidRDefault="00122FDE">
      <w:pPr>
        <w:pStyle w:val="2"/>
        <w:ind w:left="837" w:right="0" w:hanging="569"/>
      </w:pPr>
      <w:r>
        <w:t xml:space="preserve">Используемые типы данных и условные обозначения </w:t>
      </w:r>
    </w:p>
    <w:p w:rsidR="00317119" w:rsidRDefault="00122FDE">
      <w:pPr>
        <w:numPr>
          <w:ilvl w:val="0"/>
          <w:numId w:val="7"/>
        </w:numPr>
        <w:ind w:right="47" w:hanging="283"/>
      </w:pPr>
      <w:r>
        <w:t xml:space="preserve">unsigned char –беззнаковое целое число </w:t>
      </w:r>
      <w:r>
        <w:t xml:space="preserve">(8 бит); </w:t>
      </w:r>
    </w:p>
    <w:p w:rsidR="00317119" w:rsidRDefault="00122FDE">
      <w:pPr>
        <w:numPr>
          <w:ilvl w:val="0"/>
          <w:numId w:val="7"/>
        </w:numPr>
        <w:ind w:right="47" w:hanging="283"/>
      </w:pPr>
      <w:r>
        <w:t xml:space="preserve">signed char –знаковое целое число (8 бит); </w:t>
      </w:r>
    </w:p>
    <w:p w:rsidR="00317119" w:rsidRDefault="00122FDE">
      <w:pPr>
        <w:numPr>
          <w:ilvl w:val="0"/>
          <w:numId w:val="7"/>
        </w:numPr>
        <w:ind w:right="47" w:hanging="283"/>
      </w:pPr>
      <w:r>
        <w:t xml:space="preserve">unsigned short –беззнаковое целое число (16 бит); </w:t>
      </w:r>
    </w:p>
    <w:p w:rsidR="00317119" w:rsidRDefault="00122FDE">
      <w:pPr>
        <w:numPr>
          <w:ilvl w:val="0"/>
          <w:numId w:val="7"/>
        </w:numPr>
        <w:ind w:right="47" w:hanging="283"/>
      </w:pPr>
      <w:r>
        <w:t xml:space="preserve">signed short –знаковое целое число (16 бит); </w:t>
      </w:r>
    </w:p>
    <w:p w:rsidR="00317119" w:rsidRDefault="00122FDE">
      <w:pPr>
        <w:numPr>
          <w:ilvl w:val="0"/>
          <w:numId w:val="7"/>
        </w:numPr>
        <w:ind w:right="47" w:hanging="283"/>
      </w:pPr>
      <w:r>
        <w:t xml:space="preserve">unsigned long –беззнаковое целое число (32 бита); </w:t>
      </w:r>
    </w:p>
    <w:p w:rsidR="00317119" w:rsidRDefault="00122FDE">
      <w:pPr>
        <w:numPr>
          <w:ilvl w:val="0"/>
          <w:numId w:val="7"/>
        </w:numPr>
        <w:ind w:right="47" w:hanging="283"/>
      </w:pPr>
      <w:r>
        <w:t xml:space="preserve">signed long –знаковое целое число (32 бита); </w:t>
      </w:r>
    </w:p>
    <w:p w:rsidR="00317119" w:rsidRDefault="00122FDE">
      <w:pPr>
        <w:numPr>
          <w:ilvl w:val="0"/>
          <w:numId w:val="7"/>
        </w:numPr>
        <w:ind w:right="47" w:hanging="283"/>
      </w:pPr>
      <w:r>
        <w:t>unsigned</w:t>
      </w:r>
      <w:r>
        <w:t xml:space="preserve"> __int64 –беззнаковое целое число (64 бита); </w:t>
      </w:r>
    </w:p>
    <w:p w:rsidR="00317119" w:rsidRDefault="00122FDE">
      <w:pPr>
        <w:numPr>
          <w:ilvl w:val="0"/>
          <w:numId w:val="7"/>
        </w:numPr>
        <w:ind w:right="47" w:hanging="283"/>
      </w:pPr>
      <w:r>
        <w:t xml:space="preserve">signed __int64 –знаковое целое число (64 бита); </w:t>
      </w:r>
    </w:p>
    <w:p w:rsidR="00317119" w:rsidRDefault="00122FDE">
      <w:pPr>
        <w:numPr>
          <w:ilvl w:val="0"/>
          <w:numId w:val="7"/>
        </w:numPr>
        <w:ind w:right="47" w:hanging="283"/>
      </w:pPr>
      <w:r>
        <w:t xml:space="preserve">float – вещественное число одинарной точности (32 бита) с плавающей запятой, соответствующее стандарту «IEEE 754»; </w:t>
      </w:r>
      <w:r>
        <w:rPr>
          <w:rFonts w:ascii="Segoe UI Symbol" w:eastAsia="Segoe UI Symbol" w:hAnsi="Segoe UI Symbol" w:cs="Segoe UI Symbol"/>
        </w:rPr>
        <w:t></w:t>
      </w:r>
      <w:r>
        <w:t xml:space="preserve"> double – вещественное число двойной точности</w:t>
      </w:r>
      <w:r>
        <w:t xml:space="preserve"> (32 бита) с плавающей запятой, соответствующее стандарту «IEEE 754»; </w:t>
      </w:r>
    </w:p>
    <w:p w:rsidR="00317119" w:rsidRDefault="00122FDE">
      <w:pPr>
        <w:numPr>
          <w:ilvl w:val="0"/>
          <w:numId w:val="7"/>
        </w:numPr>
        <w:ind w:right="47" w:hanging="283"/>
      </w:pPr>
      <w:r>
        <w:t xml:space="preserve">R/O – доступ только на чтение; </w:t>
      </w:r>
    </w:p>
    <w:p w:rsidR="00317119" w:rsidRDefault="00122FDE">
      <w:pPr>
        <w:numPr>
          <w:ilvl w:val="0"/>
          <w:numId w:val="7"/>
        </w:numPr>
        <w:ind w:right="47" w:hanging="283"/>
      </w:pPr>
      <w:r>
        <w:t xml:space="preserve">R/W – доступ на чтение и запись (безусловный); </w:t>
      </w:r>
    </w:p>
    <w:p w:rsidR="00317119" w:rsidRDefault="00122FDE">
      <w:pPr>
        <w:numPr>
          <w:ilvl w:val="0"/>
          <w:numId w:val="7"/>
        </w:numPr>
        <w:ind w:right="47" w:hanging="283"/>
      </w:pPr>
      <w:r>
        <w:t xml:space="preserve">PAS - доступ на чтение, доступ на запись при предъявлении пароля; </w:t>
      </w:r>
    </w:p>
    <w:p w:rsidR="00317119" w:rsidRDefault="00122FDE">
      <w:pPr>
        <w:numPr>
          <w:ilvl w:val="0"/>
          <w:numId w:val="7"/>
        </w:numPr>
        <w:ind w:right="47" w:hanging="283"/>
      </w:pPr>
      <w:r>
        <w:t>KEY - доступ на чтение, доступ на запи</w:t>
      </w:r>
      <w:r>
        <w:t xml:space="preserve">сь при наличии электронного ключа; </w:t>
      </w:r>
    </w:p>
    <w:p w:rsidR="00317119" w:rsidRDefault="00122FDE">
      <w:pPr>
        <w:numPr>
          <w:ilvl w:val="0"/>
          <w:numId w:val="7"/>
        </w:numPr>
        <w:ind w:right="47" w:hanging="283"/>
      </w:pPr>
      <w:r>
        <w:t xml:space="preserve">JUM - доступ на чтение, доступ на запись при установленной перемычке «Защита»; </w:t>
      </w:r>
    </w:p>
    <w:p w:rsidR="00317119" w:rsidRDefault="00122FDE">
      <w:pPr>
        <w:numPr>
          <w:ilvl w:val="0"/>
          <w:numId w:val="7"/>
        </w:numPr>
        <w:spacing w:after="68"/>
        <w:ind w:right="47" w:hanging="283"/>
      </w:pPr>
      <w:r>
        <w:t xml:space="preserve">KEY+JUM - доступ на чтение, доступ на запись при наличии электронного ключа и при установленной перемычке «Защита»; </w:t>
      </w:r>
    </w:p>
    <w:p w:rsidR="00317119" w:rsidRDefault="00122FDE">
      <w:pPr>
        <w:pStyle w:val="2"/>
        <w:spacing w:after="50"/>
        <w:ind w:left="837" w:right="0" w:hanging="569"/>
      </w:pPr>
      <w:r>
        <w:t>Регистровый доступ и ха</w:t>
      </w:r>
      <w:r>
        <w:t xml:space="preserve">рактеристики параметров </w:t>
      </w:r>
    </w:p>
    <w:p w:rsidR="00317119" w:rsidRDefault="00122FDE">
      <w:pPr>
        <w:spacing w:after="72"/>
        <w:ind w:left="0" w:right="47" w:firstLine="283"/>
      </w:pPr>
      <w:r>
        <w:t>Доступ к текущим и настроечным параметрам прибора реализован через функции чтения и записи регистров – переменных, имеющих тип шестнадцатиразрядное беззнаковое целое. При организации регистрового доступа делается допущение, что все</w:t>
      </w:r>
      <w:r>
        <w:t xml:space="preserve"> многообразные структуры данных располагаются в памяти, элементарной ячейкой которой является один шестнадцатиразрядный регистр типа «беззнаковое целое». Физически данные могут находиться в совершенно разных участках памяти прибора и даже в разных типах па</w:t>
      </w:r>
      <w:r>
        <w:t>мяти (оперативная, энергонезависимая и т.д.), но для системы верхнего уровня данные «выглядят» как единое адресное пространство. В этом случае все доступные данные можно представить как массив шестнадцатиразрядных регистров, каждый из которых характеризует</w:t>
      </w:r>
      <w:r>
        <w:t>ся номером в массиве (далее адресом). Каждый параметр прибора может занимать часть регистра, весь регистр целиком или несколько регистров. Таким образом, параметр характеризуется собственным типом и расположением внутри массива регистров.  Доступ к архивам</w:t>
      </w:r>
      <w:r>
        <w:t xml:space="preserve"> организован через стандартные функции чтения файлов, предусмотренные протоколом «Modbus». </w:t>
      </w:r>
    </w:p>
    <w:p w:rsidR="00317119" w:rsidRDefault="00122FDE">
      <w:pPr>
        <w:pStyle w:val="2"/>
        <w:ind w:left="837" w:right="0" w:hanging="569"/>
      </w:pPr>
      <w:r>
        <w:t xml:space="preserve">Порядок хранения и передачи байт данных </w:t>
      </w:r>
    </w:p>
    <w:p w:rsidR="00317119" w:rsidRDefault="00122FDE">
      <w:pPr>
        <w:ind w:left="0" w:right="47" w:firstLine="283"/>
      </w:pPr>
      <w:r>
        <w:t>Для чтения и записи регистров в стандарте «Modbus» предусмотрены специальные функции, которые оперируют содержимым шестнадцатиразрядных регистров. Эти функции предполагают, что прибор хранит данные только типа шестнадцатиразрядное беззнаковое целое и ничег</w:t>
      </w:r>
      <w:r>
        <w:t>о не «знают» о тех типах данных, которыми действительно представлены параметры прибора. Таким образом, получается, что в приборе данные хранятся в некоем исходном формате, а передаются по сети в виде набора шестнадцатиразрядных регистров.  При передаче дан</w:t>
      </w:r>
      <w:r>
        <w:t xml:space="preserve">ных, чей размер в исходном формате превышает 16 бит (long, float, double и т.д.), используются несколько последовательных регистров. </w:t>
      </w:r>
      <w:r>
        <w:rPr>
          <w:u w:val="single" w:color="000000"/>
        </w:rPr>
        <w:t>При этом младшие слова передаются в первую очередь,</w:t>
      </w:r>
      <w:r>
        <w:t xml:space="preserve"> </w:t>
      </w:r>
      <w:r>
        <w:rPr>
          <w:u w:val="single" w:color="000000"/>
        </w:rPr>
        <w:t>старшие - в последнюю. Т.о., для преобразования к порядку байт, естеств</w:t>
      </w:r>
      <w:r>
        <w:rPr>
          <w:u w:val="single" w:color="000000"/>
        </w:rPr>
        <w:t>енному для</w:t>
      </w:r>
      <w:r>
        <w:t xml:space="preserve"> </w:t>
      </w:r>
      <w:r>
        <w:rPr>
          <w:u w:val="single" w:color="000000"/>
        </w:rPr>
        <w:lastRenderedPageBreak/>
        <w:t>платформы PC, требуется для каждого прочитанного/записываемого регистра</w:t>
      </w:r>
      <w:r>
        <w:t xml:space="preserve"> </w:t>
      </w:r>
      <w:r>
        <w:rPr>
          <w:u w:val="single" w:color="000000"/>
        </w:rPr>
        <w:t>изменить порядок байт.</w:t>
      </w:r>
      <w:r>
        <w:t xml:space="preserve"> </w:t>
      </w:r>
    </w:p>
    <w:p w:rsidR="00317119" w:rsidRPr="003B7C57" w:rsidRDefault="00122FDE">
      <w:pPr>
        <w:ind w:left="0" w:right="47" w:firstLine="283"/>
        <w:rPr>
          <w:lang w:val="en-US"/>
        </w:rPr>
      </w:pPr>
      <w:r>
        <w:t>Пример</w:t>
      </w:r>
      <w:r w:rsidRPr="003B7C57">
        <w:rPr>
          <w:lang w:val="en-US"/>
        </w:rPr>
        <w:t xml:space="preserve"> </w:t>
      </w:r>
      <w:r>
        <w:t>размещения</w:t>
      </w:r>
      <w:r w:rsidRPr="003B7C57">
        <w:rPr>
          <w:lang w:val="en-US"/>
        </w:rPr>
        <w:t xml:space="preserve"> </w:t>
      </w:r>
      <w:r>
        <w:t>данных</w:t>
      </w:r>
      <w:r w:rsidRPr="003B7C57">
        <w:rPr>
          <w:lang w:val="en-US"/>
        </w:rPr>
        <w:t xml:space="preserve"> </w:t>
      </w:r>
      <w:r>
        <w:t>для</w:t>
      </w:r>
      <w:r w:rsidRPr="003B7C57">
        <w:rPr>
          <w:lang w:val="en-US"/>
        </w:rPr>
        <w:t xml:space="preserve"> </w:t>
      </w:r>
      <w:r>
        <w:t>типа</w:t>
      </w:r>
      <w:r w:rsidRPr="003B7C57">
        <w:rPr>
          <w:lang w:val="en-US"/>
        </w:rPr>
        <w:t xml:space="preserve"> </w:t>
      </w:r>
      <w:r w:rsidRPr="003B7C57">
        <w:rPr>
          <w:b/>
          <w:lang w:val="en-US"/>
        </w:rPr>
        <w:t>long</w:t>
      </w:r>
      <w:r w:rsidRPr="003B7C57">
        <w:rPr>
          <w:lang w:val="en-US"/>
        </w:rPr>
        <w:t xml:space="preserve"> (MSB-most significant byte, LSB-least significant byte): </w:t>
      </w:r>
    </w:p>
    <w:tbl>
      <w:tblPr>
        <w:tblStyle w:val="TableGrid"/>
        <w:tblW w:w="9074" w:type="dxa"/>
        <w:tblInd w:w="425" w:type="dxa"/>
        <w:tblCellMar>
          <w:top w:w="8" w:type="dxa"/>
          <w:left w:w="0" w:type="dxa"/>
          <w:bottom w:w="0" w:type="dxa"/>
          <w:right w:w="9" w:type="dxa"/>
        </w:tblCellMar>
        <w:tblLook w:val="04A0" w:firstRow="1" w:lastRow="0" w:firstColumn="1" w:lastColumn="0" w:noHBand="0" w:noVBand="1"/>
      </w:tblPr>
      <w:tblGrid>
        <w:gridCol w:w="2221"/>
        <w:gridCol w:w="127"/>
        <w:gridCol w:w="1548"/>
        <w:gridCol w:w="733"/>
        <w:gridCol w:w="816"/>
        <w:gridCol w:w="710"/>
        <w:gridCol w:w="696"/>
        <w:gridCol w:w="313"/>
        <w:gridCol w:w="1910"/>
      </w:tblGrid>
      <w:tr w:rsidR="00317119">
        <w:trPr>
          <w:trHeight w:val="286"/>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8" w:firstLine="0"/>
              <w:jc w:val="center"/>
            </w:pPr>
            <w:r>
              <w:t xml:space="preserve">B3 </w:t>
            </w:r>
          </w:p>
        </w:tc>
        <w:tc>
          <w:tcPr>
            <w:tcW w:w="2408" w:type="dxa"/>
            <w:gridSpan w:val="3"/>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3" w:firstLine="0"/>
              <w:jc w:val="center"/>
            </w:pPr>
            <w:r>
              <w:t xml:space="preserve">B2 </w:t>
            </w:r>
          </w:p>
        </w:tc>
        <w:tc>
          <w:tcPr>
            <w:tcW w:w="816" w:type="dxa"/>
            <w:tcBorders>
              <w:top w:val="single" w:sz="4" w:space="0" w:color="000000"/>
              <w:left w:val="single" w:sz="4" w:space="0" w:color="000000"/>
              <w:bottom w:val="single" w:sz="4" w:space="0" w:color="000000"/>
              <w:right w:val="nil"/>
            </w:tcBorders>
          </w:tcPr>
          <w:p w:rsidR="00317119" w:rsidRDefault="00317119">
            <w:pPr>
              <w:spacing w:after="160" w:line="259" w:lineRule="auto"/>
              <w:ind w:left="0" w:firstLine="0"/>
              <w:jc w:val="left"/>
            </w:pPr>
          </w:p>
        </w:tc>
        <w:tc>
          <w:tcPr>
            <w:tcW w:w="710" w:type="dxa"/>
            <w:tcBorders>
              <w:top w:val="single" w:sz="4" w:space="0" w:color="000000"/>
              <w:left w:val="nil"/>
              <w:bottom w:val="single" w:sz="4" w:space="0" w:color="000000"/>
              <w:right w:val="nil"/>
            </w:tcBorders>
          </w:tcPr>
          <w:p w:rsidR="00317119" w:rsidRDefault="00122FDE">
            <w:pPr>
              <w:spacing w:after="0" w:line="259" w:lineRule="auto"/>
              <w:ind w:left="146" w:firstLine="0"/>
              <w:jc w:val="left"/>
            </w:pPr>
            <w:r>
              <w:t xml:space="preserve">B1 </w:t>
            </w:r>
          </w:p>
        </w:tc>
        <w:tc>
          <w:tcPr>
            <w:tcW w:w="696"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2223"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 w:firstLine="0"/>
              <w:jc w:val="center"/>
            </w:pPr>
            <w:r>
              <w:t xml:space="preserve">B0 </w:t>
            </w:r>
          </w:p>
        </w:tc>
      </w:tr>
      <w:tr w:rsidR="00317119">
        <w:trPr>
          <w:trHeight w:val="286"/>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3" w:firstLine="0"/>
              <w:jc w:val="center"/>
            </w:pPr>
            <w:r>
              <w:t xml:space="preserve">MSB </w:t>
            </w:r>
          </w:p>
        </w:tc>
        <w:tc>
          <w:tcPr>
            <w:tcW w:w="2408" w:type="dxa"/>
            <w:gridSpan w:val="3"/>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8" w:firstLine="0"/>
              <w:jc w:val="center"/>
            </w:pPr>
            <w:r>
              <w:t xml:space="preserve"> </w:t>
            </w:r>
          </w:p>
        </w:tc>
        <w:tc>
          <w:tcPr>
            <w:tcW w:w="816" w:type="dxa"/>
            <w:tcBorders>
              <w:top w:val="single" w:sz="4" w:space="0" w:color="000000"/>
              <w:left w:val="single" w:sz="4" w:space="0" w:color="000000"/>
              <w:bottom w:val="single" w:sz="4" w:space="0" w:color="000000"/>
              <w:right w:val="nil"/>
            </w:tcBorders>
          </w:tcPr>
          <w:p w:rsidR="00317119" w:rsidRDefault="00317119">
            <w:pPr>
              <w:spacing w:after="160" w:line="259" w:lineRule="auto"/>
              <w:ind w:left="0" w:firstLine="0"/>
              <w:jc w:val="left"/>
            </w:pPr>
          </w:p>
        </w:tc>
        <w:tc>
          <w:tcPr>
            <w:tcW w:w="710" w:type="dxa"/>
            <w:tcBorders>
              <w:top w:val="single" w:sz="4" w:space="0" w:color="000000"/>
              <w:left w:val="nil"/>
              <w:bottom w:val="single" w:sz="4" w:space="0" w:color="000000"/>
              <w:right w:val="nil"/>
            </w:tcBorders>
          </w:tcPr>
          <w:p w:rsidR="00317119" w:rsidRDefault="00122FDE">
            <w:pPr>
              <w:spacing w:after="0" w:line="259" w:lineRule="auto"/>
              <w:ind w:left="0" w:right="49" w:firstLine="0"/>
              <w:jc w:val="center"/>
            </w:pPr>
            <w:r>
              <w:t xml:space="preserve"> </w:t>
            </w:r>
          </w:p>
        </w:tc>
        <w:tc>
          <w:tcPr>
            <w:tcW w:w="696"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2223"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9" w:firstLine="0"/>
              <w:jc w:val="center"/>
            </w:pPr>
            <w:r>
              <w:t xml:space="preserve">LSB </w:t>
            </w:r>
          </w:p>
        </w:tc>
      </w:tr>
      <w:tr w:rsidR="00317119">
        <w:trPr>
          <w:trHeight w:val="286"/>
        </w:trPr>
        <w:tc>
          <w:tcPr>
            <w:tcW w:w="2221" w:type="dxa"/>
            <w:tcBorders>
              <w:top w:val="single" w:sz="4" w:space="0" w:color="000000"/>
              <w:left w:val="single" w:sz="4" w:space="0" w:color="000000"/>
              <w:bottom w:val="single" w:sz="4" w:space="0" w:color="000000"/>
              <w:right w:val="nil"/>
            </w:tcBorders>
          </w:tcPr>
          <w:p w:rsidR="00317119" w:rsidRDefault="00122FDE">
            <w:pPr>
              <w:spacing w:after="0" w:line="259" w:lineRule="auto"/>
              <w:ind w:left="132" w:firstLine="0"/>
              <w:jc w:val="center"/>
            </w:pPr>
            <w:r>
              <w:t xml:space="preserve">Регистр </w:t>
            </w:r>
          </w:p>
        </w:tc>
        <w:tc>
          <w:tcPr>
            <w:tcW w:w="127"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3096" w:type="dxa"/>
            <w:gridSpan w:val="3"/>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 w:firstLine="0"/>
              <w:jc w:val="center"/>
            </w:pPr>
            <w:r>
              <w:t xml:space="preserve">Регистр A0 </w:t>
            </w:r>
          </w:p>
        </w:tc>
        <w:tc>
          <w:tcPr>
            <w:tcW w:w="710" w:type="dxa"/>
            <w:tcBorders>
              <w:top w:val="single" w:sz="4" w:space="0" w:color="000000"/>
              <w:left w:val="single" w:sz="4" w:space="0" w:color="000000"/>
              <w:bottom w:val="single" w:sz="4" w:space="0" w:color="000000"/>
              <w:right w:val="nil"/>
            </w:tcBorders>
          </w:tcPr>
          <w:p w:rsidR="00317119" w:rsidRDefault="00317119">
            <w:pPr>
              <w:spacing w:after="160" w:line="259" w:lineRule="auto"/>
              <w:ind w:left="0" w:firstLine="0"/>
              <w:jc w:val="left"/>
            </w:pPr>
          </w:p>
        </w:tc>
        <w:tc>
          <w:tcPr>
            <w:tcW w:w="696" w:type="dxa"/>
            <w:tcBorders>
              <w:top w:val="single" w:sz="4" w:space="0" w:color="000000"/>
              <w:left w:val="nil"/>
              <w:bottom w:val="single" w:sz="4" w:space="0" w:color="000000"/>
              <w:right w:val="nil"/>
            </w:tcBorders>
          </w:tcPr>
          <w:p w:rsidR="00317119" w:rsidRDefault="00122FDE">
            <w:pPr>
              <w:spacing w:after="0" w:line="259" w:lineRule="auto"/>
              <w:ind w:left="0" w:right="44" w:firstLine="0"/>
              <w:jc w:val="right"/>
            </w:pPr>
            <w:r>
              <w:t>Р</w:t>
            </w:r>
          </w:p>
        </w:tc>
        <w:tc>
          <w:tcPr>
            <w:tcW w:w="2223" w:type="dxa"/>
            <w:gridSpan w:val="2"/>
            <w:tcBorders>
              <w:top w:val="single" w:sz="4" w:space="0" w:color="000000"/>
              <w:left w:val="nil"/>
              <w:bottom w:val="single" w:sz="4" w:space="0" w:color="000000"/>
              <w:right w:val="single" w:sz="4" w:space="0" w:color="000000"/>
            </w:tcBorders>
          </w:tcPr>
          <w:p w:rsidR="00317119" w:rsidRDefault="00122FDE">
            <w:pPr>
              <w:spacing w:after="0" w:line="259" w:lineRule="auto"/>
              <w:ind w:left="-53" w:firstLine="0"/>
              <w:jc w:val="left"/>
            </w:pPr>
            <w:r>
              <w:t xml:space="preserve">егистр A1 </w:t>
            </w:r>
          </w:p>
        </w:tc>
      </w:tr>
      <w:tr w:rsidR="00317119">
        <w:trPr>
          <w:trHeight w:val="286"/>
        </w:trPr>
        <w:tc>
          <w:tcPr>
            <w:tcW w:w="2221" w:type="dxa"/>
            <w:tcBorders>
              <w:top w:val="single" w:sz="4" w:space="0" w:color="000000"/>
              <w:left w:val="single" w:sz="4" w:space="0" w:color="000000"/>
              <w:bottom w:val="single" w:sz="4" w:space="0" w:color="000000"/>
              <w:right w:val="nil"/>
            </w:tcBorders>
          </w:tcPr>
          <w:p w:rsidR="00317119" w:rsidRDefault="00122FDE">
            <w:pPr>
              <w:spacing w:after="0" w:line="259" w:lineRule="auto"/>
              <w:ind w:left="132" w:firstLine="0"/>
              <w:jc w:val="left"/>
            </w:pPr>
            <w:r>
              <w:t>Порядок передачи</w:t>
            </w:r>
          </w:p>
        </w:tc>
        <w:tc>
          <w:tcPr>
            <w:tcW w:w="127" w:type="dxa"/>
            <w:tcBorders>
              <w:top w:val="single" w:sz="4" w:space="0" w:color="000000"/>
              <w:left w:val="nil"/>
              <w:bottom w:val="single" w:sz="4" w:space="0" w:color="000000"/>
              <w:right w:val="single" w:sz="4" w:space="0" w:color="000000"/>
            </w:tcBorders>
          </w:tcPr>
          <w:p w:rsidR="00317119" w:rsidRDefault="00122FDE">
            <w:pPr>
              <w:spacing w:after="0" w:line="259" w:lineRule="auto"/>
              <w:ind w:left="-10" w:firstLine="0"/>
              <w:jc w:val="left"/>
            </w:pPr>
            <w:r>
              <w:t xml:space="preserve"> </w:t>
            </w:r>
          </w:p>
        </w:tc>
        <w:tc>
          <w:tcPr>
            <w:tcW w:w="154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9" w:firstLine="0"/>
              <w:jc w:val="center"/>
            </w:pPr>
            <w:r>
              <w:t xml:space="preserve">первый </w:t>
            </w:r>
          </w:p>
        </w:tc>
        <w:tc>
          <w:tcPr>
            <w:tcW w:w="1548"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4" w:firstLine="0"/>
              <w:jc w:val="center"/>
            </w:pPr>
            <w:r>
              <w:t xml:space="preserve"> </w:t>
            </w:r>
          </w:p>
        </w:tc>
        <w:tc>
          <w:tcPr>
            <w:tcW w:w="710" w:type="dxa"/>
            <w:tcBorders>
              <w:top w:val="single" w:sz="4" w:space="0" w:color="000000"/>
              <w:left w:val="single" w:sz="4" w:space="0" w:color="000000"/>
              <w:bottom w:val="single" w:sz="4" w:space="0" w:color="000000"/>
              <w:right w:val="nil"/>
            </w:tcBorders>
          </w:tcPr>
          <w:p w:rsidR="00317119" w:rsidRDefault="00317119">
            <w:pPr>
              <w:spacing w:after="160" w:line="259" w:lineRule="auto"/>
              <w:ind w:left="0" w:firstLine="0"/>
              <w:jc w:val="left"/>
            </w:pPr>
          </w:p>
        </w:tc>
        <w:tc>
          <w:tcPr>
            <w:tcW w:w="696" w:type="dxa"/>
            <w:tcBorders>
              <w:top w:val="single" w:sz="4" w:space="0" w:color="000000"/>
              <w:left w:val="nil"/>
              <w:bottom w:val="single" w:sz="4" w:space="0" w:color="000000"/>
              <w:right w:val="nil"/>
            </w:tcBorders>
          </w:tcPr>
          <w:p w:rsidR="00317119" w:rsidRDefault="00122FDE">
            <w:pPr>
              <w:spacing w:after="0" w:line="259" w:lineRule="auto"/>
              <w:ind w:left="146" w:firstLine="0"/>
              <w:jc w:val="left"/>
            </w:pPr>
            <w:r>
              <w:t xml:space="preserve"> </w:t>
            </w:r>
          </w:p>
        </w:tc>
        <w:tc>
          <w:tcPr>
            <w:tcW w:w="313"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191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7" w:firstLine="0"/>
              <w:jc w:val="center"/>
            </w:pPr>
            <w:r>
              <w:t xml:space="preserve">последний </w:t>
            </w:r>
          </w:p>
        </w:tc>
      </w:tr>
      <w:tr w:rsidR="00317119">
        <w:trPr>
          <w:trHeight w:val="286"/>
        </w:trPr>
        <w:tc>
          <w:tcPr>
            <w:tcW w:w="2221" w:type="dxa"/>
            <w:tcBorders>
              <w:top w:val="single" w:sz="4" w:space="0" w:color="000000"/>
              <w:left w:val="single" w:sz="4" w:space="0" w:color="000000"/>
              <w:bottom w:val="single" w:sz="4" w:space="0" w:color="000000"/>
              <w:right w:val="nil"/>
            </w:tcBorders>
          </w:tcPr>
          <w:p w:rsidR="00317119" w:rsidRDefault="00122FDE">
            <w:pPr>
              <w:spacing w:after="0" w:line="259" w:lineRule="auto"/>
              <w:ind w:left="135" w:firstLine="0"/>
              <w:jc w:val="center"/>
            </w:pPr>
            <w:r>
              <w:t xml:space="preserve">Байт </w:t>
            </w:r>
          </w:p>
        </w:tc>
        <w:tc>
          <w:tcPr>
            <w:tcW w:w="127"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8" w:firstLine="0"/>
              <w:jc w:val="center"/>
            </w:pPr>
            <w:r>
              <w:t xml:space="preserve">B1 </w:t>
            </w:r>
          </w:p>
        </w:tc>
        <w:tc>
          <w:tcPr>
            <w:tcW w:w="1548"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9" w:firstLine="0"/>
              <w:jc w:val="center"/>
            </w:pPr>
            <w:r>
              <w:t xml:space="preserve">B0(LSB) </w:t>
            </w:r>
          </w:p>
        </w:tc>
        <w:tc>
          <w:tcPr>
            <w:tcW w:w="710" w:type="dxa"/>
            <w:tcBorders>
              <w:top w:val="single" w:sz="4" w:space="0" w:color="000000"/>
              <w:left w:val="single" w:sz="4" w:space="0" w:color="000000"/>
              <w:bottom w:val="single" w:sz="4" w:space="0" w:color="000000"/>
              <w:right w:val="nil"/>
            </w:tcBorders>
          </w:tcPr>
          <w:p w:rsidR="00317119" w:rsidRDefault="00317119">
            <w:pPr>
              <w:spacing w:after="160" w:line="259" w:lineRule="auto"/>
              <w:ind w:left="0" w:firstLine="0"/>
              <w:jc w:val="left"/>
            </w:pPr>
          </w:p>
        </w:tc>
        <w:tc>
          <w:tcPr>
            <w:tcW w:w="696" w:type="dxa"/>
            <w:tcBorders>
              <w:top w:val="single" w:sz="4" w:space="0" w:color="000000"/>
              <w:left w:val="nil"/>
              <w:bottom w:val="single" w:sz="4" w:space="0" w:color="000000"/>
              <w:right w:val="nil"/>
            </w:tcBorders>
          </w:tcPr>
          <w:p w:rsidR="00317119" w:rsidRDefault="00122FDE">
            <w:pPr>
              <w:spacing w:after="0" w:line="259" w:lineRule="auto"/>
              <w:ind w:left="0" w:firstLine="0"/>
              <w:jc w:val="left"/>
            </w:pPr>
            <w:r>
              <w:t xml:space="preserve">B3 </w:t>
            </w:r>
          </w:p>
        </w:tc>
        <w:tc>
          <w:tcPr>
            <w:tcW w:w="313" w:type="dxa"/>
            <w:tcBorders>
              <w:top w:val="single" w:sz="4" w:space="0" w:color="000000"/>
              <w:left w:val="nil"/>
              <w:bottom w:val="single" w:sz="4" w:space="0" w:color="000000"/>
              <w:right w:val="single" w:sz="4" w:space="0" w:color="000000"/>
            </w:tcBorders>
          </w:tcPr>
          <w:p w:rsidR="00317119" w:rsidRDefault="00317119">
            <w:pPr>
              <w:spacing w:after="160" w:line="259" w:lineRule="auto"/>
              <w:ind w:left="0" w:firstLine="0"/>
              <w:jc w:val="left"/>
            </w:pPr>
          </w:p>
        </w:tc>
        <w:tc>
          <w:tcPr>
            <w:tcW w:w="191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9" w:firstLine="0"/>
              <w:jc w:val="center"/>
            </w:pPr>
            <w:r>
              <w:t xml:space="preserve">B2(MSB) </w:t>
            </w:r>
          </w:p>
        </w:tc>
      </w:tr>
    </w:tbl>
    <w:p w:rsidR="00317119" w:rsidRDefault="00122FDE">
      <w:pPr>
        <w:spacing w:after="72" w:line="259" w:lineRule="auto"/>
        <w:ind w:left="283" w:firstLine="0"/>
        <w:jc w:val="left"/>
      </w:pPr>
      <w:r>
        <w:t xml:space="preserve"> </w:t>
      </w:r>
    </w:p>
    <w:p w:rsidR="00317119" w:rsidRDefault="00122FDE">
      <w:pPr>
        <w:ind w:left="307" w:right="47"/>
      </w:pPr>
      <w:r>
        <w:t xml:space="preserve">Пример размещения данных для типа </w:t>
      </w:r>
      <w:r>
        <w:rPr>
          <w:b/>
        </w:rPr>
        <w:t>float</w:t>
      </w:r>
      <w:r>
        <w:t xml:space="preserve">: </w:t>
      </w:r>
    </w:p>
    <w:tbl>
      <w:tblPr>
        <w:tblStyle w:val="TableGrid"/>
        <w:tblW w:w="9074" w:type="dxa"/>
        <w:tblInd w:w="425" w:type="dxa"/>
        <w:tblCellMar>
          <w:top w:w="9" w:type="dxa"/>
          <w:left w:w="310" w:type="dxa"/>
          <w:bottom w:w="0" w:type="dxa"/>
          <w:right w:w="115" w:type="dxa"/>
        </w:tblCellMar>
        <w:tblLook w:val="04A0" w:firstRow="1" w:lastRow="0" w:firstColumn="1" w:lastColumn="0" w:noHBand="0" w:noVBand="1"/>
      </w:tblPr>
      <w:tblGrid>
        <w:gridCol w:w="2221"/>
        <w:gridCol w:w="2408"/>
        <w:gridCol w:w="2222"/>
        <w:gridCol w:w="2223"/>
      </w:tblGrid>
      <w:tr w:rsidR="00317119">
        <w:trPr>
          <w:trHeight w:val="288"/>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6" w:firstLine="0"/>
              <w:jc w:val="center"/>
            </w:pPr>
            <w:r>
              <w:t xml:space="preserve">B3 </w:t>
            </w:r>
          </w:p>
        </w:tc>
        <w:tc>
          <w:tcPr>
            <w:tcW w:w="24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1" w:firstLine="0"/>
              <w:jc w:val="center"/>
            </w:pPr>
            <w:r>
              <w:t xml:space="preserve">B2 </w:t>
            </w:r>
          </w:p>
        </w:tc>
        <w:tc>
          <w:tcPr>
            <w:tcW w:w="222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8" w:firstLine="0"/>
              <w:jc w:val="center"/>
            </w:pPr>
            <w:r>
              <w:t xml:space="preserve">B1 </w:t>
            </w:r>
          </w:p>
        </w:tc>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7" w:firstLine="0"/>
              <w:jc w:val="center"/>
            </w:pPr>
            <w:r>
              <w:t xml:space="preserve">B0 </w:t>
            </w:r>
          </w:p>
        </w:tc>
      </w:tr>
      <w:tr w:rsidR="00317119">
        <w:trPr>
          <w:trHeight w:val="286"/>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7" w:firstLine="0"/>
              <w:jc w:val="center"/>
            </w:pPr>
            <w:r>
              <w:t xml:space="preserve">SEEEEEEE </w:t>
            </w:r>
          </w:p>
        </w:tc>
        <w:tc>
          <w:tcPr>
            <w:tcW w:w="24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5" w:firstLine="0"/>
              <w:jc w:val="center"/>
            </w:pPr>
            <w:r>
              <w:t xml:space="preserve">EMMMMMMM </w:t>
            </w:r>
          </w:p>
        </w:tc>
        <w:tc>
          <w:tcPr>
            <w:tcW w:w="222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left"/>
            </w:pPr>
            <w:r>
              <w:t xml:space="preserve">MMMMMMMM </w:t>
            </w:r>
          </w:p>
        </w:tc>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 w:firstLine="0"/>
              <w:jc w:val="left"/>
            </w:pPr>
            <w:r>
              <w:t xml:space="preserve">MMMMMMMM </w:t>
            </w:r>
          </w:p>
        </w:tc>
      </w:tr>
    </w:tbl>
    <w:p w:rsidR="00317119" w:rsidRDefault="00122FDE">
      <w:pPr>
        <w:spacing w:after="0" w:line="259" w:lineRule="auto"/>
        <w:ind w:left="360" w:firstLine="0"/>
        <w:jc w:val="left"/>
      </w:pPr>
      <w:r>
        <w:rPr>
          <w:rFonts w:ascii="Times New Roman" w:eastAsia="Times New Roman" w:hAnsi="Times New Roman" w:cs="Times New Roman"/>
        </w:rPr>
        <w:t xml:space="preserve"> </w:t>
      </w:r>
    </w:p>
    <w:tbl>
      <w:tblPr>
        <w:tblStyle w:val="TableGrid"/>
        <w:tblW w:w="9074" w:type="dxa"/>
        <w:tblInd w:w="425" w:type="dxa"/>
        <w:tblCellMar>
          <w:top w:w="8" w:type="dxa"/>
          <w:left w:w="70" w:type="dxa"/>
          <w:bottom w:w="0" w:type="dxa"/>
          <w:right w:w="8" w:type="dxa"/>
        </w:tblCellMar>
        <w:tblLook w:val="04A0" w:firstRow="1" w:lastRow="0" w:firstColumn="1" w:lastColumn="0" w:noHBand="0" w:noVBand="1"/>
      </w:tblPr>
      <w:tblGrid>
        <w:gridCol w:w="2223"/>
        <w:gridCol w:w="1666"/>
        <w:gridCol w:w="1666"/>
        <w:gridCol w:w="1853"/>
        <w:gridCol w:w="1666"/>
      </w:tblGrid>
      <w:tr w:rsidR="00317119">
        <w:trPr>
          <w:trHeight w:val="286"/>
        </w:trPr>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7" w:firstLine="0"/>
              <w:jc w:val="center"/>
            </w:pPr>
            <w:r>
              <w:t xml:space="preserve">Регистр </w:t>
            </w:r>
          </w:p>
        </w:tc>
        <w:tc>
          <w:tcPr>
            <w:tcW w:w="3332"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6" w:firstLine="0"/>
              <w:jc w:val="center"/>
            </w:pPr>
            <w:r>
              <w:t xml:space="preserve">Регистр A0 </w:t>
            </w:r>
          </w:p>
        </w:tc>
        <w:tc>
          <w:tcPr>
            <w:tcW w:w="3519"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0" w:firstLine="0"/>
              <w:jc w:val="center"/>
            </w:pPr>
            <w:r>
              <w:t xml:space="preserve">Регистр A1 </w:t>
            </w:r>
          </w:p>
        </w:tc>
      </w:tr>
      <w:tr w:rsidR="00317119">
        <w:trPr>
          <w:trHeight w:val="286"/>
        </w:trPr>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pPr>
            <w:r>
              <w:t xml:space="preserve">Порядок передачи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5" w:firstLine="0"/>
              <w:jc w:val="center"/>
            </w:pPr>
            <w:r>
              <w:t xml:space="preserve">первый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5" w:firstLine="0"/>
              <w:jc w:val="center"/>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4"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63" w:firstLine="0"/>
              <w:jc w:val="left"/>
            </w:pPr>
            <w:r>
              <w:t xml:space="preserve">последний </w:t>
            </w:r>
          </w:p>
        </w:tc>
      </w:tr>
      <w:tr w:rsidR="00317119">
        <w:trPr>
          <w:trHeight w:val="288"/>
        </w:trPr>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4" w:firstLine="0"/>
              <w:jc w:val="center"/>
            </w:pPr>
            <w:r>
              <w:t xml:space="preserve">Байт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5" w:firstLine="0"/>
              <w:jc w:val="center"/>
            </w:pPr>
            <w:r>
              <w:t xml:space="preserve">B1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0" w:firstLine="0"/>
              <w:jc w:val="center"/>
            </w:pPr>
            <w:r>
              <w:t xml:space="preserve">B0(LSB) </w:t>
            </w:r>
          </w:p>
        </w:tc>
        <w:tc>
          <w:tcPr>
            <w:tcW w:w="185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1" w:firstLine="0"/>
              <w:jc w:val="center"/>
            </w:pPr>
            <w:r>
              <w:t xml:space="preserve">B3 </w:t>
            </w:r>
          </w:p>
        </w:tc>
        <w:tc>
          <w:tcPr>
            <w:tcW w:w="166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67" w:firstLine="0"/>
              <w:jc w:val="center"/>
            </w:pPr>
            <w:r>
              <w:t xml:space="preserve">B2(MSB) </w:t>
            </w:r>
          </w:p>
        </w:tc>
      </w:tr>
    </w:tbl>
    <w:p w:rsidR="00317119" w:rsidRDefault="00122FDE">
      <w:pPr>
        <w:spacing w:after="70" w:line="259" w:lineRule="auto"/>
        <w:ind w:left="283" w:firstLine="0"/>
        <w:jc w:val="left"/>
      </w:pPr>
      <w:r>
        <w:t xml:space="preserve"> </w:t>
      </w:r>
    </w:p>
    <w:p w:rsidR="00317119" w:rsidRDefault="00122FDE">
      <w:pPr>
        <w:ind w:left="307" w:right="47"/>
      </w:pPr>
      <w:r>
        <w:t xml:space="preserve">Пример размещения данных для типа </w:t>
      </w:r>
      <w:r>
        <w:rPr>
          <w:b/>
        </w:rPr>
        <w:t>double</w:t>
      </w:r>
      <w:r>
        <w:t xml:space="preserve">: </w:t>
      </w:r>
    </w:p>
    <w:tbl>
      <w:tblPr>
        <w:tblStyle w:val="TableGrid"/>
        <w:tblW w:w="9074" w:type="dxa"/>
        <w:tblInd w:w="425" w:type="dxa"/>
        <w:tblCellMar>
          <w:top w:w="8" w:type="dxa"/>
          <w:left w:w="310" w:type="dxa"/>
          <w:bottom w:w="0" w:type="dxa"/>
          <w:right w:w="115" w:type="dxa"/>
        </w:tblCellMar>
        <w:tblLook w:val="04A0" w:firstRow="1" w:lastRow="0" w:firstColumn="1" w:lastColumn="0" w:noHBand="0" w:noVBand="1"/>
      </w:tblPr>
      <w:tblGrid>
        <w:gridCol w:w="2221"/>
        <w:gridCol w:w="2408"/>
        <w:gridCol w:w="2222"/>
        <w:gridCol w:w="2223"/>
      </w:tblGrid>
      <w:tr w:rsidR="00317119">
        <w:trPr>
          <w:trHeight w:val="286"/>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6" w:firstLine="0"/>
              <w:jc w:val="center"/>
            </w:pPr>
            <w:r>
              <w:t xml:space="preserve">B7 </w:t>
            </w:r>
          </w:p>
        </w:tc>
        <w:tc>
          <w:tcPr>
            <w:tcW w:w="24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1" w:firstLine="0"/>
              <w:jc w:val="center"/>
            </w:pPr>
            <w:r>
              <w:t xml:space="preserve">B6 </w:t>
            </w:r>
          </w:p>
        </w:tc>
        <w:tc>
          <w:tcPr>
            <w:tcW w:w="222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8" w:firstLine="0"/>
              <w:jc w:val="center"/>
            </w:pPr>
            <w:r>
              <w:t xml:space="preserve">B5-B1 </w:t>
            </w:r>
          </w:p>
        </w:tc>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7" w:firstLine="0"/>
              <w:jc w:val="center"/>
            </w:pPr>
            <w:r>
              <w:t xml:space="preserve">B0 </w:t>
            </w:r>
          </w:p>
        </w:tc>
      </w:tr>
      <w:tr w:rsidR="00317119">
        <w:trPr>
          <w:trHeight w:val="286"/>
        </w:trPr>
        <w:tc>
          <w:tcPr>
            <w:tcW w:w="2221"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7" w:firstLine="0"/>
              <w:jc w:val="center"/>
            </w:pPr>
            <w:r>
              <w:t xml:space="preserve">SEEEEEEE </w:t>
            </w:r>
          </w:p>
        </w:tc>
        <w:tc>
          <w:tcPr>
            <w:tcW w:w="24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93" w:firstLine="0"/>
              <w:jc w:val="center"/>
            </w:pPr>
            <w:r>
              <w:t xml:space="preserve">EEEEMMMM </w:t>
            </w:r>
          </w:p>
        </w:tc>
        <w:tc>
          <w:tcPr>
            <w:tcW w:w="2222"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left"/>
            </w:pPr>
            <w:r>
              <w:t xml:space="preserve">MMMMMMMM </w:t>
            </w:r>
          </w:p>
        </w:tc>
        <w:tc>
          <w:tcPr>
            <w:tcW w:w="2223"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 w:firstLine="0"/>
              <w:jc w:val="left"/>
            </w:pPr>
            <w:r>
              <w:t xml:space="preserve">MMMMMMMM </w:t>
            </w:r>
          </w:p>
        </w:tc>
      </w:tr>
    </w:tbl>
    <w:p w:rsidR="00317119" w:rsidRDefault="00122FDE">
      <w:pPr>
        <w:spacing w:after="0" w:line="259" w:lineRule="auto"/>
        <w:ind w:left="283" w:firstLine="0"/>
        <w:jc w:val="left"/>
      </w:pPr>
      <w:r>
        <w:t xml:space="preserve"> </w:t>
      </w:r>
    </w:p>
    <w:tbl>
      <w:tblPr>
        <w:tblStyle w:val="TableGrid"/>
        <w:tblW w:w="9642" w:type="dxa"/>
        <w:tblInd w:w="139" w:type="dxa"/>
        <w:tblCellMar>
          <w:top w:w="9" w:type="dxa"/>
          <w:left w:w="36" w:type="dxa"/>
          <w:bottom w:w="0" w:type="dxa"/>
          <w:right w:w="0" w:type="dxa"/>
        </w:tblCellMar>
        <w:tblLook w:val="04A0" w:firstRow="1" w:lastRow="0" w:firstColumn="1" w:lastColumn="0" w:noHBand="0" w:noVBand="1"/>
      </w:tblPr>
      <w:tblGrid>
        <w:gridCol w:w="2326"/>
        <w:gridCol w:w="938"/>
        <w:gridCol w:w="1018"/>
        <w:gridCol w:w="824"/>
        <w:gridCol w:w="684"/>
        <w:gridCol w:w="734"/>
        <w:gridCol w:w="708"/>
        <w:gridCol w:w="1136"/>
        <w:gridCol w:w="1274"/>
      </w:tblGrid>
      <w:tr w:rsidR="00317119">
        <w:trPr>
          <w:trHeight w:val="286"/>
        </w:trPr>
        <w:tc>
          <w:tcPr>
            <w:tcW w:w="232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8" w:firstLine="0"/>
              <w:jc w:val="center"/>
            </w:pPr>
            <w:r>
              <w:t xml:space="preserve">Регистр </w:t>
            </w:r>
          </w:p>
        </w:tc>
        <w:tc>
          <w:tcPr>
            <w:tcW w:w="1956"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2" w:firstLine="0"/>
              <w:jc w:val="center"/>
            </w:pPr>
            <w:r>
              <w:t xml:space="preserve">Регистр A0 </w:t>
            </w:r>
          </w:p>
        </w:tc>
        <w:tc>
          <w:tcPr>
            <w:tcW w:w="1508"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98" w:firstLine="0"/>
              <w:jc w:val="left"/>
            </w:pPr>
            <w:r>
              <w:t xml:space="preserve">Регистр A1 </w:t>
            </w:r>
          </w:p>
        </w:tc>
        <w:tc>
          <w:tcPr>
            <w:tcW w:w="1442"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67" w:firstLine="0"/>
            </w:pPr>
            <w:r>
              <w:t xml:space="preserve">Регистр A2 </w:t>
            </w:r>
          </w:p>
        </w:tc>
        <w:tc>
          <w:tcPr>
            <w:tcW w:w="2410" w:type="dxa"/>
            <w:gridSpan w:val="2"/>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4" w:firstLine="0"/>
              <w:jc w:val="center"/>
            </w:pPr>
            <w:r>
              <w:t xml:space="preserve">Регистр A3 </w:t>
            </w:r>
          </w:p>
        </w:tc>
      </w:tr>
      <w:tr w:rsidR="00317119">
        <w:trPr>
          <w:trHeight w:val="286"/>
        </w:trPr>
        <w:tc>
          <w:tcPr>
            <w:tcW w:w="232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86" w:firstLine="0"/>
            </w:pPr>
            <w:r>
              <w:t xml:space="preserve">Порядок передачи </w:t>
            </w:r>
          </w:p>
        </w:tc>
        <w:tc>
          <w:tcPr>
            <w:tcW w:w="93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7" w:firstLine="0"/>
            </w:pPr>
            <w:r>
              <w:t xml:space="preserve">первый </w:t>
            </w:r>
          </w:p>
        </w:tc>
        <w:tc>
          <w:tcPr>
            <w:tcW w:w="101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6" w:firstLine="0"/>
              <w:jc w:val="center"/>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33" w:firstLine="0"/>
              <w:jc w:val="center"/>
            </w:pPr>
            <w:r>
              <w:t xml:space="preserve"> </w:t>
            </w:r>
          </w:p>
        </w:tc>
        <w:tc>
          <w:tcPr>
            <w:tcW w:w="68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33" w:firstLine="0"/>
              <w:jc w:val="center"/>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31"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33"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pPr>
            <w:r>
              <w:t>последний</w:t>
            </w:r>
          </w:p>
        </w:tc>
      </w:tr>
      <w:tr w:rsidR="00317119">
        <w:trPr>
          <w:trHeight w:val="446"/>
        </w:trPr>
        <w:tc>
          <w:tcPr>
            <w:tcW w:w="232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5" w:firstLine="0"/>
              <w:jc w:val="center"/>
            </w:pPr>
            <w:r>
              <w:t xml:space="preserve">Байт </w:t>
            </w:r>
          </w:p>
        </w:tc>
        <w:tc>
          <w:tcPr>
            <w:tcW w:w="93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7" w:firstLine="0"/>
              <w:jc w:val="center"/>
            </w:pPr>
            <w:r>
              <w:t xml:space="preserve">B1 </w:t>
            </w:r>
          </w:p>
        </w:tc>
        <w:tc>
          <w:tcPr>
            <w:tcW w:w="101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7" w:firstLine="0"/>
            </w:pPr>
            <w:r>
              <w:t xml:space="preserve">B0(LSB) </w:t>
            </w:r>
          </w:p>
        </w:tc>
        <w:tc>
          <w:tcPr>
            <w:tcW w:w="82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3" w:firstLine="0"/>
              <w:jc w:val="center"/>
            </w:pPr>
            <w:r>
              <w:t xml:space="preserve">B3 </w:t>
            </w:r>
          </w:p>
        </w:tc>
        <w:tc>
          <w:tcPr>
            <w:tcW w:w="68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61" w:firstLine="0"/>
              <w:jc w:val="left"/>
            </w:pPr>
            <w:r>
              <w:t xml:space="preserve">B2 </w:t>
            </w:r>
          </w:p>
        </w:tc>
        <w:tc>
          <w:tcPr>
            <w:tcW w:w="73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85" w:firstLine="0"/>
              <w:jc w:val="left"/>
            </w:pPr>
            <w:r>
              <w:t xml:space="preserve">B5 </w:t>
            </w:r>
          </w:p>
        </w:tc>
        <w:tc>
          <w:tcPr>
            <w:tcW w:w="70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73" w:firstLine="0"/>
              <w:jc w:val="left"/>
            </w:pPr>
            <w:r>
              <w:t xml:space="preserve">B4 </w:t>
            </w:r>
          </w:p>
        </w:tc>
        <w:tc>
          <w:tcPr>
            <w:tcW w:w="1136"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43" w:firstLine="0"/>
            </w:pPr>
            <w:r>
              <w:t xml:space="preserve">B7(MSB) </w:t>
            </w:r>
          </w:p>
        </w:tc>
        <w:tc>
          <w:tcPr>
            <w:tcW w:w="127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37" w:firstLine="0"/>
              <w:jc w:val="center"/>
            </w:pPr>
            <w:r>
              <w:t xml:space="preserve">B6 </w:t>
            </w:r>
          </w:p>
        </w:tc>
      </w:tr>
    </w:tbl>
    <w:p w:rsidR="00317119" w:rsidRDefault="00122FDE">
      <w:pPr>
        <w:pStyle w:val="2"/>
        <w:spacing w:after="49"/>
        <w:ind w:left="837" w:right="0" w:hanging="569"/>
      </w:pPr>
      <w:r>
        <w:t xml:space="preserve">Чтение/запись текущих и настроечных параметров </w:t>
      </w:r>
    </w:p>
    <w:p w:rsidR="00317119" w:rsidRDefault="00122FDE">
      <w:pPr>
        <w:ind w:left="0" w:right="47" w:firstLine="283"/>
      </w:pPr>
      <w:r>
        <w:t>Чтение/запись текущих и настроечных параметров производится при помощи функций чтения/записи регистров (функции чтения 0x03, 0x04, функции записи 0x06, 0x10). Параметры, доступные только на чтение, могут быть прочитаны только функцией 0x04. Параметры, дост</w:t>
      </w:r>
      <w:r>
        <w:t xml:space="preserve">упные как на чтение, так и на запись, могут быть прочитаны обеими функциями по одинаковым адресам. Распределение переменных в адресном пространстве описано в разделе </w:t>
      </w:r>
      <w:r>
        <w:rPr>
          <w:color w:val="0000FF"/>
          <w:u w:val="single" w:color="0000FF"/>
        </w:rPr>
        <w:t>Карта переменных</w:t>
      </w:r>
      <w:r>
        <w:t xml:space="preserve">. </w:t>
      </w:r>
      <w:r>
        <w:rPr>
          <w:b/>
          <w:sz w:val="22"/>
        </w:rPr>
        <w:t xml:space="preserve">3.5 </w:t>
      </w:r>
      <w:r>
        <w:rPr>
          <w:b/>
        </w:rPr>
        <w:t xml:space="preserve">Организация архивов и считывание архивных данных </w:t>
      </w:r>
      <w:r>
        <w:t>Прибор содержит арх</w:t>
      </w:r>
      <w:r>
        <w:t xml:space="preserve">ивы следующих типов: </w:t>
      </w:r>
    </w:p>
    <w:p w:rsidR="00317119" w:rsidRDefault="00122FDE">
      <w:pPr>
        <w:numPr>
          <w:ilvl w:val="0"/>
          <w:numId w:val="8"/>
        </w:numPr>
        <w:ind w:right="47" w:hanging="360"/>
      </w:pPr>
      <w:r>
        <w:t xml:space="preserve">События; </w:t>
      </w:r>
    </w:p>
    <w:p w:rsidR="00317119" w:rsidRDefault="00122FDE">
      <w:pPr>
        <w:numPr>
          <w:ilvl w:val="0"/>
          <w:numId w:val="8"/>
        </w:numPr>
        <w:ind w:right="47" w:hanging="360"/>
      </w:pPr>
      <w:r>
        <w:t xml:space="preserve">Минутный архив; </w:t>
      </w:r>
    </w:p>
    <w:p w:rsidR="00317119" w:rsidRDefault="00122FDE">
      <w:pPr>
        <w:numPr>
          <w:ilvl w:val="0"/>
          <w:numId w:val="8"/>
        </w:numPr>
        <w:ind w:right="47" w:hanging="360"/>
      </w:pPr>
      <w:r>
        <w:t xml:space="preserve">Часовой архив; </w:t>
      </w:r>
    </w:p>
    <w:p w:rsidR="00317119" w:rsidRDefault="00122FDE">
      <w:pPr>
        <w:numPr>
          <w:ilvl w:val="0"/>
          <w:numId w:val="8"/>
        </w:numPr>
        <w:ind w:right="47" w:hanging="360"/>
      </w:pPr>
      <w:r>
        <w:t xml:space="preserve">Суточный архив; </w:t>
      </w:r>
    </w:p>
    <w:p w:rsidR="00317119" w:rsidRDefault="00122FDE">
      <w:pPr>
        <w:ind w:left="0" w:right="47" w:firstLine="283"/>
      </w:pPr>
      <w:r>
        <w:t xml:space="preserve">Архивы имеют кольцевую структуру, т.е. при полном заполнении архива новые записи пишутся на место самых старых.  </w:t>
      </w:r>
    </w:p>
    <w:p w:rsidR="00317119" w:rsidRDefault="00122FDE">
      <w:pPr>
        <w:spacing w:after="20" w:line="259" w:lineRule="auto"/>
        <w:ind w:left="283" w:firstLine="0"/>
        <w:jc w:val="left"/>
      </w:pPr>
      <w:r>
        <w:t xml:space="preserve"> </w:t>
      </w:r>
    </w:p>
    <w:p w:rsidR="00317119" w:rsidRDefault="00122FDE">
      <w:pPr>
        <w:ind w:left="0" w:right="47" w:firstLine="283"/>
      </w:pPr>
      <w:r>
        <w:t xml:space="preserve">Архивы хранятся в приборе в виде </w:t>
      </w:r>
      <w:r>
        <w:t xml:space="preserve">файлов. Каждый файл содержит дескриптор файла (в первой записи), а также записи, представляющие одно событие или один «временной </w:t>
      </w:r>
      <w:r>
        <w:lastRenderedPageBreak/>
        <w:t xml:space="preserve">срез» данных. Для чтения содержимого архивов используется функция чтения файлов (функция 0x14).  </w:t>
      </w:r>
    </w:p>
    <w:p w:rsidR="00317119" w:rsidRDefault="00122FDE">
      <w:pPr>
        <w:ind w:left="0" w:right="47" w:firstLine="283"/>
      </w:pPr>
      <w:r>
        <w:t>Каждый файл в первой записи (</w:t>
      </w:r>
      <w:r>
        <w:t xml:space="preserve">номер 0) хранит дескриптор файла. Остальные записи представляют данные файла. Дескриптор файла содержит: </w:t>
      </w:r>
      <w:r>
        <w:rPr>
          <w:rFonts w:ascii="Segoe UI Symbol" w:eastAsia="Segoe UI Symbol" w:hAnsi="Segoe UI Symbol" w:cs="Segoe UI Symbol"/>
        </w:rPr>
        <w:t></w:t>
      </w:r>
      <w:r>
        <w:t xml:space="preserve"> Длина первой записи (длина дескриптора, 2 байта); </w:t>
      </w:r>
    </w:p>
    <w:p w:rsidR="00317119" w:rsidRDefault="00122FDE">
      <w:pPr>
        <w:numPr>
          <w:ilvl w:val="0"/>
          <w:numId w:val="8"/>
        </w:numPr>
        <w:ind w:right="47" w:hanging="360"/>
      </w:pPr>
      <w:r>
        <w:t xml:space="preserve">Тип первой записи (тип дескриптора, 2 байта, всегда равен 1); </w:t>
      </w:r>
    </w:p>
    <w:p w:rsidR="00317119" w:rsidRDefault="00122FDE">
      <w:pPr>
        <w:numPr>
          <w:ilvl w:val="0"/>
          <w:numId w:val="8"/>
        </w:numPr>
        <w:ind w:right="47" w:hanging="360"/>
      </w:pPr>
      <w:r>
        <w:t>Длина файла в количестве записей (б</w:t>
      </w:r>
      <w:r>
        <w:t xml:space="preserve">ез учета первой записи, 2 байта); </w:t>
      </w:r>
    </w:p>
    <w:p w:rsidR="00317119" w:rsidRDefault="00122FDE">
      <w:pPr>
        <w:numPr>
          <w:ilvl w:val="0"/>
          <w:numId w:val="8"/>
        </w:numPr>
        <w:ind w:right="47" w:hanging="360"/>
      </w:pPr>
      <w:r>
        <w:t xml:space="preserve">Длина каждой записи (кроме первой записи, 2 байта); </w:t>
      </w:r>
    </w:p>
    <w:p w:rsidR="00317119" w:rsidRDefault="00122FDE">
      <w:pPr>
        <w:numPr>
          <w:ilvl w:val="0"/>
          <w:numId w:val="8"/>
        </w:numPr>
        <w:spacing w:after="3" w:line="274" w:lineRule="auto"/>
        <w:ind w:right="47" w:hanging="360"/>
      </w:pPr>
      <w:r>
        <w:t xml:space="preserve">Тип содержимого файла (2 байта). Может принимать значения: 4 – файл событий, 3 или 5 – файл измерительного архива (минутный, часовой или суточный). </w:t>
      </w:r>
    </w:p>
    <w:p w:rsidR="00317119" w:rsidRDefault="00122FDE">
      <w:pPr>
        <w:spacing w:after="20" w:line="259" w:lineRule="auto"/>
        <w:ind w:left="283" w:firstLine="0"/>
        <w:jc w:val="left"/>
      </w:pPr>
      <w:r>
        <w:t xml:space="preserve"> </w:t>
      </w:r>
    </w:p>
    <w:p w:rsidR="00317119" w:rsidRDefault="00122FDE">
      <w:pPr>
        <w:ind w:left="307" w:right="47"/>
      </w:pPr>
      <w:r>
        <w:t xml:space="preserve">Алгоритм доступа </w:t>
      </w:r>
      <w:r>
        <w:t xml:space="preserve">к файлам: </w:t>
      </w:r>
    </w:p>
    <w:p w:rsidR="00317119" w:rsidRDefault="00122FDE">
      <w:pPr>
        <w:numPr>
          <w:ilvl w:val="1"/>
          <w:numId w:val="8"/>
        </w:numPr>
        <w:spacing w:after="3" w:line="274" w:lineRule="auto"/>
        <w:ind w:right="23" w:hanging="360"/>
        <w:jc w:val="left"/>
      </w:pPr>
      <w:r>
        <w:t xml:space="preserve">Чтение записи с номером 0 из файла с номером 1 (получение дескриптора файла). Если прибор вернул ошибку с кодом 2, значит, файлов больше нет; </w:t>
      </w:r>
    </w:p>
    <w:p w:rsidR="00317119" w:rsidRDefault="00122FDE">
      <w:pPr>
        <w:numPr>
          <w:ilvl w:val="1"/>
          <w:numId w:val="8"/>
        </w:numPr>
        <w:ind w:right="23" w:hanging="360"/>
        <w:jc w:val="left"/>
      </w:pPr>
      <w:r>
        <w:t>Анализ дескриптора на предмет длины основных записей и длины файла; 3. Чтение оставшихся записей файла</w:t>
      </w:r>
      <w:r>
        <w:t xml:space="preserve"> и их интерпретация; </w:t>
      </w:r>
    </w:p>
    <w:p w:rsidR="00317119" w:rsidRDefault="00122FDE">
      <w:pPr>
        <w:ind w:left="1090" w:right="47"/>
      </w:pPr>
      <w:r>
        <w:t xml:space="preserve">4. Повторение пунктов 1-3 для следующего файла. </w:t>
      </w:r>
    </w:p>
    <w:p w:rsidR="00317119" w:rsidRDefault="00122FDE">
      <w:pPr>
        <w:spacing w:after="80" w:line="259" w:lineRule="auto"/>
        <w:ind w:left="1080" w:firstLine="0"/>
        <w:jc w:val="left"/>
      </w:pPr>
      <w:r>
        <w:t xml:space="preserve"> </w:t>
      </w:r>
    </w:p>
    <w:p w:rsidR="00317119" w:rsidRDefault="00122FDE">
      <w:pPr>
        <w:spacing w:after="3" w:line="274" w:lineRule="auto"/>
        <w:ind w:left="360" w:right="307" w:hanging="77"/>
        <w:jc w:val="left"/>
      </w:pPr>
      <w:r>
        <w:t xml:space="preserve">Каждая архивная запись, независимо от типа файла, имеет следующую структуру: </w:t>
      </w:r>
      <w:r>
        <w:rPr>
          <w:rFonts w:ascii="Segoe UI Symbol" w:eastAsia="Segoe UI Symbol" w:hAnsi="Segoe UI Symbol" w:cs="Segoe UI Symbol"/>
        </w:rPr>
        <w:t></w:t>
      </w:r>
      <w:r>
        <w:t xml:space="preserve"> Номер записи. Счетчик, который увеличивается на единицу при формировании новой записи внутри данного </w:t>
      </w:r>
      <w:r>
        <w:t xml:space="preserve">файла. Имеет тип unsigned __int64; </w:t>
      </w:r>
      <w:r>
        <w:rPr>
          <w:rFonts w:ascii="Segoe UI Symbol" w:eastAsia="Segoe UI Symbol" w:hAnsi="Segoe UI Symbol" w:cs="Segoe UI Symbol"/>
        </w:rPr>
        <w:t></w:t>
      </w:r>
      <w:r>
        <w:t xml:space="preserve"> Массив из 52 байт. В нем размещается структура данных архивной записи (см. Интерпретация архивов); </w:t>
      </w:r>
    </w:p>
    <w:p w:rsidR="00317119" w:rsidRDefault="00122FDE">
      <w:pPr>
        <w:numPr>
          <w:ilvl w:val="0"/>
          <w:numId w:val="8"/>
        </w:numPr>
        <w:spacing w:after="3" w:line="274" w:lineRule="auto"/>
        <w:ind w:right="47" w:hanging="360"/>
      </w:pPr>
      <w:r>
        <w:t>Контрольная сумма записи. Имеет тип unsigned long и рассчитывается по алгоритму Crc32 (Проверка целостности данных долж</w:t>
      </w:r>
      <w:r>
        <w:t xml:space="preserve">на выполняться над всем блоком данных длиной 64 байта включая контрольную сумму. Функция проверки контрольной суммы в Приложении 4). </w:t>
      </w:r>
    </w:p>
    <w:p w:rsidR="00317119" w:rsidRDefault="00122FDE">
      <w:pPr>
        <w:spacing w:after="20" w:line="259" w:lineRule="auto"/>
        <w:ind w:left="0" w:firstLine="0"/>
        <w:jc w:val="left"/>
      </w:pPr>
      <w:r>
        <w:t xml:space="preserve"> </w:t>
      </w:r>
    </w:p>
    <w:p w:rsidR="00317119" w:rsidRDefault="00122FDE">
      <w:pPr>
        <w:ind w:left="307" w:right="47"/>
      </w:pPr>
      <w:r>
        <w:t xml:space="preserve">Алгоритм оптимизированного считывания архива приведен в Приложении 6. </w:t>
      </w:r>
    </w:p>
    <w:p w:rsidR="00317119" w:rsidRDefault="00122FDE">
      <w:pPr>
        <w:spacing w:after="77" w:line="259" w:lineRule="auto"/>
        <w:ind w:left="283" w:firstLine="0"/>
        <w:jc w:val="left"/>
      </w:pPr>
      <w:r>
        <w:t xml:space="preserve"> </w:t>
      </w:r>
    </w:p>
    <w:p w:rsidR="00317119" w:rsidRDefault="00122FDE">
      <w:pPr>
        <w:spacing w:line="329" w:lineRule="auto"/>
        <w:ind w:left="307" w:right="376"/>
      </w:pPr>
      <w:r>
        <w:rPr>
          <w:b/>
          <w:i/>
        </w:rPr>
        <w:t>3.5.1 Интерпретация минутного, часового и суточ</w:t>
      </w:r>
      <w:r>
        <w:rPr>
          <w:b/>
          <w:i/>
        </w:rPr>
        <w:t xml:space="preserve">ного архивов </w:t>
      </w:r>
      <w:r>
        <w:t xml:space="preserve">Минутный архив ведется всегда. Часовой и суточный архивы ведутся: </w:t>
      </w:r>
    </w:p>
    <w:p w:rsidR="00317119" w:rsidRDefault="00122FDE">
      <w:pPr>
        <w:numPr>
          <w:ilvl w:val="0"/>
          <w:numId w:val="8"/>
        </w:numPr>
        <w:ind w:right="47" w:hanging="360"/>
      </w:pPr>
      <w:r>
        <w:t xml:space="preserve">для приборов с версией ПО 3.07 только при наличии часов реального времени; </w:t>
      </w:r>
    </w:p>
    <w:p w:rsidR="00317119" w:rsidRDefault="00122FDE">
      <w:pPr>
        <w:numPr>
          <w:ilvl w:val="0"/>
          <w:numId w:val="8"/>
        </w:numPr>
        <w:ind w:right="47" w:hanging="360"/>
      </w:pPr>
      <w:r>
        <w:t xml:space="preserve">для приборов с версией ПО 3.12 - всегда. </w:t>
      </w:r>
    </w:p>
    <w:p w:rsidR="00317119" w:rsidRDefault="00122FDE">
      <w:pPr>
        <w:ind w:left="0" w:right="47" w:firstLine="360"/>
      </w:pPr>
      <w:r>
        <w:t xml:space="preserve">Наличие часов реального времени </w:t>
      </w:r>
      <w:r>
        <w:t xml:space="preserve">можно определить по значению переменной «Регистр состояния прибора» (см. </w:t>
      </w:r>
      <w:r>
        <w:rPr>
          <w:color w:val="0000FF"/>
          <w:u w:val="single" w:color="0000FF"/>
        </w:rPr>
        <w:t>Карта переменных</w:t>
      </w:r>
      <w:r>
        <w:t xml:space="preserve">). </w:t>
      </w:r>
    </w:p>
    <w:p w:rsidR="00317119" w:rsidRDefault="00122FDE">
      <w:pPr>
        <w:ind w:left="0" w:right="47" w:firstLine="283"/>
      </w:pPr>
      <w:r>
        <w:t xml:space="preserve">Минутный архив хранится в файле номер 6, часовой в файле номер 7, суточный в файле номер 8.  </w:t>
      </w:r>
    </w:p>
    <w:p w:rsidR="00317119" w:rsidRDefault="00122FDE">
      <w:pPr>
        <w:ind w:left="0" w:right="47" w:firstLine="283"/>
      </w:pPr>
      <w:r>
        <w:t>Необходимо прочитать все записи файла, выстроить их по признаку нарас</w:t>
      </w:r>
      <w:r>
        <w:t xml:space="preserve">тания значения поля «Номер записи» и интерпретировать те записи, у которых сходится контрольная сумма.  </w:t>
      </w:r>
    </w:p>
    <w:p w:rsidR="00317119" w:rsidRDefault="00122FDE">
      <w:pPr>
        <w:spacing w:after="29"/>
        <w:ind w:left="307" w:right="47"/>
      </w:pPr>
      <w:r>
        <w:t xml:space="preserve">Архивная запись содержит следующие поля: </w:t>
      </w:r>
    </w:p>
    <w:p w:rsidR="00317119" w:rsidRDefault="00122FDE">
      <w:pPr>
        <w:numPr>
          <w:ilvl w:val="0"/>
          <w:numId w:val="8"/>
        </w:numPr>
        <w:ind w:right="47" w:hanging="360"/>
      </w:pPr>
      <w:r>
        <w:t xml:space="preserve">Интегральное время наработки на момент записи (минут). Тип unsigned long; </w:t>
      </w:r>
    </w:p>
    <w:p w:rsidR="00317119" w:rsidRDefault="00122FDE">
      <w:pPr>
        <w:numPr>
          <w:ilvl w:val="0"/>
          <w:numId w:val="8"/>
        </w:numPr>
        <w:spacing w:after="26"/>
        <w:ind w:right="47" w:hanging="360"/>
      </w:pPr>
      <w:r>
        <w:lastRenderedPageBreak/>
        <w:t xml:space="preserve">Показания часов реального времени на момент архивирования. Если плата не имеет часов реального времени, то анализировать данное поле не следует. Значение представлено в виде массива unsigned char из 6-ти элементов. Каждый байт содержит число в формате BCD </w:t>
      </w:r>
      <w:r>
        <w:t xml:space="preserve">(функции преобразования представлены в Приложении 5). Порядок следования: секунда, минута, час, день, месяц, год; </w:t>
      </w:r>
    </w:p>
    <w:p w:rsidR="00317119" w:rsidRDefault="00122FDE">
      <w:pPr>
        <w:numPr>
          <w:ilvl w:val="0"/>
          <w:numId w:val="8"/>
        </w:numPr>
        <w:ind w:right="47" w:hanging="360"/>
      </w:pPr>
      <w:r>
        <w:t xml:space="preserve">Интегральное значение </w:t>
      </w:r>
      <w:r>
        <w:rPr>
          <w:b/>
        </w:rPr>
        <w:t>V+</w:t>
      </w:r>
      <w:r>
        <w:t xml:space="preserve"> (м3). Тип double; </w:t>
      </w:r>
    </w:p>
    <w:p w:rsidR="00317119" w:rsidRDefault="00122FDE">
      <w:pPr>
        <w:numPr>
          <w:ilvl w:val="0"/>
          <w:numId w:val="8"/>
        </w:numPr>
        <w:ind w:right="47" w:hanging="360"/>
      </w:pPr>
      <w:r>
        <w:t xml:space="preserve">Интегральное значение </w:t>
      </w:r>
      <w:r>
        <w:rPr>
          <w:b/>
        </w:rPr>
        <w:t>V-</w:t>
      </w:r>
      <w:r>
        <w:t xml:space="preserve"> (м3). Тип double; </w:t>
      </w:r>
    </w:p>
    <w:p w:rsidR="00317119" w:rsidRDefault="00122FDE">
      <w:pPr>
        <w:numPr>
          <w:ilvl w:val="0"/>
          <w:numId w:val="8"/>
        </w:numPr>
        <w:ind w:right="47" w:hanging="360"/>
      </w:pPr>
      <w:r>
        <w:t>Мгновенное значение расхода на момент архивирования (</w:t>
      </w:r>
      <w:r>
        <w:t xml:space="preserve">м3/ч). Тип float; </w:t>
      </w:r>
    </w:p>
    <w:p w:rsidR="00317119" w:rsidRDefault="00122FDE">
      <w:pPr>
        <w:numPr>
          <w:ilvl w:val="0"/>
          <w:numId w:val="8"/>
        </w:numPr>
        <w:ind w:right="47" w:hanging="360"/>
      </w:pPr>
      <w:r>
        <w:t>Коды</w:t>
      </w:r>
      <w:r w:rsidRPr="003B7C57">
        <w:rPr>
          <w:lang w:val="en-US"/>
        </w:rPr>
        <w:t xml:space="preserve"> </w:t>
      </w:r>
      <w:r>
        <w:t>ошибок</w:t>
      </w:r>
      <w:r w:rsidRPr="003B7C57">
        <w:rPr>
          <w:lang w:val="en-US"/>
        </w:rPr>
        <w:t xml:space="preserve">. </w:t>
      </w:r>
      <w:r>
        <w:t>Тип</w:t>
      </w:r>
      <w:r w:rsidRPr="003B7C57">
        <w:rPr>
          <w:lang w:val="en-US"/>
        </w:rPr>
        <w:t xml:space="preserve"> unsigned long. </w:t>
      </w:r>
      <w:r>
        <w:t xml:space="preserve">Коды ошибок и наименования ошибок описаны в руководстве по эксплуатации на прибор. Младшие 12 бит (биты 011) хранят описание самой серьезной ошибки за интервал архивирования. </w:t>
      </w:r>
    </w:p>
    <w:p w:rsidR="00317119" w:rsidRDefault="00122FDE">
      <w:pPr>
        <w:ind w:left="1013" w:right="47"/>
      </w:pPr>
      <w:r>
        <w:t>При этом биты 0-7 хранят знач</w:t>
      </w:r>
      <w:r>
        <w:t xml:space="preserve">ение ошибки, биты 8-11 – расширение ошибки.  Ненулевое значение в битах 0-7 означает наличие ошибки. В случае наличия ошибки следует проанализировать расширение ошибки (биты 8-11). Код ошибки должен быть представлен в виде «X.Y», где X - значение ошибки в </w:t>
      </w:r>
      <w:r>
        <w:t>шестнадцатеричном представлении, Y - расширение ошибки в шестнадцатеричном представлении. Если расширение ошибки равно 0, то код ошибки представляется только значением ошибки в виде «X». Старшие 2 байта (биты 16-31) хранят признаки наличия ошибок и флаги с</w:t>
      </w:r>
      <w:r>
        <w:t xml:space="preserve">остояний прибора. Установленный бит означает наличие ошибки или установленного флага. Возможны сочетания следующих значений: </w:t>
      </w:r>
    </w:p>
    <w:p w:rsidR="00317119" w:rsidRDefault="00122FDE">
      <w:pPr>
        <w:spacing w:after="40" w:line="274" w:lineRule="auto"/>
        <w:ind w:left="1363" w:right="2048" w:firstLine="0"/>
        <w:jc w:val="left"/>
      </w:pPr>
      <w:r>
        <w:rPr>
          <w:rFonts w:ascii="Courier New" w:eastAsia="Courier New" w:hAnsi="Courier New" w:cs="Courier New"/>
        </w:rPr>
        <w:t>o</w:t>
      </w:r>
      <w:r>
        <w:t xml:space="preserve"> (0x00000001 &lt;&lt; 30) – должен отображаться как «RTC»; </w:t>
      </w:r>
      <w:r>
        <w:rPr>
          <w:rFonts w:ascii="Courier New" w:eastAsia="Courier New" w:hAnsi="Courier New" w:cs="Courier New"/>
        </w:rPr>
        <w:t>o</w:t>
      </w:r>
      <w:r>
        <w:t xml:space="preserve"> (0x00000001 &lt;&lt; 29) – должен отображаться как «MG»; </w:t>
      </w:r>
      <w:r>
        <w:rPr>
          <w:rFonts w:ascii="Courier New" w:eastAsia="Courier New" w:hAnsi="Courier New" w:cs="Courier New"/>
        </w:rPr>
        <w:t>o</w:t>
      </w:r>
      <w:r>
        <w:t xml:space="preserve"> (0x00000001 &lt;&lt; 28) – </w:t>
      </w:r>
      <w:r>
        <w:t xml:space="preserve">должен отображаться как «W»; </w:t>
      </w:r>
      <w:r>
        <w:rPr>
          <w:rFonts w:ascii="Courier New" w:eastAsia="Courier New" w:hAnsi="Courier New" w:cs="Courier New"/>
        </w:rPr>
        <w:t>o</w:t>
      </w:r>
      <w:r>
        <w:t xml:space="preserve"> (0x00000001 &lt;&lt; 27) – должен отображаться как «IN»; </w:t>
      </w:r>
      <w:r>
        <w:rPr>
          <w:rFonts w:ascii="Courier New" w:eastAsia="Courier New" w:hAnsi="Courier New" w:cs="Courier New"/>
        </w:rPr>
        <w:t>o</w:t>
      </w:r>
      <w:r>
        <w:t xml:space="preserve"> (0x00000001 &lt;&lt; 26) – должен отображаться как «IC»; </w:t>
      </w:r>
      <w:r>
        <w:rPr>
          <w:rFonts w:ascii="Courier New" w:eastAsia="Courier New" w:hAnsi="Courier New" w:cs="Courier New"/>
        </w:rPr>
        <w:t>o</w:t>
      </w:r>
      <w:r>
        <w:t xml:space="preserve"> (0x00000001 &lt;&lt; 25) – должен отображаться как «MX»; </w:t>
      </w:r>
      <w:r>
        <w:rPr>
          <w:rFonts w:ascii="Courier New" w:eastAsia="Courier New" w:hAnsi="Courier New" w:cs="Courier New"/>
        </w:rPr>
        <w:t>o</w:t>
      </w:r>
      <w:r>
        <w:t xml:space="preserve"> (0x00000001 &lt;&lt; 24) – должен отображаться как «OF»; </w:t>
      </w:r>
      <w:r>
        <w:rPr>
          <w:rFonts w:ascii="Courier New" w:eastAsia="Courier New" w:hAnsi="Courier New" w:cs="Courier New"/>
        </w:rPr>
        <w:t>o</w:t>
      </w:r>
      <w:r>
        <w:t xml:space="preserve"> (0x00000001 &lt;</w:t>
      </w:r>
      <w:r>
        <w:t xml:space="preserve">&lt; 20) – должен отображаться как «GR»; </w:t>
      </w:r>
      <w:r>
        <w:rPr>
          <w:rFonts w:ascii="Courier New" w:eastAsia="Courier New" w:hAnsi="Courier New" w:cs="Courier New"/>
        </w:rPr>
        <w:t>o</w:t>
      </w:r>
      <w:r>
        <w:t xml:space="preserve"> (0x00000001 &lt;&lt; 19) – должен отображаться как «WC»; </w:t>
      </w:r>
      <w:r>
        <w:rPr>
          <w:rFonts w:ascii="Courier New" w:eastAsia="Courier New" w:hAnsi="Courier New" w:cs="Courier New"/>
        </w:rPr>
        <w:t>o</w:t>
      </w:r>
      <w:r>
        <w:t xml:space="preserve"> (0x00000001 &lt;&lt; 18) – должен отображаться как «FR»;  </w:t>
      </w:r>
      <w:r>
        <w:rPr>
          <w:rFonts w:ascii="Courier New" w:eastAsia="Courier New" w:hAnsi="Courier New" w:cs="Courier New"/>
        </w:rPr>
        <w:t>o</w:t>
      </w:r>
      <w:r>
        <w:t xml:space="preserve"> (0x00000001 &lt;&lt; 17) – должен отображаться как «RR»; </w:t>
      </w:r>
      <w:r>
        <w:rPr>
          <w:rFonts w:ascii="Courier New" w:eastAsia="Courier New" w:hAnsi="Courier New" w:cs="Courier New"/>
        </w:rPr>
        <w:t>o</w:t>
      </w:r>
      <w:r>
        <w:t xml:space="preserve"> (0x00000001 &lt;&lt; 16) – должен отображаться как «K». </w:t>
      </w:r>
    </w:p>
    <w:p w:rsidR="00317119" w:rsidRDefault="00122FDE">
      <w:pPr>
        <w:numPr>
          <w:ilvl w:val="0"/>
          <w:numId w:val="8"/>
        </w:numPr>
        <w:spacing w:after="32"/>
        <w:ind w:right="47" w:hanging="360"/>
      </w:pPr>
      <w:r>
        <w:t>Интег</w:t>
      </w:r>
      <w:r>
        <w:t xml:space="preserve">ральное время наработки при ошибках на момент записи (минут). Тип unsigned long; </w:t>
      </w:r>
    </w:p>
    <w:p w:rsidR="00317119" w:rsidRDefault="00122FDE">
      <w:pPr>
        <w:numPr>
          <w:ilvl w:val="0"/>
          <w:numId w:val="8"/>
        </w:numPr>
        <w:spacing w:after="27" w:line="274" w:lineRule="auto"/>
        <w:ind w:right="47" w:hanging="360"/>
      </w:pPr>
      <w:r>
        <w:t xml:space="preserve">Минимальное значение расхода за интервал архивирования (м3/ч). Тип float; Максимальное значение расхода за интервал архивирования (м3/ч). Тип float; </w:t>
      </w:r>
      <w:r>
        <w:rPr>
          <w:b/>
          <w:i/>
        </w:rPr>
        <w:t>3.5.2 Интерпретация архив</w:t>
      </w:r>
      <w:r>
        <w:rPr>
          <w:b/>
          <w:i/>
        </w:rPr>
        <w:t xml:space="preserve">а событий </w:t>
      </w:r>
    </w:p>
    <w:p w:rsidR="00317119" w:rsidRDefault="00122FDE">
      <w:pPr>
        <w:spacing w:after="3" w:line="274" w:lineRule="auto"/>
        <w:ind w:left="-15" w:firstLine="273"/>
        <w:jc w:val="left"/>
      </w:pPr>
      <w:r>
        <w:t xml:space="preserve">Архив событий может содержать более одного файла. Поэтому следует прочитать все записи всех файлов архива событий. Затем записи, у которых сходится контрольная сумма отсортировать по времени и затем интерпретировать. </w:t>
      </w:r>
    </w:p>
    <w:p w:rsidR="00317119" w:rsidRDefault="00122FDE">
      <w:pPr>
        <w:ind w:left="307" w:right="47"/>
      </w:pPr>
      <w:r>
        <w:t>Архивная запись содержит сл</w:t>
      </w:r>
      <w:r>
        <w:t xml:space="preserve">едующие поля: </w:t>
      </w:r>
    </w:p>
    <w:p w:rsidR="00317119" w:rsidRDefault="00122FDE">
      <w:pPr>
        <w:numPr>
          <w:ilvl w:val="0"/>
          <w:numId w:val="8"/>
        </w:numPr>
        <w:ind w:right="47" w:hanging="360"/>
      </w:pPr>
      <w:r>
        <w:t>Тип</w:t>
      </w:r>
      <w:r w:rsidRPr="003B7C57">
        <w:rPr>
          <w:lang w:val="en-US"/>
        </w:rPr>
        <w:t xml:space="preserve"> </w:t>
      </w:r>
      <w:r>
        <w:t>события</w:t>
      </w:r>
      <w:r w:rsidRPr="003B7C57">
        <w:rPr>
          <w:lang w:val="en-US"/>
        </w:rPr>
        <w:t xml:space="preserve">. </w:t>
      </w:r>
      <w:r>
        <w:t>Тип</w:t>
      </w:r>
      <w:r w:rsidRPr="003B7C57">
        <w:rPr>
          <w:lang w:val="en-US"/>
        </w:rPr>
        <w:t xml:space="preserve"> unsigned char. </w:t>
      </w:r>
      <w:r>
        <w:t xml:space="preserve">Определяет тип произошедшего события. Может принимать следующие значения: </w:t>
      </w:r>
    </w:p>
    <w:p w:rsidR="00317119" w:rsidRDefault="00122FDE">
      <w:pPr>
        <w:spacing w:after="38" w:line="274" w:lineRule="auto"/>
        <w:ind w:left="1363" w:right="4876" w:firstLine="0"/>
        <w:jc w:val="left"/>
      </w:pPr>
      <w:r>
        <w:rPr>
          <w:rFonts w:ascii="Courier New" w:eastAsia="Courier New" w:hAnsi="Courier New" w:cs="Courier New"/>
        </w:rPr>
        <w:lastRenderedPageBreak/>
        <w:t>o</w:t>
      </w:r>
      <w:r>
        <w:t xml:space="preserve"> 0x00 - Нет события; </w:t>
      </w:r>
      <w:r>
        <w:rPr>
          <w:rFonts w:ascii="Courier New" w:eastAsia="Courier New" w:hAnsi="Courier New" w:cs="Courier New"/>
        </w:rPr>
        <w:t>o</w:t>
      </w:r>
      <w:r>
        <w:t xml:space="preserve"> 0x02 – Изменение параметра; </w:t>
      </w:r>
      <w:r>
        <w:rPr>
          <w:rFonts w:ascii="Courier New" w:eastAsia="Courier New" w:hAnsi="Courier New" w:cs="Courier New"/>
        </w:rPr>
        <w:t>o</w:t>
      </w:r>
      <w:r>
        <w:t xml:space="preserve"> 0x03 – Вкл. питания; </w:t>
      </w:r>
      <w:r>
        <w:rPr>
          <w:rFonts w:ascii="Courier New" w:eastAsia="Courier New" w:hAnsi="Courier New" w:cs="Courier New"/>
        </w:rPr>
        <w:t>o</w:t>
      </w:r>
      <w:r>
        <w:t xml:space="preserve"> 0x04 – Перезапуск; </w:t>
      </w:r>
      <w:r>
        <w:rPr>
          <w:rFonts w:ascii="Courier New" w:eastAsia="Courier New" w:hAnsi="Courier New" w:cs="Courier New"/>
        </w:rPr>
        <w:t>o</w:t>
      </w:r>
      <w:r>
        <w:t xml:space="preserve"> 0x10 - Ошибка стека; </w:t>
      </w:r>
      <w:r>
        <w:rPr>
          <w:rFonts w:ascii="Courier New" w:eastAsia="Courier New" w:hAnsi="Courier New" w:cs="Courier New"/>
        </w:rPr>
        <w:t>o</w:t>
      </w:r>
      <w:r>
        <w:t xml:space="preserve"> 0x11 – </w:t>
      </w:r>
      <w:r>
        <w:t xml:space="preserve">Ошибка измерения; </w:t>
      </w:r>
      <w:r>
        <w:rPr>
          <w:rFonts w:ascii="Courier New" w:eastAsia="Courier New" w:hAnsi="Courier New" w:cs="Courier New"/>
        </w:rPr>
        <w:t>o</w:t>
      </w:r>
      <w:r>
        <w:t xml:space="preserve"> 0x12 – Ошибка часов; </w:t>
      </w:r>
      <w:r>
        <w:rPr>
          <w:rFonts w:ascii="Courier New" w:eastAsia="Courier New" w:hAnsi="Courier New" w:cs="Courier New"/>
        </w:rPr>
        <w:t>o</w:t>
      </w:r>
      <w:r>
        <w:t xml:space="preserve"> 0x13 – Первый запуск;  </w:t>
      </w:r>
    </w:p>
    <w:p w:rsidR="00317119" w:rsidRDefault="00122FDE">
      <w:pPr>
        <w:numPr>
          <w:ilvl w:val="0"/>
          <w:numId w:val="8"/>
        </w:numPr>
        <w:spacing w:after="28"/>
        <w:ind w:right="47" w:hanging="360"/>
      </w:pPr>
      <w:r>
        <w:t xml:space="preserve">Интегральное время наработки на момент записи (минут). Тип unsigned long; </w:t>
      </w:r>
      <w:r>
        <w:rPr>
          <w:rFonts w:ascii="Segoe UI Symbol" w:eastAsia="Segoe UI Symbol" w:hAnsi="Segoe UI Symbol" w:cs="Segoe UI Symbol"/>
        </w:rPr>
        <w:t></w:t>
      </w:r>
      <w:r>
        <w:t xml:space="preserve"> Внешняя временная метка. Тип signed long. Представляет количество секунд, прошедшее от 01.01.1970 00:00:00; </w:t>
      </w:r>
    </w:p>
    <w:p w:rsidR="00317119" w:rsidRDefault="00122FDE">
      <w:pPr>
        <w:numPr>
          <w:ilvl w:val="0"/>
          <w:numId w:val="8"/>
        </w:numPr>
        <w:ind w:right="47" w:hanging="360"/>
      </w:pPr>
      <w:r>
        <w:t xml:space="preserve">Показания часов реального времени на момент архивирования. Если плата не имеет часов реального времени, то анализировать данное поле не следует. Значение представлено в виде массива unsigned char из 6-ти элементов. Каждый байт содержит число в формате BCD </w:t>
      </w:r>
      <w:r>
        <w:t xml:space="preserve">(функции преобразования представлены в Приложении 5). Порядок следования: секунда, минута, час, день, месяц, год; </w:t>
      </w:r>
    </w:p>
    <w:p w:rsidR="00317119" w:rsidRPr="003B7C57" w:rsidRDefault="00122FDE">
      <w:pPr>
        <w:numPr>
          <w:ilvl w:val="0"/>
          <w:numId w:val="8"/>
        </w:numPr>
        <w:spacing w:after="29"/>
        <w:ind w:right="47" w:hanging="360"/>
        <w:rPr>
          <w:lang w:val="en-US"/>
        </w:rPr>
      </w:pPr>
      <w:r>
        <w:t>Тип значения. Тип unsigned char. Определяет тип данных значений, хранимых в полях «Старое значение» и «Новое значение». Может</w:t>
      </w:r>
      <w:r w:rsidRPr="003B7C57">
        <w:rPr>
          <w:lang w:val="en-US"/>
        </w:rPr>
        <w:t xml:space="preserve"> </w:t>
      </w:r>
      <w:r>
        <w:t>принимать</w:t>
      </w:r>
      <w:r w:rsidRPr="003B7C57">
        <w:rPr>
          <w:lang w:val="en-US"/>
        </w:rPr>
        <w:t xml:space="preserve"> </w:t>
      </w:r>
      <w:r>
        <w:t>следу</w:t>
      </w:r>
      <w:r>
        <w:t>ющие</w:t>
      </w:r>
      <w:r w:rsidRPr="003B7C57">
        <w:rPr>
          <w:lang w:val="en-US"/>
        </w:rPr>
        <w:t xml:space="preserve"> </w:t>
      </w:r>
      <w:r>
        <w:t>значения</w:t>
      </w:r>
      <w:r w:rsidRPr="003B7C57">
        <w:rPr>
          <w:lang w:val="en-US"/>
        </w:rPr>
        <w:t xml:space="preserve">: </w:t>
      </w:r>
      <w:r w:rsidRPr="003B7C57">
        <w:rPr>
          <w:rFonts w:ascii="Courier New" w:eastAsia="Courier New" w:hAnsi="Courier New" w:cs="Courier New"/>
          <w:lang w:val="en-US"/>
        </w:rPr>
        <w:t>o</w:t>
      </w:r>
      <w:r w:rsidRPr="003B7C57">
        <w:rPr>
          <w:lang w:val="en-US"/>
        </w:rPr>
        <w:t xml:space="preserve"> 0 – </w:t>
      </w:r>
      <w:r>
        <w:t>нет</w:t>
      </w:r>
      <w:r w:rsidRPr="003B7C57">
        <w:rPr>
          <w:lang w:val="en-US"/>
        </w:rPr>
        <w:t xml:space="preserve"> </w:t>
      </w:r>
      <w:r>
        <w:t>значения</w:t>
      </w:r>
      <w:r w:rsidRPr="003B7C57">
        <w:rPr>
          <w:lang w:val="en-US"/>
        </w:rPr>
        <w:t xml:space="preserve">; </w:t>
      </w:r>
      <w:r w:rsidRPr="003B7C57">
        <w:rPr>
          <w:rFonts w:ascii="Courier New" w:eastAsia="Courier New" w:hAnsi="Courier New" w:cs="Courier New"/>
          <w:lang w:val="en-US"/>
        </w:rPr>
        <w:t>o</w:t>
      </w:r>
      <w:r w:rsidRPr="003B7C57">
        <w:rPr>
          <w:lang w:val="en-US"/>
        </w:rPr>
        <w:t xml:space="preserve"> 1 – unsigned char; </w:t>
      </w:r>
      <w:r w:rsidRPr="003B7C57">
        <w:rPr>
          <w:rFonts w:ascii="Courier New" w:eastAsia="Courier New" w:hAnsi="Courier New" w:cs="Courier New"/>
          <w:lang w:val="en-US"/>
        </w:rPr>
        <w:t>o</w:t>
      </w:r>
      <w:r w:rsidRPr="003B7C57">
        <w:rPr>
          <w:lang w:val="en-US"/>
        </w:rPr>
        <w:t xml:space="preserve"> 2 – signed char; </w:t>
      </w:r>
      <w:r w:rsidRPr="003B7C57">
        <w:rPr>
          <w:rFonts w:ascii="Courier New" w:eastAsia="Courier New" w:hAnsi="Courier New" w:cs="Courier New"/>
          <w:lang w:val="en-US"/>
        </w:rPr>
        <w:t>o</w:t>
      </w:r>
      <w:r w:rsidRPr="003B7C57">
        <w:rPr>
          <w:lang w:val="en-US"/>
        </w:rPr>
        <w:t xml:space="preserve"> 3 – unsigned short; </w:t>
      </w:r>
      <w:r w:rsidRPr="003B7C57">
        <w:rPr>
          <w:rFonts w:ascii="Courier New" w:eastAsia="Courier New" w:hAnsi="Courier New" w:cs="Courier New"/>
          <w:lang w:val="en-US"/>
        </w:rPr>
        <w:t>o</w:t>
      </w:r>
      <w:r w:rsidRPr="003B7C57">
        <w:rPr>
          <w:lang w:val="en-US"/>
        </w:rPr>
        <w:t xml:space="preserve"> 4 – signed short; </w:t>
      </w:r>
      <w:r w:rsidRPr="003B7C57">
        <w:rPr>
          <w:rFonts w:ascii="Courier New" w:eastAsia="Courier New" w:hAnsi="Courier New" w:cs="Courier New"/>
          <w:lang w:val="en-US"/>
        </w:rPr>
        <w:t>o</w:t>
      </w:r>
      <w:r w:rsidRPr="003B7C57">
        <w:rPr>
          <w:lang w:val="en-US"/>
        </w:rPr>
        <w:t xml:space="preserve"> 5 – unsigned long; </w:t>
      </w:r>
      <w:r w:rsidRPr="003B7C57">
        <w:rPr>
          <w:rFonts w:ascii="Courier New" w:eastAsia="Courier New" w:hAnsi="Courier New" w:cs="Courier New"/>
          <w:lang w:val="en-US"/>
        </w:rPr>
        <w:t>o</w:t>
      </w:r>
      <w:r w:rsidRPr="003B7C57">
        <w:rPr>
          <w:lang w:val="en-US"/>
        </w:rPr>
        <w:t xml:space="preserve"> 6 – signed long; </w:t>
      </w:r>
      <w:r w:rsidRPr="003B7C57">
        <w:rPr>
          <w:rFonts w:ascii="Courier New" w:eastAsia="Courier New" w:hAnsi="Courier New" w:cs="Courier New"/>
          <w:lang w:val="en-US"/>
        </w:rPr>
        <w:t>o</w:t>
      </w:r>
      <w:r w:rsidRPr="003B7C57">
        <w:rPr>
          <w:lang w:val="en-US"/>
        </w:rPr>
        <w:t xml:space="preserve"> 7 - float </w:t>
      </w:r>
      <w:r w:rsidRPr="003B7C57">
        <w:rPr>
          <w:rFonts w:ascii="Courier New" w:eastAsia="Courier New" w:hAnsi="Courier New" w:cs="Courier New"/>
          <w:lang w:val="en-US"/>
        </w:rPr>
        <w:t>o</w:t>
      </w:r>
      <w:r w:rsidRPr="003B7C57">
        <w:rPr>
          <w:lang w:val="en-US"/>
        </w:rPr>
        <w:t xml:space="preserve"> 8 – unsigned __int64; </w:t>
      </w:r>
      <w:r w:rsidRPr="003B7C57">
        <w:rPr>
          <w:rFonts w:ascii="Courier New" w:eastAsia="Courier New" w:hAnsi="Courier New" w:cs="Courier New"/>
          <w:lang w:val="en-US"/>
        </w:rPr>
        <w:t>o</w:t>
      </w:r>
      <w:r w:rsidRPr="003B7C57">
        <w:rPr>
          <w:lang w:val="en-US"/>
        </w:rPr>
        <w:t xml:space="preserve"> 9 – signed __int64; </w:t>
      </w:r>
      <w:r w:rsidRPr="003B7C57">
        <w:rPr>
          <w:rFonts w:ascii="Courier New" w:eastAsia="Courier New" w:hAnsi="Courier New" w:cs="Courier New"/>
          <w:lang w:val="en-US"/>
        </w:rPr>
        <w:t>o</w:t>
      </w:r>
      <w:r w:rsidRPr="003B7C57">
        <w:rPr>
          <w:lang w:val="en-US"/>
        </w:rPr>
        <w:t xml:space="preserve"> 10 – double; </w:t>
      </w:r>
    </w:p>
    <w:p w:rsidR="00317119" w:rsidRDefault="00122FDE">
      <w:pPr>
        <w:spacing w:after="27"/>
        <w:ind w:left="1723" w:right="47" w:hanging="360"/>
      </w:pPr>
      <w:r>
        <w:rPr>
          <w:rFonts w:ascii="Courier New" w:eastAsia="Courier New" w:hAnsi="Courier New" w:cs="Courier New"/>
        </w:rPr>
        <w:t>o</w:t>
      </w:r>
      <w:r>
        <w:t xml:space="preserve"> 17 – дата/время. Массив</w:t>
      </w:r>
      <w:r>
        <w:t xml:space="preserve"> из 6-ти байт в формате BCD (секунда, минута, час, день, месяц, год). </w:t>
      </w:r>
    </w:p>
    <w:p w:rsidR="00317119" w:rsidRDefault="00122FDE">
      <w:pPr>
        <w:numPr>
          <w:ilvl w:val="0"/>
          <w:numId w:val="9"/>
        </w:numPr>
        <w:spacing w:after="27"/>
        <w:ind w:right="47" w:hanging="360"/>
      </w:pPr>
      <w:r>
        <w:t xml:space="preserve">Тип переменной для события «Изменение параметра». Тип unsigned short. Содержит значение начального адреса регистра «Modbus» измененного параметра: </w:t>
      </w:r>
    </w:p>
    <w:p w:rsidR="00317119" w:rsidRDefault="00122FDE">
      <w:pPr>
        <w:numPr>
          <w:ilvl w:val="0"/>
          <w:numId w:val="9"/>
        </w:numPr>
        <w:spacing w:after="27"/>
        <w:ind w:right="47" w:hanging="360"/>
      </w:pPr>
      <w:r>
        <w:t>Старое значение. Массив из 8-ми байт.</w:t>
      </w:r>
      <w:r>
        <w:t xml:space="preserve"> Содержит значение в соответствии с типом, указанным в поле «Тип значения»; </w:t>
      </w:r>
      <w:r>
        <w:rPr>
          <w:rFonts w:ascii="Segoe UI Symbol" w:eastAsia="Segoe UI Symbol" w:hAnsi="Segoe UI Symbol" w:cs="Segoe UI Symbol"/>
        </w:rPr>
        <w:t></w:t>
      </w:r>
      <w:r>
        <w:t xml:space="preserve"> Новое значение. Массив из 8-ми байт. Содержит значение в соответствии с типом, указанным в поле «Тип значения»; </w:t>
      </w:r>
    </w:p>
    <w:p w:rsidR="00317119" w:rsidRDefault="00122FDE">
      <w:pPr>
        <w:numPr>
          <w:ilvl w:val="0"/>
          <w:numId w:val="9"/>
        </w:numPr>
        <w:ind w:right="47" w:hanging="360"/>
      </w:pPr>
      <w:r>
        <w:t>Идентификатор ключа доступа. Массив типа unsigned char из 4-х эле</w:t>
      </w:r>
      <w:r>
        <w:t xml:space="preserve">ментов; </w:t>
      </w:r>
    </w:p>
    <w:p w:rsidR="00317119" w:rsidRDefault="00122FDE">
      <w:pPr>
        <w:numPr>
          <w:ilvl w:val="0"/>
          <w:numId w:val="9"/>
        </w:numPr>
        <w:spacing w:after="26"/>
        <w:ind w:right="47" w:hanging="360"/>
      </w:pPr>
      <w:r>
        <w:t>Коды</w:t>
      </w:r>
      <w:r w:rsidRPr="003B7C57">
        <w:rPr>
          <w:lang w:val="en-US"/>
        </w:rPr>
        <w:t xml:space="preserve"> </w:t>
      </w:r>
      <w:r>
        <w:t>ошибок</w:t>
      </w:r>
      <w:r w:rsidRPr="003B7C57">
        <w:rPr>
          <w:lang w:val="en-US"/>
        </w:rPr>
        <w:t xml:space="preserve">. </w:t>
      </w:r>
      <w:r>
        <w:t>Тип</w:t>
      </w:r>
      <w:r w:rsidRPr="003B7C57">
        <w:rPr>
          <w:lang w:val="en-US"/>
        </w:rPr>
        <w:t xml:space="preserve"> unsigned long. </w:t>
      </w:r>
      <w:r>
        <w:t xml:space="preserve">Интерпретация аналогична интерпретации одноименного поля в минутном архиве; </w:t>
      </w:r>
    </w:p>
    <w:p w:rsidR="00317119" w:rsidRDefault="00122FDE">
      <w:pPr>
        <w:numPr>
          <w:ilvl w:val="0"/>
          <w:numId w:val="9"/>
        </w:numPr>
        <w:ind w:right="47" w:hanging="360"/>
      </w:pPr>
      <w:r>
        <w:t>Номер события. Тип unsigned long. Счетчик, который увеличивается на единицу при формировании новой записи (сквозная нумерация событий, общ</w:t>
      </w:r>
      <w:r>
        <w:t xml:space="preserve">ая для всех файлов архива событий). </w:t>
      </w:r>
    </w:p>
    <w:p w:rsidR="00317119" w:rsidRDefault="00122FDE">
      <w:pPr>
        <w:pStyle w:val="1"/>
        <w:spacing w:after="0"/>
        <w:ind w:left="693" w:right="0" w:hanging="425"/>
      </w:pPr>
      <w:r>
        <w:t xml:space="preserve">Карта переменных  </w:t>
      </w:r>
    </w:p>
    <w:tbl>
      <w:tblPr>
        <w:tblStyle w:val="TableGrid"/>
        <w:tblW w:w="9978" w:type="dxa"/>
        <w:tblInd w:w="-29" w:type="dxa"/>
        <w:tblCellMar>
          <w:top w:w="8" w:type="dxa"/>
          <w:left w:w="0" w:type="dxa"/>
          <w:bottom w:w="0" w:type="dxa"/>
          <w:right w:w="0" w:type="dxa"/>
        </w:tblCellMar>
        <w:tblLook w:val="04A0" w:firstRow="1" w:lastRow="0" w:firstColumn="1" w:lastColumn="0" w:noHBand="0" w:noVBand="1"/>
      </w:tblPr>
      <w:tblGrid>
        <w:gridCol w:w="3148"/>
        <w:gridCol w:w="850"/>
        <w:gridCol w:w="994"/>
        <w:gridCol w:w="1558"/>
        <w:gridCol w:w="850"/>
        <w:gridCol w:w="2578"/>
      </w:tblGrid>
      <w:tr w:rsidR="00317119">
        <w:trPr>
          <w:trHeight w:val="562"/>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2" w:firstLine="0"/>
              <w:jc w:val="center"/>
            </w:pPr>
            <w:r>
              <w:t xml:space="preserve">Название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79" w:firstLine="0"/>
            </w:pPr>
            <w:r>
              <w:t xml:space="preserve">Адрес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t xml:space="preserve">Размер (байт)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7" w:firstLine="0"/>
              <w:jc w:val="left"/>
            </w:pPr>
            <w:r>
              <w:t xml:space="preserve"> </w:t>
            </w:r>
          </w:p>
          <w:p w:rsidR="00317119" w:rsidRDefault="00122FDE">
            <w:pPr>
              <w:spacing w:after="0" w:line="259" w:lineRule="auto"/>
              <w:ind w:left="0" w:right="2" w:firstLine="0"/>
              <w:jc w:val="center"/>
            </w:pPr>
            <w:r>
              <w:t xml:space="preserve">Тип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38" w:firstLine="0"/>
            </w:pPr>
            <w:r>
              <w:t xml:space="preserve">Доступ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 w:firstLine="0"/>
              <w:jc w:val="center"/>
            </w:pPr>
            <w:r>
              <w:t xml:space="preserve">Примечание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Тип прибора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0x1701 </w:t>
            </w:r>
          </w:p>
        </w:tc>
      </w:tr>
      <w:tr w:rsidR="00317119">
        <w:trPr>
          <w:trHeight w:val="470"/>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Версия программы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старший байт версия, младший-редакция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Порядок байт и слов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Не используется </w:t>
            </w:r>
          </w:p>
        </w:tc>
      </w:tr>
      <w:tr w:rsidR="00317119">
        <w:trPr>
          <w:trHeight w:val="470"/>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CRC прошивки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Индицировать в шестнадцатеричном виде </w:t>
            </w:r>
          </w:p>
        </w:tc>
      </w:tr>
      <w:tr w:rsidR="00317119">
        <w:trPr>
          <w:trHeight w:val="698"/>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pPr>
            <w:r>
              <w:lastRenderedPageBreak/>
              <w:t>Регистр состояния прибора</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tabs>
                <w:tab w:val="center" w:pos="423"/>
              </w:tabs>
              <w:spacing w:after="0" w:line="259" w:lineRule="auto"/>
              <w:ind w:left="-29" w:firstLine="0"/>
              <w:jc w:val="left"/>
            </w:pPr>
            <w:r>
              <w:t xml:space="preserve"> </w:t>
            </w:r>
            <w:r>
              <w:tab/>
            </w:r>
            <w:r>
              <w:rPr>
                <w:b/>
                <w:sz w:val="20"/>
              </w:rPr>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Младший бит определяет наличие часов реального времени</w:t>
            </w:r>
            <w:r>
              <w:rPr>
                <w:sz w:val="20"/>
              </w:rPr>
              <w:t xml:space="preserve"> </w:t>
            </w:r>
          </w:p>
        </w:tc>
      </w:tr>
      <w:tr w:rsidR="00317119">
        <w:trPr>
          <w:trHeight w:val="288"/>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Калибр. коэффициент A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Калибр. коэффициент B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9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Текущий расход (м3/ч)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701"/>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Код ошибки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102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54" w:firstLine="0"/>
              <w:jc w:val="left"/>
            </w:pPr>
            <w:r>
              <w:rPr>
                <w:sz w:val="20"/>
              </w:rPr>
              <w:t xml:space="preserve">unsigned long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Интерпретация аналогична одноименному полю минутного архива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Интеграл V+ (м3)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104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double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Интеграл V- (м3)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108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8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double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Время наработки (мин.)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112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54" w:firstLine="0"/>
              <w:jc w:val="left"/>
            </w:pPr>
            <w:r>
              <w:rPr>
                <w:sz w:val="20"/>
              </w:rPr>
              <w:t xml:space="preserve">unsigned long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701"/>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Уровень доступа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200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6" w:firstLine="0"/>
              <w:jc w:val="center"/>
            </w:pPr>
            <w:r>
              <w:rPr>
                <w:sz w:val="20"/>
              </w:rPr>
              <w:t xml:space="preserve">R/W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Запись сбрасывает доступ в ноль. Битовая маска: бит 0-PAS; бит 1-KEY; 2-JUM </w:t>
            </w:r>
          </w:p>
        </w:tc>
      </w:tr>
      <w:tr w:rsidR="00317119">
        <w:trPr>
          <w:trHeight w:val="699"/>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Авторизация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201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0" w:firstLine="0"/>
              <w:jc w:val="center"/>
            </w:pPr>
            <w:r>
              <w:rPr>
                <w:sz w:val="20"/>
              </w:rPr>
              <w:t xml:space="preserve">20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unsigned </w:t>
            </w:r>
          </w:p>
          <w:p w:rsidR="00317119" w:rsidRDefault="00122FDE">
            <w:pPr>
              <w:spacing w:after="0" w:line="259" w:lineRule="auto"/>
              <w:ind w:left="0" w:firstLine="0"/>
              <w:jc w:val="center"/>
            </w:pPr>
            <w:r>
              <w:rPr>
                <w:sz w:val="20"/>
              </w:rPr>
              <w:t xml:space="preserve">char[16] + unsigned long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6" w:firstLine="0"/>
              <w:jc w:val="center"/>
            </w:pPr>
            <w:r>
              <w:rPr>
                <w:sz w:val="20"/>
              </w:rPr>
              <w:t xml:space="preserve">R/W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Байты 0..15: строковый пароль + метка времени </w:t>
            </w:r>
          </w:p>
        </w:tc>
      </w:tr>
      <w:tr w:rsidR="00317119">
        <w:trPr>
          <w:trHeight w:val="562"/>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Предел коррекции часов реального времени (сек.)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410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1" w:firstLine="0"/>
              <w:jc w:val="center"/>
            </w:pPr>
            <w:r>
              <w:rPr>
                <w:sz w:val="20"/>
              </w:rPr>
              <w:t xml:space="preserve">R/O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Разрешенные пределы коррекции часов </w:t>
            </w:r>
          </w:p>
        </w:tc>
      </w:tr>
      <w:tr w:rsidR="00317119">
        <w:trPr>
          <w:trHeight w:val="564"/>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right="13" w:firstLine="0"/>
              <w:jc w:val="left"/>
            </w:pPr>
            <w:r>
              <w:t xml:space="preserve">Коррекция часов реального времени (сек.)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411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6" w:firstLine="0"/>
              <w:jc w:val="center"/>
            </w:pPr>
            <w:r>
              <w:rPr>
                <w:sz w:val="20"/>
              </w:rPr>
              <w:t xml:space="preserve">signed short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26" w:firstLine="0"/>
              <w:jc w:val="left"/>
            </w:pPr>
            <w:r>
              <w:rPr>
                <w:sz w:val="20"/>
              </w:rPr>
              <w:t xml:space="preserve">PAS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562"/>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Уставка компаратора F1 (м3/ч)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420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26" w:firstLine="0"/>
              <w:jc w:val="left"/>
            </w:pPr>
            <w:r>
              <w:rPr>
                <w:sz w:val="20"/>
              </w:rPr>
              <w:t xml:space="preserve">PAS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562"/>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Уставка компаратора F2 (м3/ч)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430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26" w:firstLine="0"/>
              <w:jc w:val="left"/>
            </w:pPr>
            <w:r>
              <w:rPr>
                <w:sz w:val="20"/>
              </w:rPr>
              <w:t xml:space="preserve">PAS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Сетевой адрес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440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26" w:firstLine="0"/>
              <w:jc w:val="left"/>
            </w:pPr>
            <w:r>
              <w:rPr>
                <w:sz w:val="20"/>
              </w:rPr>
              <w:t xml:space="preserve">PAS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Тип выхода F1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500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26" w:firstLine="0"/>
              <w:jc w:val="left"/>
            </w:pPr>
            <w:r>
              <w:rPr>
                <w:sz w:val="20"/>
              </w:rPr>
              <w:t xml:space="preserve">KEY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Тип выхода F2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510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26" w:firstLine="0"/>
              <w:jc w:val="left"/>
            </w:pPr>
            <w:r>
              <w:rPr>
                <w:sz w:val="20"/>
              </w:rPr>
              <w:t xml:space="preserve">KEY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289"/>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Вес импульса (л)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520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26" w:firstLine="0"/>
              <w:jc w:val="left"/>
            </w:pPr>
            <w:r>
              <w:rPr>
                <w:sz w:val="20"/>
              </w:rPr>
              <w:t xml:space="preserve">KEY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468"/>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ДУ (мм)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540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rPr>
                <w:sz w:val="20"/>
              </w:rPr>
              <w:t xml:space="preserve">KEY+JU M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470"/>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Класс расходомера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550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rPr>
                <w:sz w:val="20"/>
              </w:rPr>
              <w:t xml:space="preserve">KEY+JU M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Символы 'A', 'B', 'C', ' ' </w:t>
            </w:r>
          </w:p>
        </w:tc>
      </w:tr>
      <w:tr w:rsidR="00317119">
        <w:trPr>
          <w:trHeight w:val="562"/>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16" w:line="259" w:lineRule="auto"/>
              <w:ind w:left="29" w:firstLine="0"/>
              <w:jc w:val="left"/>
            </w:pPr>
            <w:r>
              <w:t xml:space="preserve">Максимальный расход </w:t>
            </w:r>
          </w:p>
          <w:p w:rsidR="00317119" w:rsidRDefault="00122FDE">
            <w:pPr>
              <w:spacing w:after="0" w:line="259" w:lineRule="auto"/>
              <w:ind w:left="29" w:firstLine="0"/>
              <w:jc w:val="left"/>
            </w:pPr>
            <w:r>
              <w:t xml:space="preserve">(м3/ч)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560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20" w:firstLine="0"/>
              <w:jc w:val="left"/>
            </w:pPr>
            <w:r>
              <w:rPr>
                <w:sz w:val="20"/>
              </w:rPr>
              <w:t xml:space="preserve">unsigned short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rPr>
                <w:sz w:val="20"/>
              </w:rPr>
              <w:t xml:space="preserve">KEY+JU M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470"/>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Серийный номер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570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154" w:firstLine="0"/>
              <w:jc w:val="left"/>
            </w:pPr>
            <w:r>
              <w:rPr>
                <w:sz w:val="20"/>
              </w:rPr>
              <w:t xml:space="preserve">unsigned long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firstLine="0"/>
              <w:jc w:val="center"/>
            </w:pPr>
            <w:r>
              <w:rPr>
                <w:sz w:val="20"/>
              </w:rPr>
              <w:t xml:space="preserve">KEY+JU M </w:t>
            </w:r>
          </w:p>
        </w:tc>
        <w:tc>
          <w:tcPr>
            <w:tcW w:w="257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rPr>
                <w:sz w:val="20"/>
              </w:rPr>
              <w:t xml:space="preserve"> </w:t>
            </w:r>
          </w:p>
        </w:tc>
      </w:tr>
      <w:tr w:rsidR="00317119">
        <w:trPr>
          <w:trHeight w:val="286"/>
        </w:trPr>
        <w:tc>
          <w:tcPr>
            <w:tcW w:w="3149"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t xml:space="preserve">Уровень отсечки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4" w:firstLine="0"/>
              <w:jc w:val="center"/>
            </w:pPr>
            <w:r>
              <w:rPr>
                <w:b/>
                <w:sz w:val="20"/>
              </w:rPr>
              <w:t xml:space="preserve">580 </w:t>
            </w:r>
          </w:p>
        </w:tc>
        <w:tc>
          <w:tcPr>
            <w:tcW w:w="994"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0" w:right="5" w:firstLine="0"/>
              <w:jc w:val="center"/>
            </w:pPr>
            <w:r>
              <w:rPr>
                <w:sz w:val="20"/>
              </w:rPr>
              <w:t xml:space="preserve">float </w:t>
            </w:r>
          </w:p>
        </w:tc>
        <w:tc>
          <w:tcPr>
            <w:tcW w:w="850"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187" w:firstLine="0"/>
              <w:jc w:val="left"/>
            </w:pPr>
            <w:r>
              <w:rPr>
                <w:sz w:val="20"/>
              </w:rPr>
              <w:t xml:space="preserve">KEY*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 xml:space="preserve"> </w:t>
            </w:r>
          </w:p>
        </w:tc>
      </w:tr>
      <w:tr w:rsidR="00317119">
        <w:trPr>
          <w:trHeight w:val="470"/>
        </w:trPr>
        <w:tc>
          <w:tcPr>
            <w:tcW w:w="3149"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9" w:firstLine="0"/>
              <w:jc w:val="left"/>
            </w:pPr>
            <w:r>
              <w:t xml:space="preserve">Часы реального времени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4" w:firstLine="0"/>
              <w:jc w:val="center"/>
            </w:pPr>
            <w:r>
              <w:rPr>
                <w:b/>
                <w:sz w:val="20"/>
              </w:rPr>
              <w:t xml:space="preserve">590 </w:t>
            </w:r>
          </w:p>
        </w:tc>
        <w:tc>
          <w:tcPr>
            <w:tcW w:w="994"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0" w:right="5" w:firstLine="0"/>
              <w:jc w:val="center"/>
            </w:pPr>
            <w:r>
              <w:rPr>
                <w:sz w:val="20"/>
              </w:rPr>
              <w:t xml:space="preserve">6 </w:t>
            </w:r>
          </w:p>
        </w:tc>
        <w:tc>
          <w:tcPr>
            <w:tcW w:w="1558"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38" w:firstLine="0"/>
            </w:pPr>
            <w:r>
              <w:rPr>
                <w:sz w:val="20"/>
              </w:rPr>
              <w:t xml:space="preserve">unsigned char[6] </w:t>
            </w:r>
          </w:p>
        </w:tc>
        <w:tc>
          <w:tcPr>
            <w:tcW w:w="850" w:type="dxa"/>
            <w:tcBorders>
              <w:top w:val="single" w:sz="4" w:space="0" w:color="000000"/>
              <w:left w:val="single" w:sz="4" w:space="0" w:color="000000"/>
              <w:bottom w:val="single" w:sz="4" w:space="0" w:color="000000"/>
              <w:right w:val="single" w:sz="4" w:space="0" w:color="000000"/>
            </w:tcBorders>
            <w:vAlign w:val="center"/>
          </w:tcPr>
          <w:p w:rsidR="00317119" w:rsidRDefault="00122FDE">
            <w:pPr>
              <w:spacing w:after="0" w:line="259" w:lineRule="auto"/>
              <w:ind w:left="226" w:firstLine="0"/>
              <w:jc w:val="left"/>
            </w:pPr>
            <w:r>
              <w:rPr>
                <w:sz w:val="20"/>
              </w:rPr>
              <w:t xml:space="preserve">KEY </w:t>
            </w:r>
          </w:p>
        </w:tc>
        <w:tc>
          <w:tcPr>
            <w:tcW w:w="2578" w:type="dxa"/>
            <w:tcBorders>
              <w:top w:val="single" w:sz="4" w:space="0" w:color="000000"/>
              <w:left w:val="single" w:sz="4" w:space="0" w:color="000000"/>
              <w:bottom w:val="single" w:sz="4" w:space="0" w:color="000000"/>
              <w:right w:val="single" w:sz="4" w:space="0" w:color="000000"/>
            </w:tcBorders>
          </w:tcPr>
          <w:p w:rsidR="00317119" w:rsidRDefault="00122FDE">
            <w:pPr>
              <w:spacing w:after="0" w:line="259" w:lineRule="auto"/>
              <w:ind w:left="29" w:firstLine="0"/>
              <w:jc w:val="left"/>
            </w:pPr>
            <w:r>
              <w:rPr>
                <w:sz w:val="20"/>
              </w:rPr>
              <w:t>Сек., мин., час, день, месяц, год в формате BCD</w:t>
            </w:r>
          </w:p>
        </w:tc>
      </w:tr>
    </w:tbl>
    <w:p w:rsidR="00317119" w:rsidRDefault="00122FDE">
      <w:pPr>
        <w:spacing w:after="19" w:line="259" w:lineRule="auto"/>
        <w:ind w:left="312" w:firstLine="0"/>
        <w:jc w:val="left"/>
      </w:pPr>
      <w:r>
        <w:t xml:space="preserve"> </w:t>
      </w:r>
    </w:p>
    <w:p w:rsidR="00317119" w:rsidRDefault="00122FDE">
      <w:pPr>
        <w:ind w:left="307" w:right="47"/>
      </w:pPr>
      <w:r>
        <w:t xml:space="preserve">Примечание (*): уровень доступа к параметру «Уровень отсечки» для приборов с версией ПО 3.12 KEY+JUM. </w:t>
      </w:r>
    </w:p>
    <w:p w:rsidR="00317119" w:rsidRDefault="00122FDE">
      <w:pPr>
        <w:ind w:left="0" w:right="47" w:firstLine="283"/>
      </w:pPr>
      <w:r>
        <w:t>Переменная «</w:t>
      </w:r>
      <w:r>
        <w:rPr>
          <w:b/>
        </w:rPr>
        <w:t>Регистр состояния прибора</w:t>
      </w:r>
      <w:r>
        <w:t xml:space="preserve">» содержит информацию о наличии на плате часов реального времени. Установленный младший бит говорит о наличии часов на плате.  </w:t>
      </w:r>
    </w:p>
    <w:p w:rsidR="00317119" w:rsidRDefault="00122FDE">
      <w:pPr>
        <w:ind w:left="0" w:right="47" w:firstLine="283"/>
      </w:pPr>
      <w:r>
        <w:t>Переменную «</w:t>
      </w:r>
      <w:r>
        <w:rPr>
          <w:b/>
        </w:rPr>
        <w:t>Код ошибки</w:t>
      </w:r>
      <w:r>
        <w:t xml:space="preserve">» следует интерпретировать так же, как описано для одноименного поля минутного архива. </w:t>
      </w:r>
    </w:p>
    <w:p w:rsidR="00317119" w:rsidRDefault="00122FDE">
      <w:pPr>
        <w:ind w:left="0" w:right="47" w:firstLine="283"/>
      </w:pPr>
      <w:r>
        <w:lastRenderedPageBreak/>
        <w:t>Переменная «</w:t>
      </w:r>
      <w:r>
        <w:rPr>
          <w:b/>
        </w:rPr>
        <w:t>Уровен</w:t>
      </w:r>
      <w:r>
        <w:rPr>
          <w:b/>
        </w:rPr>
        <w:t>ь доступа</w:t>
      </w:r>
      <w:r>
        <w:t xml:space="preserve">» позволяет прочитать текущий уровень доступа к изменению параметров. Три младших бита кодируют наличие доступа. Бит 0 – PAS, бит 1 – KEY, бит 2 – JUM. </w:t>
      </w:r>
    </w:p>
    <w:p w:rsidR="00317119" w:rsidRDefault="00122FDE">
      <w:pPr>
        <w:ind w:left="0" w:right="47" w:firstLine="283"/>
      </w:pPr>
      <w:r>
        <w:t>Переменная «</w:t>
      </w:r>
      <w:r>
        <w:rPr>
          <w:b/>
        </w:rPr>
        <w:t>Авторизация</w:t>
      </w:r>
      <w:r>
        <w:t>» необходима для передачи пароля при попытке изменения параметра, требу</w:t>
      </w:r>
      <w:r>
        <w:t>ющего доступа по паролю. Если текущий уровень доступа менее уровня PAS, перед изменением параметра система верхнего уровня должна выполнить запись в переменную «Авторизация». В байты 0÷15 массива авторизации копируется строковый пароль (с завершающим нулем</w:t>
      </w:r>
      <w:r>
        <w:t xml:space="preserve"> на конце), в поле временной метки копируется значение локального времени (в формате количества секунд, прошедших с 01.01.1970 00:00:00). Переменная «Авторизация» должна быть записана единым массивом (20 байт). </w:t>
      </w:r>
    </w:p>
    <w:p w:rsidR="00317119" w:rsidRDefault="00122FDE">
      <w:pPr>
        <w:spacing w:after="20" w:line="259" w:lineRule="auto"/>
        <w:ind w:left="0" w:firstLine="0"/>
        <w:jc w:val="left"/>
      </w:pPr>
      <w:r>
        <w:t xml:space="preserve"> </w:t>
      </w:r>
    </w:p>
    <w:p w:rsidR="00317119" w:rsidRDefault="00122FDE">
      <w:pPr>
        <w:ind w:left="307" w:right="47"/>
      </w:pPr>
      <w:r>
        <w:t>Переменные «Тип выхода Fх» могут принимать</w:t>
      </w:r>
      <w:r>
        <w:t xml:space="preserve"> значения: </w:t>
      </w:r>
    </w:p>
    <w:p w:rsidR="00317119" w:rsidRDefault="00122FDE">
      <w:pPr>
        <w:numPr>
          <w:ilvl w:val="0"/>
          <w:numId w:val="10"/>
        </w:numPr>
        <w:ind w:right="47" w:hanging="360"/>
      </w:pPr>
      <w:r>
        <w:t xml:space="preserve">Расход прямой и обратный: (0 | (0&lt;&lt;7) | (1&lt;&lt;6) | (1&lt;&lt;5)); </w:t>
      </w:r>
    </w:p>
    <w:p w:rsidR="00317119" w:rsidRDefault="00122FDE">
      <w:pPr>
        <w:numPr>
          <w:ilvl w:val="0"/>
          <w:numId w:val="10"/>
        </w:numPr>
        <w:ind w:right="47" w:hanging="360"/>
      </w:pPr>
      <w:r>
        <w:t xml:space="preserve">Расход прямой и обратный, инверсный выход: (0 | (1&lt;&lt;7) | (1&lt;&lt;6) | (1&lt;&lt;5)); </w:t>
      </w:r>
    </w:p>
    <w:p w:rsidR="00317119" w:rsidRDefault="00122FDE">
      <w:pPr>
        <w:numPr>
          <w:ilvl w:val="0"/>
          <w:numId w:val="10"/>
        </w:numPr>
        <w:ind w:right="47" w:hanging="360"/>
      </w:pPr>
      <w:r>
        <w:t xml:space="preserve">Расход прямой: (0 | (0&lt;&lt;7) | (0&lt;&lt;6) | (1&lt;&lt;5)); </w:t>
      </w:r>
    </w:p>
    <w:p w:rsidR="00317119" w:rsidRDefault="00122FDE">
      <w:pPr>
        <w:numPr>
          <w:ilvl w:val="0"/>
          <w:numId w:val="10"/>
        </w:numPr>
        <w:ind w:right="47" w:hanging="360"/>
      </w:pPr>
      <w:r>
        <w:t>Расход прямой, инверсный выход:</w:t>
      </w:r>
      <w:r>
        <w:t xml:space="preserve"> (0 | (1&lt;&lt;7) | (0&lt;&lt;6) | (1&lt;&lt;5)); </w:t>
      </w:r>
    </w:p>
    <w:p w:rsidR="00317119" w:rsidRDefault="00122FDE">
      <w:pPr>
        <w:numPr>
          <w:ilvl w:val="0"/>
          <w:numId w:val="10"/>
        </w:numPr>
        <w:ind w:right="47" w:hanging="360"/>
      </w:pPr>
      <w:r>
        <w:t xml:space="preserve">Расход обратный: (0 | (0&lt;&lt;7) | (1&lt;&lt;6) | (0&lt;&lt;5)); </w:t>
      </w:r>
    </w:p>
    <w:p w:rsidR="00317119" w:rsidRDefault="00122FDE">
      <w:pPr>
        <w:numPr>
          <w:ilvl w:val="0"/>
          <w:numId w:val="10"/>
        </w:numPr>
        <w:ind w:right="47" w:hanging="360"/>
      </w:pPr>
      <w:r>
        <w:t xml:space="preserve">Расход обратный, инверсный выход: (0 | (1&lt;&lt;7) | (1&lt;&lt;6) | (0&lt;&lt;5)); </w:t>
      </w:r>
    </w:p>
    <w:p w:rsidR="00317119" w:rsidRDefault="00122FDE">
      <w:pPr>
        <w:numPr>
          <w:ilvl w:val="0"/>
          <w:numId w:val="10"/>
        </w:numPr>
        <w:ind w:right="47" w:hanging="360"/>
      </w:pPr>
      <w:r>
        <w:t xml:space="preserve">Компаратор: (1 | (0&lt;&lt;7)); </w:t>
      </w:r>
    </w:p>
    <w:p w:rsidR="00317119" w:rsidRDefault="00122FDE">
      <w:pPr>
        <w:numPr>
          <w:ilvl w:val="0"/>
          <w:numId w:val="10"/>
        </w:numPr>
        <w:ind w:right="47" w:hanging="360"/>
      </w:pPr>
      <w:r>
        <w:t xml:space="preserve">Компаратор, инверсный выход: (1 | (1&lt;&lt;7)); </w:t>
      </w:r>
    </w:p>
    <w:p w:rsidR="00317119" w:rsidRDefault="00122FDE">
      <w:pPr>
        <w:numPr>
          <w:ilvl w:val="0"/>
          <w:numId w:val="10"/>
        </w:numPr>
        <w:ind w:right="47" w:hanging="360"/>
      </w:pPr>
      <w:r>
        <w:t xml:space="preserve">Ошибка: (2 | (0&lt;&lt;7)). </w:t>
      </w:r>
    </w:p>
    <w:p w:rsidR="00317119" w:rsidRDefault="00122FDE">
      <w:pPr>
        <w:spacing w:after="0" w:line="259" w:lineRule="auto"/>
        <w:ind w:left="0" w:firstLine="0"/>
        <w:jc w:val="left"/>
      </w:pPr>
      <w:r>
        <w:t xml:space="preserve"> </w:t>
      </w:r>
    </w:p>
    <w:p w:rsidR="00317119" w:rsidRDefault="00122FDE">
      <w:pPr>
        <w:pStyle w:val="1"/>
        <w:numPr>
          <w:ilvl w:val="0"/>
          <w:numId w:val="0"/>
        </w:numPr>
        <w:spacing w:after="97"/>
        <w:ind w:left="278" w:right="0"/>
      </w:pPr>
      <w:r>
        <w:t>Приложени</w:t>
      </w:r>
      <w:r>
        <w:t xml:space="preserve">е 1. Функция расчета контрольной суммы LRC </w:t>
      </w:r>
    </w:p>
    <w:p w:rsidR="00317119" w:rsidRDefault="00122FDE">
      <w:pPr>
        <w:ind w:left="0" w:right="1181" w:firstLine="283"/>
      </w:pPr>
      <w:r>
        <w:t xml:space="preserve">Пример функции расчета контрольной суммы кадра на языке СИ: </w:t>
      </w:r>
      <w:r>
        <w:rPr>
          <w:rFonts w:ascii="Courier New" w:eastAsia="Courier New" w:hAnsi="Courier New" w:cs="Courier New"/>
          <w:sz w:val="22"/>
        </w:rPr>
        <w:t xml:space="preserve">unsigned char Lrc(unsigned char * pSrc, int length) </w:t>
      </w:r>
    </w:p>
    <w:p w:rsidR="00317119" w:rsidRPr="003B7C57" w:rsidRDefault="00122FDE">
      <w:pPr>
        <w:spacing w:after="12" w:line="271" w:lineRule="auto"/>
        <w:ind w:left="-5"/>
        <w:jc w:val="left"/>
        <w:rPr>
          <w:lang w:val="en-US"/>
        </w:rPr>
      </w:pPr>
      <w:r w:rsidRPr="003B7C57">
        <w:rPr>
          <w:rFonts w:ascii="Courier New" w:eastAsia="Courier New" w:hAnsi="Courier New" w:cs="Courier New"/>
          <w:sz w:val="22"/>
          <w:lang w:val="en-US"/>
        </w:rPr>
        <w:t xml:space="preserve">{ </w:t>
      </w:r>
    </w:p>
    <w:p w:rsidR="00317119" w:rsidRPr="003B7C57" w:rsidRDefault="00122FDE">
      <w:pPr>
        <w:spacing w:after="12" w:line="271" w:lineRule="auto"/>
        <w:ind w:left="-5" w:right="5172"/>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unsigned char locLrc=0;  </w:t>
      </w:r>
      <w:r w:rsidRPr="003B7C57">
        <w:rPr>
          <w:rFonts w:ascii="Courier New" w:eastAsia="Courier New" w:hAnsi="Courier New" w:cs="Courier New"/>
          <w:sz w:val="22"/>
          <w:lang w:val="en-US"/>
        </w:rPr>
        <w:tab/>
        <w:t xml:space="preserve">for(int i=0;i&lt;length;i++)  </w:t>
      </w:r>
      <w:r w:rsidRPr="003B7C57">
        <w:rPr>
          <w:rFonts w:ascii="Courier New" w:eastAsia="Courier New" w:hAnsi="Courier New" w:cs="Courier New"/>
          <w:sz w:val="22"/>
          <w:lang w:val="en-US"/>
        </w:rPr>
        <w:tab/>
        <w:t xml:space="preserve"> </w:t>
      </w:r>
      <w:r w:rsidRPr="003B7C57">
        <w:rPr>
          <w:rFonts w:ascii="Courier New" w:eastAsia="Courier New" w:hAnsi="Courier New" w:cs="Courier New"/>
          <w:sz w:val="22"/>
          <w:lang w:val="en-US"/>
        </w:rPr>
        <w:tab/>
        <w:t xml:space="preserve">locLrc += *(pSrc+i);  </w:t>
      </w:r>
      <w:r w:rsidRPr="003B7C57">
        <w:rPr>
          <w:rFonts w:ascii="Courier New" w:eastAsia="Courier New" w:hAnsi="Courier New" w:cs="Courier New"/>
          <w:sz w:val="22"/>
          <w:lang w:val="en-US"/>
        </w:rPr>
        <w:tab/>
      </w:r>
      <w:r w:rsidRPr="003B7C57">
        <w:rPr>
          <w:rFonts w:ascii="Courier New" w:eastAsia="Courier New" w:hAnsi="Courier New" w:cs="Courier New"/>
          <w:sz w:val="22"/>
          <w:lang w:val="en-US"/>
        </w:rPr>
        <w:t xml:space="preserve">return locLrc = ~locLrc + 1; </w:t>
      </w:r>
    </w:p>
    <w:p w:rsidR="00317119" w:rsidRDefault="00122FDE">
      <w:pPr>
        <w:spacing w:after="93" w:line="271" w:lineRule="auto"/>
        <w:ind w:left="-5"/>
        <w:jc w:val="left"/>
      </w:pPr>
      <w:r>
        <w:rPr>
          <w:rFonts w:ascii="Courier New" w:eastAsia="Courier New" w:hAnsi="Courier New" w:cs="Courier New"/>
          <w:sz w:val="22"/>
        </w:rPr>
        <w:t xml:space="preserve">} </w:t>
      </w:r>
    </w:p>
    <w:p w:rsidR="00317119" w:rsidRDefault="00122FDE">
      <w:pPr>
        <w:spacing w:after="85"/>
        <w:ind w:left="307" w:right="47"/>
      </w:pPr>
      <w:r>
        <w:t xml:space="preserve">где: </w:t>
      </w:r>
    </w:p>
    <w:p w:rsidR="00317119" w:rsidRDefault="00122FDE">
      <w:pPr>
        <w:numPr>
          <w:ilvl w:val="0"/>
          <w:numId w:val="11"/>
        </w:numPr>
        <w:ind w:left="431" w:right="89" w:hanging="283"/>
      </w:pPr>
      <w:r>
        <w:t xml:space="preserve">pSrc – указатель на буфер, содержащий сообщение; </w:t>
      </w:r>
    </w:p>
    <w:p w:rsidR="00317119" w:rsidRDefault="00122FDE">
      <w:pPr>
        <w:numPr>
          <w:ilvl w:val="0"/>
          <w:numId w:val="11"/>
        </w:numPr>
        <w:spacing w:after="0" w:line="259" w:lineRule="auto"/>
        <w:ind w:left="431" w:right="89" w:hanging="283"/>
      </w:pPr>
      <w:r>
        <w:t xml:space="preserve">length – количество байт данных, для которых требуется произвести подсчет LRC. </w:t>
      </w:r>
      <w:r>
        <w:br w:type="page"/>
      </w:r>
    </w:p>
    <w:p w:rsidR="00317119" w:rsidRDefault="00122FDE">
      <w:pPr>
        <w:pStyle w:val="1"/>
        <w:numPr>
          <w:ilvl w:val="0"/>
          <w:numId w:val="0"/>
        </w:numPr>
        <w:spacing w:after="94"/>
        <w:ind w:left="278" w:right="0"/>
      </w:pPr>
      <w:r>
        <w:lastRenderedPageBreak/>
        <w:t xml:space="preserve">Приложение 2. Функции преобразования в ASCII и обратно </w:t>
      </w:r>
    </w:p>
    <w:p w:rsidR="00317119" w:rsidRDefault="00122FDE">
      <w:pPr>
        <w:ind w:left="0" w:right="47" w:firstLine="283"/>
      </w:pPr>
      <w:r>
        <w:t xml:space="preserve">Ниже приведены примеры на языке СИ функций преобразования из ASCII формата в двоичный и обратного преобразования из двоичного в ASCII. </w:t>
      </w:r>
    </w:p>
    <w:p w:rsidR="00317119" w:rsidRPr="003B7C57" w:rsidRDefault="00122FDE">
      <w:pPr>
        <w:tabs>
          <w:tab w:val="center" w:pos="4946"/>
        </w:tabs>
        <w:spacing w:after="15" w:line="271" w:lineRule="auto"/>
        <w:ind w:left="-15" w:firstLine="0"/>
        <w:jc w:val="left"/>
        <w:rPr>
          <w:lang w:val="en-US"/>
        </w:rPr>
      </w:pPr>
      <w:r w:rsidRPr="003B7C57">
        <w:rPr>
          <w:rFonts w:ascii="Courier New" w:eastAsia="Courier New" w:hAnsi="Courier New" w:cs="Courier New"/>
          <w:lang w:val="en-US"/>
        </w:rPr>
        <w:t xml:space="preserve">const </w:t>
      </w:r>
      <w:r w:rsidRPr="003B7C57">
        <w:rPr>
          <w:rFonts w:ascii="Courier New" w:eastAsia="Courier New" w:hAnsi="Courier New" w:cs="Courier New"/>
          <w:lang w:val="en-US"/>
        </w:rPr>
        <w:tab/>
        <w:t xml:space="preserve">unsigned char CharToBin[23]={0,1,2,3,4,5,6,7,8,9, </w:t>
      </w:r>
    </w:p>
    <w:p w:rsidR="00317119" w:rsidRPr="003B7C57" w:rsidRDefault="00122FDE">
      <w:pPr>
        <w:spacing w:after="15" w:line="271" w:lineRule="auto"/>
        <w:ind w:left="-5" w:right="5078"/>
        <w:jc w:val="left"/>
        <w:rPr>
          <w:lang w:val="en-US"/>
        </w:rPr>
      </w:pPr>
      <w:r w:rsidRPr="003B7C57">
        <w:rPr>
          <w:rFonts w:ascii="Courier New" w:eastAsia="Courier New" w:hAnsi="Courier New" w:cs="Courier New"/>
          <w:lang w:val="en-US"/>
        </w:rPr>
        <w:t xml:space="preserve">0,0,0,0,0,0,0, 10,11,12,13,14,15}; </w:t>
      </w:r>
    </w:p>
    <w:p w:rsidR="00317119" w:rsidRPr="003B7C57" w:rsidRDefault="00122FDE">
      <w:pPr>
        <w:tabs>
          <w:tab w:val="center" w:pos="5156"/>
        </w:tabs>
        <w:spacing w:after="15" w:line="271" w:lineRule="auto"/>
        <w:ind w:left="-15" w:firstLine="0"/>
        <w:jc w:val="left"/>
        <w:rPr>
          <w:lang w:val="en-US"/>
        </w:rPr>
      </w:pPr>
      <w:r w:rsidRPr="003B7C57">
        <w:rPr>
          <w:rFonts w:ascii="Courier New" w:eastAsia="Courier New" w:hAnsi="Courier New" w:cs="Courier New"/>
          <w:lang w:val="en-US"/>
        </w:rPr>
        <w:t xml:space="preserve">const </w:t>
      </w:r>
      <w:r w:rsidRPr="003B7C57">
        <w:rPr>
          <w:rFonts w:ascii="Courier New" w:eastAsia="Courier New" w:hAnsi="Courier New" w:cs="Courier New"/>
          <w:lang w:val="en-US"/>
        </w:rPr>
        <w:tab/>
        <w:t>char BinToChar[16]=</w:t>
      </w:r>
      <w:r w:rsidRPr="003B7C57">
        <w:rPr>
          <w:rFonts w:ascii="Courier New" w:eastAsia="Courier New" w:hAnsi="Courier New" w:cs="Courier New"/>
          <w:lang w:val="en-US"/>
        </w:rPr>
        <w:t xml:space="preserve">{'0','1','2','3','4','5','6','7',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'8','9','A','B','C','D','E','F'}; </w:t>
      </w:r>
    </w:p>
    <w:p w:rsidR="00317119" w:rsidRPr="003B7C57" w:rsidRDefault="00122FDE">
      <w:pPr>
        <w:spacing w:after="0" w:line="259" w:lineRule="auto"/>
        <w:ind w:left="0" w:firstLine="0"/>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char TwoASCIItoBIN(char *cptr, unsigned char *bptr)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tabs>
          <w:tab w:val="center" w:pos="1423"/>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char ca,i; </w:t>
      </w:r>
    </w:p>
    <w:p w:rsidR="00317119" w:rsidRPr="003B7C57" w:rsidRDefault="00122FDE">
      <w:pPr>
        <w:tabs>
          <w:tab w:val="center" w:pos="1989"/>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char cb; </w:t>
      </w:r>
    </w:p>
    <w:p w:rsidR="00317119" w:rsidRPr="003B7C57" w:rsidRDefault="00122FDE">
      <w:pPr>
        <w:spacing w:after="26" w:line="259" w:lineRule="auto"/>
        <w:ind w:left="0"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tabs>
          <w:tab w:val="center" w:pos="1068"/>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cb=0; </w:t>
      </w:r>
    </w:p>
    <w:p w:rsidR="00317119" w:rsidRPr="003B7C57" w:rsidRDefault="00122FDE">
      <w:pPr>
        <w:tabs>
          <w:tab w:val="center" w:pos="2004"/>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for(i=0; i&lt;2; i++) </w:t>
      </w:r>
    </w:p>
    <w:p w:rsidR="00317119" w:rsidRPr="003B7C57" w:rsidRDefault="00122FDE">
      <w:pPr>
        <w:tabs>
          <w:tab w:val="center" w:pos="780"/>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tabs>
          <w:tab w:val="center" w:pos="708"/>
          <w:tab w:val="center" w:pos="2210"/>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ca=*cptr++; </w:t>
      </w:r>
    </w:p>
    <w:p w:rsidR="00317119" w:rsidRPr="003B7C57" w:rsidRDefault="00122FDE">
      <w:pPr>
        <w:tabs>
          <w:tab w:val="center" w:pos="708"/>
          <w:tab w:val="center" w:pos="1922"/>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cb&lt;&lt;=4; </w:t>
      </w:r>
    </w:p>
    <w:p w:rsidR="00317119" w:rsidRPr="003B7C57" w:rsidRDefault="00122FDE">
      <w:pPr>
        <w:tabs>
          <w:tab w:val="center" w:pos="708"/>
          <w:tab w:val="center" w:pos="530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r>
      <w:r w:rsidRPr="003B7C57">
        <w:rPr>
          <w:rFonts w:ascii="Courier New" w:eastAsia="Courier New" w:hAnsi="Courier New" w:cs="Courier New"/>
          <w:lang w:val="en-US"/>
        </w:rPr>
        <w:t xml:space="preserve">if((ca &gt;= '0') &amp;&amp; (ca &lt;= '9') || (ca &gt;= 'A') &amp;&amp; (ca &lt;=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'F')) </w:t>
      </w:r>
    </w:p>
    <w:p w:rsidR="00317119" w:rsidRPr="003B7C57" w:rsidRDefault="00122FDE">
      <w:pPr>
        <w:tabs>
          <w:tab w:val="center" w:pos="708"/>
          <w:tab w:val="center" w:pos="1418"/>
          <w:tab w:val="center" w:pos="3783"/>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cb|=CharToBin[ca-0x30]; </w:t>
      </w:r>
    </w:p>
    <w:p w:rsidR="00317119" w:rsidRPr="003B7C57" w:rsidRDefault="00122FDE">
      <w:pPr>
        <w:spacing w:after="15" w:line="271" w:lineRule="auto"/>
        <w:ind w:left="-5" w:right="6395"/>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else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return(0); </w:t>
      </w:r>
    </w:p>
    <w:p w:rsidR="00317119" w:rsidRPr="003B7C57" w:rsidRDefault="00122FDE">
      <w:pPr>
        <w:tabs>
          <w:tab w:val="center" w:pos="780"/>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tabs>
          <w:tab w:val="center" w:pos="135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*bptr=cb; </w:t>
      </w:r>
    </w:p>
    <w:p w:rsidR="00317119" w:rsidRPr="003B7C57" w:rsidRDefault="00122FDE">
      <w:pPr>
        <w:tabs>
          <w:tab w:val="center" w:pos="1428"/>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return(1); </w:t>
      </w:r>
    </w:p>
    <w:p w:rsidR="00317119" w:rsidRDefault="00122FDE">
      <w:pPr>
        <w:spacing w:after="79" w:line="271" w:lineRule="auto"/>
        <w:ind w:left="-5"/>
        <w:jc w:val="left"/>
      </w:pPr>
      <w:r>
        <w:rPr>
          <w:rFonts w:ascii="Courier New" w:eastAsia="Courier New" w:hAnsi="Courier New" w:cs="Courier New"/>
        </w:rPr>
        <w:t xml:space="preserve">} </w:t>
      </w:r>
    </w:p>
    <w:p w:rsidR="00317119" w:rsidRDefault="00122FDE">
      <w:pPr>
        <w:spacing w:after="85"/>
        <w:ind w:left="307" w:right="47"/>
      </w:pPr>
      <w:r>
        <w:t xml:space="preserve">где: </w:t>
      </w:r>
    </w:p>
    <w:p w:rsidR="00317119" w:rsidRDefault="00122FDE">
      <w:pPr>
        <w:numPr>
          <w:ilvl w:val="0"/>
          <w:numId w:val="12"/>
        </w:numPr>
        <w:ind w:right="47" w:hanging="283"/>
      </w:pPr>
      <w:r>
        <w:t xml:space="preserve">cptr – указатель на буфер, содержащий символы ASCII; </w:t>
      </w:r>
    </w:p>
    <w:p w:rsidR="00317119" w:rsidRDefault="00122FDE">
      <w:pPr>
        <w:numPr>
          <w:ilvl w:val="0"/>
          <w:numId w:val="12"/>
        </w:numPr>
        <w:ind w:right="47" w:hanging="283"/>
      </w:pPr>
      <w:r>
        <w:t xml:space="preserve">bprt - </w:t>
      </w:r>
      <w:r>
        <w:t xml:space="preserve">указатель на буфер, куда записываются двоичные байты. </w:t>
      </w:r>
    </w:p>
    <w:p w:rsidR="00317119" w:rsidRPr="003B7C57" w:rsidRDefault="00122FDE">
      <w:pPr>
        <w:spacing w:after="12" w:line="271" w:lineRule="auto"/>
        <w:ind w:left="-5"/>
        <w:jc w:val="left"/>
        <w:rPr>
          <w:lang w:val="en-US"/>
        </w:rPr>
      </w:pPr>
      <w:r w:rsidRPr="003B7C57">
        <w:rPr>
          <w:rFonts w:ascii="Courier New" w:eastAsia="Courier New" w:hAnsi="Courier New" w:cs="Courier New"/>
          <w:sz w:val="22"/>
          <w:lang w:val="en-US"/>
        </w:rPr>
        <w:t xml:space="preserve">void BINtoTwoASCII(unsigned char *bptr, char *cptr) </w:t>
      </w:r>
    </w:p>
    <w:p w:rsidR="00317119" w:rsidRPr="003B7C57" w:rsidRDefault="00122FDE">
      <w:pPr>
        <w:spacing w:after="12" w:line="271" w:lineRule="auto"/>
        <w:ind w:left="-5"/>
        <w:jc w:val="left"/>
        <w:rPr>
          <w:lang w:val="en-US"/>
        </w:rPr>
      </w:pPr>
      <w:r w:rsidRPr="003B7C57">
        <w:rPr>
          <w:rFonts w:ascii="Courier New" w:eastAsia="Courier New" w:hAnsi="Courier New" w:cs="Courier New"/>
          <w:sz w:val="22"/>
          <w:lang w:val="en-US"/>
        </w:rPr>
        <w:t xml:space="preserve">{ </w:t>
      </w:r>
    </w:p>
    <w:p w:rsidR="00317119" w:rsidRPr="003B7C57" w:rsidRDefault="00122FDE">
      <w:pPr>
        <w:tabs>
          <w:tab w:val="center" w:pos="1971"/>
        </w:tabs>
        <w:spacing w:after="12" w:line="271" w:lineRule="auto"/>
        <w:ind w:left="-15" w:firstLine="0"/>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unsigned char cb; </w:t>
      </w:r>
    </w:p>
    <w:p w:rsidR="00317119" w:rsidRPr="003B7C57" w:rsidRDefault="00122FDE">
      <w:pPr>
        <w:spacing w:after="24" w:line="259" w:lineRule="auto"/>
        <w:ind w:left="0" w:firstLine="0"/>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 </w:t>
      </w:r>
    </w:p>
    <w:p w:rsidR="00317119" w:rsidRPr="003B7C57" w:rsidRDefault="00122FDE">
      <w:pPr>
        <w:tabs>
          <w:tab w:val="center" w:pos="1302"/>
        </w:tabs>
        <w:spacing w:after="12" w:line="271" w:lineRule="auto"/>
        <w:ind w:left="-15" w:firstLine="0"/>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cb=*bptr; </w:t>
      </w:r>
    </w:p>
    <w:p w:rsidR="00317119" w:rsidRPr="003B7C57" w:rsidRDefault="00122FDE">
      <w:pPr>
        <w:spacing w:after="12" w:line="271" w:lineRule="auto"/>
        <w:ind w:left="-5" w:right="3984"/>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*cptr=BinToChar[(cb&gt;&gt;4) &amp; 0x0F];  </w:t>
      </w:r>
      <w:r w:rsidRPr="003B7C57">
        <w:rPr>
          <w:rFonts w:ascii="Courier New" w:eastAsia="Courier New" w:hAnsi="Courier New" w:cs="Courier New"/>
          <w:sz w:val="22"/>
          <w:lang w:val="en-US"/>
        </w:rPr>
        <w:tab/>
        <w:t xml:space="preserve">cptr++; </w:t>
      </w:r>
    </w:p>
    <w:p w:rsidR="00317119" w:rsidRPr="003B7C57" w:rsidRDefault="00122FDE">
      <w:pPr>
        <w:tabs>
          <w:tab w:val="center" w:pos="2490"/>
        </w:tabs>
        <w:spacing w:after="12" w:line="271" w:lineRule="auto"/>
        <w:ind w:left="-15" w:firstLine="0"/>
        <w:jc w:val="left"/>
        <w:rPr>
          <w:lang w:val="en-US"/>
        </w:rPr>
      </w:pPr>
      <w:r w:rsidRPr="003B7C57">
        <w:rPr>
          <w:rFonts w:ascii="Courier New" w:eastAsia="Courier New" w:hAnsi="Courier New" w:cs="Courier New"/>
          <w:sz w:val="22"/>
          <w:lang w:val="en-US"/>
        </w:rPr>
        <w:t xml:space="preserve"> </w:t>
      </w:r>
      <w:r w:rsidRPr="003B7C57">
        <w:rPr>
          <w:rFonts w:ascii="Courier New" w:eastAsia="Courier New" w:hAnsi="Courier New" w:cs="Courier New"/>
          <w:sz w:val="22"/>
          <w:lang w:val="en-US"/>
        </w:rPr>
        <w:tab/>
        <w:t xml:space="preserve">*cptr=BinToChar[cb &amp; 0x0F]; </w:t>
      </w:r>
    </w:p>
    <w:p w:rsidR="00317119" w:rsidRPr="003B7C57" w:rsidRDefault="00122FDE">
      <w:pPr>
        <w:spacing w:after="93" w:line="271" w:lineRule="auto"/>
        <w:ind w:left="-5"/>
        <w:jc w:val="left"/>
        <w:rPr>
          <w:lang w:val="en-US"/>
        </w:rPr>
      </w:pPr>
      <w:r w:rsidRPr="003B7C57">
        <w:rPr>
          <w:rFonts w:ascii="Courier New" w:eastAsia="Courier New" w:hAnsi="Courier New" w:cs="Courier New"/>
          <w:sz w:val="22"/>
          <w:lang w:val="en-US"/>
        </w:rPr>
        <w:t xml:space="preserve">} </w:t>
      </w:r>
    </w:p>
    <w:p w:rsidR="00317119" w:rsidRPr="003B7C57" w:rsidRDefault="00122FDE">
      <w:pPr>
        <w:spacing w:after="86"/>
        <w:ind w:left="307" w:right="47"/>
        <w:rPr>
          <w:lang w:val="en-US"/>
        </w:rPr>
      </w:pPr>
      <w:r>
        <w:t>где</w:t>
      </w:r>
      <w:r w:rsidRPr="003B7C57">
        <w:rPr>
          <w:lang w:val="en-US"/>
        </w:rPr>
        <w:t xml:space="preserve">: </w:t>
      </w:r>
    </w:p>
    <w:p w:rsidR="00317119" w:rsidRDefault="00122FDE">
      <w:pPr>
        <w:numPr>
          <w:ilvl w:val="0"/>
          <w:numId w:val="12"/>
        </w:numPr>
        <w:ind w:right="47" w:hanging="283"/>
      </w:pPr>
      <w:r>
        <w:t xml:space="preserve">bptr – </w:t>
      </w:r>
      <w:r>
        <w:t xml:space="preserve">указатель на буфер, содержащий двоичные байты; </w:t>
      </w:r>
      <w:r>
        <w:rPr>
          <w:rFonts w:ascii="Segoe UI Symbol" w:eastAsia="Segoe UI Symbol" w:hAnsi="Segoe UI Symbol" w:cs="Segoe UI Symbol"/>
        </w:rPr>
        <w:t></w:t>
      </w:r>
      <w:r>
        <w:t xml:space="preserve"> cprt - указатель на буфер, куда записываются символы ASCII. </w:t>
      </w:r>
    </w:p>
    <w:p w:rsidR="00317119" w:rsidRDefault="00122FDE">
      <w:pPr>
        <w:spacing w:after="0" w:line="259" w:lineRule="auto"/>
        <w:ind w:left="283" w:firstLine="0"/>
        <w:jc w:val="left"/>
      </w:pPr>
      <w:r>
        <w:t xml:space="preserve"> </w:t>
      </w:r>
    </w:p>
    <w:p w:rsidR="00317119" w:rsidRDefault="00122FDE">
      <w:pPr>
        <w:pStyle w:val="1"/>
        <w:numPr>
          <w:ilvl w:val="0"/>
          <w:numId w:val="0"/>
        </w:numPr>
        <w:spacing w:after="86"/>
        <w:ind w:left="278" w:right="0"/>
      </w:pPr>
      <w:r>
        <w:t xml:space="preserve">Приложение 3. Коды ошибок, возвращаемые прибором </w:t>
      </w:r>
    </w:p>
    <w:p w:rsidR="00317119" w:rsidRDefault="00122FDE">
      <w:pPr>
        <w:numPr>
          <w:ilvl w:val="0"/>
          <w:numId w:val="13"/>
        </w:numPr>
        <w:spacing w:after="65"/>
        <w:ind w:right="47" w:hanging="202"/>
      </w:pPr>
      <w:r>
        <w:t xml:space="preserve">- нет ошибок; </w:t>
      </w:r>
    </w:p>
    <w:p w:rsidR="00317119" w:rsidRDefault="00122FDE">
      <w:pPr>
        <w:numPr>
          <w:ilvl w:val="0"/>
          <w:numId w:val="13"/>
        </w:numPr>
        <w:spacing w:after="68"/>
        <w:ind w:right="47" w:hanging="202"/>
      </w:pPr>
      <w:r>
        <w:lastRenderedPageBreak/>
        <w:t xml:space="preserve">- недопустимая функция; </w:t>
      </w:r>
    </w:p>
    <w:p w:rsidR="00317119" w:rsidRDefault="00122FDE">
      <w:pPr>
        <w:numPr>
          <w:ilvl w:val="0"/>
          <w:numId w:val="13"/>
        </w:numPr>
        <w:spacing w:after="69"/>
        <w:ind w:right="47" w:hanging="202"/>
      </w:pPr>
      <w:r>
        <w:t xml:space="preserve">- недопустимый адрес в запросе; </w:t>
      </w:r>
    </w:p>
    <w:p w:rsidR="00317119" w:rsidRDefault="00122FDE">
      <w:pPr>
        <w:numPr>
          <w:ilvl w:val="0"/>
          <w:numId w:val="13"/>
        </w:numPr>
        <w:spacing w:after="71"/>
        <w:ind w:right="47" w:hanging="202"/>
      </w:pPr>
      <w:r>
        <w:t xml:space="preserve">- </w:t>
      </w:r>
      <w:r>
        <w:t xml:space="preserve">недопустимые значения в поле данных запроса; </w:t>
      </w:r>
    </w:p>
    <w:p w:rsidR="00317119" w:rsidRDefault="00122FDE">
      <w:pPr>
        <w:numPr>
          <w:ilvl w:val="0"/>
          <w:numId w:val="13"/>
        </w:numPr>
        <w:spacing w:after="70"/>
        <w:ind w:right="47" w:hanging="202"/>
      </w:pPr>
      <w:r>
        <w:t xml:space="preserve">– непоправимая ошибка возникла во время выполнения операции; </w:t>
      </w:r>
    </w:p>
    <w:p w:rsidR="00317119" w:rsidRDefault="00122FDE">
      <w:pPr>
        <w:numPr>
          <w:ilvl w:val="0"/>
          <w:numId w:val="13"/>
        </w:numPr>
        <w:spacing w:after="70"/>
        <w:ind w:right="47" w:hanging="202"/>
      </w:pPr>
      <w:r>
        <w:t xml:space="preserve">– подтверждение выполнения операции (не используется); </w:t>
      </w:r>
    </w:p>
    <w:p w:rsidR="00317119" w:rsidRDefault="00122FDE">
      <w:pPr>
        <w:numPr>
          <w:ilvl w:val="0"/>
          <w:numId w:val="13"/>
        </w:numPr>
        <w:spacing w:after="30"/>
        <w:ind w:right="47" w:hanging="202"/>
      </w:pPr>
      <w:r>
        <w:t xml:space="preserve">- запрос не может быть обработан сейчас, необходимо повторить запрос позднее; </w:t>
      </w:r>
    </w:p>
    <w:p w:rsidR="00317119" w:rsidRDefault="00122FDE">
      <w:pPr>
        <w:spacing w:after="38" w:line="259" w:lineRule="auto"/>
        <w:ind w:left="283" w:firstLine="0"/>
        <w:jc w:val="left"/>
      </w:pPr>
      <w:r>
        <w:t xml:space="preserve"> </w:t>
      </w:r>
    </w:p>
    <w:p w:rsidR="00317119" w:rsidRDefault="00122FDE">
      <w:pPr>
        <w:spacing w:after="0" w:line="259" w:lineRule="auto"/>
        <w:ind w:left="283" w:firstLine="0"/>
        <w:jc w:val="left"/>
      </w:pPr>
      <w:r>
        <w:t xml:space="preserve"> </w:t>
      </w:r>
      <w:r>
        <w:br w:type="page"/>
      </w:r>
    </w:p>
    <w:p w:rsidR="00317119" w:rsidRDefault="00122FDE">
      <w:pPr>
        <w:pStyle w:val="1"/>
        <w:numPr>
          <w:ilvl w:val="0"/>
          <w:numId w:val="0"/>
        </w:numPr>
        <w:ind w:left="278" w:right="0"/>
      </w:pPr>
      <w:r>
        <w:lastRenderedPageBreak/>
        <w:t xml:space="preserve">Приложение 4. Функция расчета контрольной суммы Crc32 </w:t>
      </w:r>
    </w:p>
    <w:p w:rsidR="00317119" w:rsidRDefault="00122FDE">
      <w:pPr>
        <w:spacing w:after="0" w:line="259" w:lineRule="auto"/>
        <w:ind w:left="283" w:firstLine="0"/>
        <w:jc w:val="left"/>
      </w:pPr>
      <w:r>
        <w:t xml:space="preserve"> </w:t>
      </w:r>
    </w:p>
    <w:tbl>
      <w:tblPr>
        <w:tblStyle w:val="TableGrid"/>
        <w:tblW w:w="6990" w:type="dxa"/>
        <w:tblInd w:w="0" w:type="dxa"/>
        <w:tblCellMar>
          <w:top w:w="0" w:type="dxa"/>
          <w:left w:w="0" w:type="dxa"/>
          <w:bottom w:w="0" w:type="dxa"/>
          <w:right w:w="0" w:type="dxa"/>
        </w:tblCellMar>
        <w:tblLook w:val="04A0" w:firstRow="1" w:lastRow="0" w:firstColumn="1" w:lastColumn="0" w:noHBand="0" w:noVBand="1"/>
      </w:tblPr>
      <w:tblGrid>
        <w:gridCol w:w="1418"/>
        <w:gridCol w:w="5572"/>
      </w:tblGrid>
      <w:tr w:rsidR="00317119">
        <w:trPr>
          <w:trHeight w:val="245"/>
        </w:trPr>
        <w:tc>
          <w:tcPr>
            <w:tcW w:w="1418"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#define </w:t>
            </w:r>
          </w:p>
        </w:tc>
        <w:tc>
          <w:tcPr>
            <w:tcW w:w="5571"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CRC32_Pre() 0xFFFFFFFF </w:t>
            </w:r>
          </w:p>
        </w:tc>
      </w:tr>
      <w:tr w:rsidR="00317119">
        <w:trPr>
          <w:trHeight w:val="271"/>
        </w:trPr>
        <w:tc>
          <w:tcPr>
            <w:tcW w:w="1418"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#define </w:t>
            </w:r>
          </w:p>
        </w:tc>
        <w:tc>
          <w:tcPr>
            <w:tcW w:w="5571"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CRC32_Pnom() 0xEDB88320 </w:t>
            </w:r>
          </w:p>
        </w:tc>
      </w:tr>
      <w:tr w:rsidR="00317119">
        <w:trPr>
          <w:trHeight w:val="272"/>
        </w:trPr>
        <w:tc>
          <w:tcPr>
            <w:tcW w:w="1418"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#define </w:t>
            </w:r>
          </w:p>
        </w:tc>
        <w:tc>
          <w:tcPr>
            <w:tcW w:w="5571"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CRC32_XOR() 0xFFFFFFFF </w:t>
            </w:r>
          </w:p>
        </w:tc>
      </w:tr>
      <w:tr w:rsidR="00317119" w:rsidRPr="003B7C57">
        <w:trPr>
          <w:trHeight w:val="246"/>
        </w:trPr>
        <w:tc>
          <w:tcPr>
            <w:tcW w:w="1418" w:type="dxa"/>
            <w:tcBorders>
              <w:top w:val="nil"/>
              <w:left w:val="nil"/>
              <w:bottom w:val="nil"/>
              <w:right w:val="nil"/>
            </w:tcBorders>
          </w:tcPr>
          <w:p w:rsidR="00317119" w:rsidRDefault="00122FDE">
            <w:pPr>
              <w:spacing w:after="0" w:line="259" w:lineRule="auto"/>
              <w:ind w:left="0" w:firstLine="0"/>
              <w:jc w:val="left"/>
            </w:pPr>
            <w:r>
              <w:rPr>
                <w:rFonts w:ascii="Courier New" w:eastAsia="Courier New" w:hAnsi="Courier New" w:cs="Courier New"/>
              </w:rPr>
              <w:t xml:space="preserve">#define </w:t>
            </w:r>
          </w:p>
        </w:tc>
        <w:tc>
          <w:tcPr>
            <w:tcW w:w="5571" w:type="dxa"/>
            <w:tcBorders>
              <w:top w:val="nil"/>
              <w:left w:val="nil"/>
              <w:bottom w:val="nil"/>
              <w:right w:val="nil"/>
            </w:tcBorders>
          </w:tcPr>
          <w:p w:rsidR="00317119" w:rsidRPr="003B7C57" w:rsidRDefault="00122FDE">
            <w:pPr>
              <w:tabs>
                <w:tab w:val="right" w:pos="5571"/>
              </w:tabs>
              <w:spacing w:after="0" w:line="259" w:lineRule="auto"/>
              <w:ind w:left="0" w:firstLine="0"/>
              <w:jc w:val="left"/>
              <w:rPr>
                <w:lang w:val="en-US"/>
              </w:rPr>
            </w:pPr>
            <w:r w:rsidRPr="003B7C57">
              <w:rPr>
                <w:rFonts w:ascii="Courier New" w:eastAsia="Courier New" w:hAnsi="Courier New" w:cs="Courier New"/>
                <w:lang w:val="en-US"/>
              </w:rPr>
              <w:t xml:space="preserve">CRC32_Check(_C) </w:t>
            </w:r>
            <w:r w:rsidRPr="003B7C57">
              <w:rPr>
                <w:rFonts w:ascii="Courier New" w:eastAsia="Courier New" w:hAnsi="Courier New" w:cs="Courier New"/>
                <w:lang w:val="en-US"/>
              </w:rPr>
              <w:tab/>
              <w:t xml:space="preserve">(_C == 0xDEBB20E3) </w:t>
            </w:r>
          </w:p>
        </w:tc>
      </w:tr>
    </w:tbl>
    <w:p w:rsidR="00317119" w:rsidRPr="003B7C57" w:rsidRDefault="00122FDE">
      <w:pPr>
        <w:spacing w:after="0" w:line="259" w:lineRule="auto"/>
        <w:ind w:left="0" w:firstLine="0"/>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unsigned char CRC32(void * pBuf, unsigned long len)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tabs>
          <w:tab w:val="center" w:pos="1932"/>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long  j; </w:t>
      </w:r>
    </w:p>
    <w:p w:rsidR="00317119" w:rsidRPr="003B7C57" w:rsidRDefault="00122FDE">
      <w:pPr>
        <w:tabs>
          <w:tab w:val="center" w:pos="207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long _CRC; </w:t>
      </w:r>
    </w:p>
    <w:p w:rsidR="00317119" w:rsidRPr="003B7C57" w:rsidRDefault="00122FDE">
      <w:pPr>
        <w:spacing w:after="29" w:line="259" w:lineRule="auto"/>
        <w:ind w:left="0"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spacing w:after="15" w:line="271" w:lineRule="auto"/>
        <w:ind w:left="-5" w:right="5666"/>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_CRC = CRC32_Pre();  </w:t>
      </w:r>
      <w:r w:rsidRPr="003B7C57">
        <w:rPr>
          <w:rFonts w:ascii="Courier New" w:eastAsia="Courier New" w:hAnsi="Courier New" w:cs="Courier New"/>
          <w:lang w:val="en-US"/>
        </w:rPr>
        <w:tab/>
        <w:t xml:space="preserve">for (j=0; j &lt; len; j++) { </w:t>
      </w:r>
    </w:p>
    <w:p w:rsidR="00317119" w:rsidRPr="003B7C57" w:rsidRDefault="00122FDE">
      <w:pPr>
        <w:tabs>
          <w:tab w:val="center" w:pos="708"/>
          <w:tab w:val="center" w:pos="494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_CRC = CRC32_Calc_Byte(*((BYTE*)(pBuf)+j), _CRC); </w:t>
      </w:r>
    </w:p>
    <w:p w:rsidR="00317119" w:rsidRPr="003B7C57" w:rsidRDefault="00122FDE">
      <w:pPr>
        <w:tabs>
          <w:tab w:val="center" w:pos="780"/>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spacing w:after="26" w:line="259" w:lineRule="auto"/>
        <w:ind w:left="0"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tabs>
          <w:tab w:val="center" w:pos="243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if (CRC32_Check(_CRC)) { </w:t>
      </w:r>
    </w:p>
    <w:p w:rsidR="00317119" w:rsidRPr="003B7C57" w:rsidRDefault="00122FDE">
      <w:pPr>
        <w:spacing w:after="15" w:line="271" w:lineRule="auto"/>
        <w:ind w:left="-5" w:right="7106"/>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r>
      <w:r w:rsidRPr="003B7C57">
        <w:rPr>
          <w:rFonts w:ascii="Courier New" w:eastAsia="Courier New" w:hAnsi="Courier New" w:cs="Courier New"/>
          <w:lang w:val="en-US"/>
        </w:rPr>
        <w:t xml:space="preserve">return 1;  </w:t>
      </w:r>
      <w:r w:rsidRPr="003B7C57">
        <w:rPr>
          <w:rFonts w:ascii="Courier New" w:eastAsia="Courier New" w:hAnsi="Courier New" w:cs="Courier New"/>
          <w:lang w:val="en-US"/>
        </w:rPr>
        <w:tab/>
        <w:t xml:space="preserve">} else {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return 0; </w:t>
      </w:r>
    </w:p>
    <w:p w:rsidR="00317119" w:rsidRPr="003B7C57" w:rsidRDefault="00122FDE">
      <w:pPr>
        <w:tabs>
          <w:tab w:val="center" w:pos="780"/>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spacing w:after="0" w:line="259" w:lineRule="auto"/>
        <w:ind w:left="0" w:firstLine="0"/>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unsigned long CRC32_Calc_Byte(unsigned char _D, unsigned long _C)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tabs>
          <w:tab w:val="center" w:pos="2277"/>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char _i = 8; </w:t>
      </w:r>
    </w:p>
    <w:p w:rsidR="00317119" w:rsidRPr="003B7C57" w:rsidRDefault="00122FDE">
      <w:pPr>
        <w:tabs>
          <w:tab w:val="center" w:pos="2004"/>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_C ^= (_D &amp; 0xFF); </w:t>
      </w:r>
    </w:p>
    <w:p w:rsidR="00317119" w:rsidRPr="003B7C57" w:rsidRDefault="00122FDE">
      <w:pPr>
        <w:tabs>
          <w:tab w:val="center" w:pos="996"/>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do { </w:t>
      </w:r>
    </w:p>
    <w:p w:rsidR="00317119" w:rsidRPr="003B7C57" w:rsidRDefault="00122FDE">
      <w:pPr>
        <w:tabs>
          <w:tab w:val="center" w:pos="708"/>
          <w:tab w:val="center" w:pos="5522"/>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t>
      </w:r>
      <w:r w:rsidRPr="003B7C57">
        <w:rPr>
          <w:rFonts w:ascii="Courier New" w:eastAsia="Courier New" w:hAnsi="Courier New" w:cs="Courier New"/>
          <w:lang w:val="en-US"/>
        </w:rPr>
        <w:tab/>
        <w:t xml:space="preserve">if (_C &amp; 1) { _C=(_C&gt;&gt;1)^CRC32_Pnom(); } else { _C&gt;&gt;=1; }  </w:t>
      </w:r>
    </w:p>
    <w:p w:rsidR="00317119" w:rsidRPr="003B7C57" w:rsidRDefault="00122FDE">
      <w:pPr>
        <w:tabs>
          <w:tab w:val="center" w:pos="1788"/>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 while (--_i); </w:t>
      </w:r>
    </w:p>
    <w:p w:rsidR="00317119" w:rsidRPr="003B7C57" w:rsidRDefault="00122FDE">
      <w:pPr>
        <w:tabs>
          <w:tab w:val="center" w:pos="1572"/>
        </w:tabs>
        <w:spacing w:after="15" w:line="271" w:lineRule="auto"/>
        <w:ind w:left="-15" w:firstLine="0"/>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r>
      <w:r w:rsidRPr="003B7C57">
        <w:rPr>
          <w:rFonts w:ascii="Courier New" w:eastAsia="Courier New" w:hAnsi="Courier New" w:cs="Courier New"/>
          <w:lang w:val="en-US"/>
        </w:rPr>
        <w:t xml:space="preserve">return (_C); </w:t>
      </w:r>
    </w:p>
    <w:p w:rsidR="00317119" w:rsidRPr="003B7C57" w:rsidRDefault="00122FDE">
      <w:pPr>
        <w:spacing w:after="40"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spacing w:after="0" w:line="259" w:lineRule="auto"/>
        <w:ind w:left="283" w:firstLine="0"/>
        <w:jc w:val="left"/>
        <w:rPr>
          <w:lang w:val="en-US"/>
        </w:rPr>
      </w:pPr>
      <w:r w:rsidRPr="003B7C57">
        <w:rPr>
          <w:lang w:val="en-US"/>
        </w:rPr>
        <w:t xml:space="preserve"> </w:t>
      </w:r>
    </w:p>
    <w:p w:rsidR="00317119" w:rsidRDefault="00122FDE">
      <w:pPr>
        <w:pStyle w:val="1"/>
        <w:numPr>
          <w:ilvl w:val="0"/>
          <w:numId w:val="0"/>
        </w:numPr>
        <w:ind w:left="278" w:right="0"/>
      </w:pPr>
      <w:r>
        <w:t>Приложение</w:t>
      </w:r>
      <w:r w:rsidRPr="003B7C57">
        <w:rPr>
          <w:lang w:val="en-US"/>
        </w:rPr>
        <w:t xml:space="preserve"> 5. </w:t>
      </w:r>
      <w:r>
        <w:t xml:space="preserve">Функции преобразования в BCD и обратно </w:t>
      </w:r>
    </w:p>
    <w:p w:rsidR="00317119" w:rsidRDefault="00122FDE">
      <w:pPr>
        <w:spacing w:after="0" w:line="259" w:lineRule="auto"/>
        <w:ind w:left="283" w:firstLine="0"/>
        <w:jc w:val="left"/>
      </w:pPr>
      <w:r>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unsigned char BinByteToBcdByte(unsigned char Src)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right="1778"/>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char res;  </w:t>
      </w:r>
      <w:r w:rsidRPr="003B7C57">
        <w:rPr>
          <w:rFonts w:ascii="Courier New" w:eastAsia="Courier New" w:hAnsi="Courier New" w:cs="Courier New"/>
          <w:lang w:val="en-US"/>
        </w:rPr>
        <w:tab/>
        <w:t xml:space="preserve">res = (unsigned char)( ((Src/10)&lt;&lt;4) | (Src % 10) );  </w:t>
      </w:r>
      <w:r w:rsidRPr="003B7C57">
        <w:rPr>
          <w:rFonts w:ascii="Courier New" w:eastAsia="Courier New" w:hAnsi="Courier New" w:cs="Courier New"/>
          <w:lang w:val="en-US"/>
        </w:rPr>
        <w:tab/>
        <w:t xml:space="preserve">return res;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spacing w:after="0" w:line="259" w:lineRule="auto"/>
        <w:ind w:left="0" w:firstLine="0"/>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unsigned char BcdByteToBinByte(unsigned char Src) </w:t>
      </w:r>
    </w:p>
    <w:p w:rsidR="00317119" w:rsidRPr="003B7C57" w:rsidRDefault="00122FDE">
      <w:pPr>
        <w:spacing w:after="15" w:line="271" w:lineRule="auto"/>
        <w:ind w:left="-5"/>
        <w:jc w:val="left"/>
        <w:rPr>
          <w:lang w:val="en-US"/>
        </w:rPr>
      </w:pPr>
      <w:r w:rsidRPr="003B7C57">
        <w:rPr>
          <w:rFonts w:ascii="Courier New" w:eastAsia="Courier New" w:hAnsi="Courier New" w:cs="Courier New"/>
          <w:lang w:val="en-US"/>
        </w:rPr>
        <w:t xml:space="preserve">{  </w:t>
      </w:r>
    </w:p>
    <w:p w:rsidR="00317119" w:rsidRPr="003B7C57" w:rsidRDefault="00122FDE">
      <w:pPr>
        <w:spacing w:after="15" w:line="271" w:lineRule="auto"/>
        <w:ind w:left="-5" w:right="1202"/>
        <w:jc w:val="left"/>
        <w:rPr>
          <w:lang w:val="en-US"/>
        </w:rPr>
      </w:pPr>
      <w:r w:rsidRPr="003B7C57">
        <w:rPr>
          <w:rFonts w:ascii="Courier New" w:eastAsia="Courier New" w:hAnsi="Courier New" w:cs="Courier New"/>
          <w:lang w:val="en-US"/>
        </w:rPr>
        <w:t xml:space="preserve"> </w:t>
      </w:r>
      <w:r w:rsidRPr="003B7C57">
        <w:rPr>
          <w:rFonts w:ascii="Courier New" w:eastAsia="Courier New" w:hAnsi="Courier New" w:cs="Courier New"/>
          <w:lang w:val="en-US"/>
        </w:rPr>
        <w:tab/>
        <w:t xml:space="preserve">unsigned char res;  </w:t>
      </w:r>
      <w:r w:rsidRPr="003B7C57">
        <w:rPr>
          <w:rFonts w:ascii="Courier New" w:eastAsia="Courier New" w:hAnsi="Courier New" w:cs="Courier New"/>
          <w:lang w:val="en-US"/>
        </w:rPr>
        <w:tab/>
        <w:t xml:space="preserve">res = (unsigned char)( ((Src&gt;&gt;4) * 10) + (Src &amp; 0x0f) );  </w:t>
      </w:r>
      <w:r w:rsidRPr="003B7C57">
        <w:rPr>
          <w:rFonts w:ascii="Courier New" w:eastAsia="Courier New" w:hAnsi="Courier New" w:cs="Courier New"/>
          <w:lang w:val="en-US"/>
        </w:rPr>
        <w:tab/>
        <w:t xml:space="preserve">return res; </w:t>
      </w:r>
    </w:p>
    <w:p w:rsidR="00317119" w:rsidRDefault="00122FDE">
      <w:pPr>
        <w:spacing w:after="15" w:line="271" w:lineRule="auto"/>
        <w:ind w:left="-5"/>
        <w:jc w:val="left"/>
      </w:pPr>
      <w:r>
        <w:rPr>
          <w:rFonts w:ascii="Courier New" w:eastAsia="Courier New" w:hAnsi="Courier New" w:cs="Courier New"/>
        </w:rPr>
        <w:lastRenderedPageBreak/>
        <w:t xml:space="preserve">} </w:t>
      </w:r>
    </w:p>
    <w:p w:rsidR="00317119" w:rsidRDefault="00122FDE">
      <w:pPr>
        <w:spacing w:after="0" w:line="259" w:lineRule="auto"/>
        <w:ind w:left="0" w:firstLine="0"/>
        <w:jc w:val="left"/>
      </w:pPr>
      <w:r>
        <w:rPr>
          <w:rFonts w:ascii="Courier New" w:eastAsia="Courier New" w:hAnsi="Courier New" w:cs="Courier New"/>
        </w:rPr>
        <w:t xml:space="preserve"> </w:t>
      </w:r>
      <w:r>
        <w:br w:type="page"/>
      </w:r>
    </w:p>
    <w:p w:rsidR="00317119" w:rsidRDefault="00122FDE">
      <w:pPr>
        <w:pStyle w:val="1"/>
        <w:numPr>
          <w:ilvl w:val="0"/>
          <w:numId w:val="0"/>
        </w:numPr>
        <w:ind w:left="278" w:right="0"/>
      </w:pPr>
      <w:r>
        <w:lastRenderedPageBreak/>
        <w:t xml:space="preserve">Приложение 6. Оптимизация алгоритма считывания архивов </w:t>
      </w:r>
    </w:p>
    <w:p w:rsidR="00317119" w:rsidRDefault="00122FDE">
      <w:pPr>
        <w:ind w:left="0" w:right="47" w:firstLine="360"/>
      </w:pPr>
      <w:r>
        <w:t>Доступ к архивам прибора реализован через сч</w:t>
      </w:r>
      <w:r>
        <w:t xml:space="preserve">итывание файлов по записям без возможности указания желаемой даты архивной записи. Это предполагает считывание всего файла архива целиком в каждом сеансе связи. При регулярном считывании архива это приводит к дополнительным временным затратам на получение </w:t>
      </w:r>
      <w:r>
        <w:t>архивных записей, которые были прочитаны во время предыдущих сеансов связи. Для экономии времени считывания алгоритм может быть оптимизирован на стороне программного обеспечения верхнего уровня, если оно имеет возможность сохранять прочитанные данные в как</w:t>
      </w:r>
      <w:r>
        <w:t xml:space="preserve">ом-нибудь хранилище, например, базе данных.  </w:t>
      </w:r>
    </w:p>
    <w:p w:rsidR="00317119" w:rsidRDefault="00122FDE">
      <w:pPr>
        <w:ind w:left="0" w:right="47" w:firstLine="360"/>
      </w:pPr>
      <w:r>
        <w:t xml:space="preserve">Алгоритм основан на том, что база данных (БД) хранит как содержимое архивных записей, так и служебную информацию о записях (номер файла и индекс записи, из которых запись была прочитана).  </w:t>
      </w:r>
    </w:p>
    <w:p w:rsidR="00317119" w:rsidRDefault="00122FDE">
      <w:pPr>
        <w:ind w:left="0" w:right="47" w:firstLine="360"/>
      </w:pPr>
      <w:r>
        <w:t>Если для данного фай</w:t>
      </w:r>
      <w:r>
        <w:t>ла в БД нет информации, то производится считывание всех имеющихся в приборе записей. При считывании каждой записи имеет смысл проверять контрольную сумму. При последовательном несовпадении контрольной суммы 5 и более раз можно прекратить считывание данного</w:t>
      </w:r>
      <w:r>
        <w:t xml:space="preserve"> файла, т.к. данная ситуация может указывать на то, что файл не заполнен полностью.  </w:t>
      </w:r>
    </w:p>
    <w:p w:rsidR="00317119" w:rsidRDefault="00122FDE">
      <w:pPr>
        <w:ind w:left="0" w:right="47" w:firstLine="360"/>
      </w:pPr>
      <w:r>
        <w:t>Если БД содержит информацию о предыдущем считывании, то необходимо произвести считывание из прибора, указав номер файла и индекс записи такие же, как в последней записи Б</w:t>
      </w:r>
      <w:r>
        <w:t xml:space="preserve">Д (т.о. выполняется контрольное считывание последней известной записи).  </w:t>
      </w:r>
    </w:p>
    <w:p w:rsidR="00317119" w:rsidRDefault="00122FDE">
      <w:pPr>
        <w:ind w:left="0" w:right="47" w:firstLine="360"/>
      </w:pPr>
      <w:r>
        <w:t>Несовпадение инкрементного номера записи (тип unsigned __int64) или контрольной суммы прочитанной из прибора записи с аналогичными полями записи из БД говорит о том, что архивная зап</w:t>
      </w:r>
      <w:r>
        <w:t xml:space="preserve">ись была переписана с момента последнего считывания (архив «закольцевался»). В этом случае следует произвести считывание данных так, как будто БД не содержала информации об архиве.  </w:t>
      </w:r>
    </w:p>
    <w:p w:rsidR="00317119" w:rsidRDefault="00122FDE">
      <w:pPr>
        <w:spacing w:after="26"/>
        <w:ind w:left="0" w:right="47" w:firstLine="360"/>
      </w:pPr>
      <w:r>
        <w:t xml:space="preserve">В противном случае считывание данных выполняется, начиная со следующей записи. Считывание продолжается до возникновения одного из событий: </w:t>
      </w:r>
    </w:p>
    <w:p w:rsidR="00317119" w:rsidRDefault="00122FDE">
      <w:pPr>
        <w:numPr>
          <w:ilvl w:val="0"/>
          <w:numId w:val="14"/>
        </w:numPr>
        <w:ind w:right="47" w:hanging="360"/>
      </w:pPr>
      <w:r>
        <w:t xml:space="preserve">Прочитаны все записи файла; </w:t>
      </w:r>
    </w:p>
    <w:p w:rsidR="00317119" w:rsidRDefault="00122FDE">
      <w:pPr>
        <w:numPr>
          <w:ilvl w:val="0"/>
          <w:numId w:val="14"/>
        </w:numPr>
        <w:spacing w:line="254" w:lineRule="auto"/>
        <w:ind w:right="47" w:hanging="360"/>
      </w:pPr>
      <w:r>
        <w:t xml:space="preserve">Прочитано 5 или более записей с несовпадающей контрольной суммой; </w:t>
      </w:r>
    </w:p>
    <w:p w:rsidR="00317119" w:rsidRDefault="00122FDE">
      <w:pPr>
        <w:numPr>
          <w:ilvl w:val="0"/>
          <w:numId w:val="14"/>
        </w:numPr>
        <w:spacing w:after="32"/>
        <w:ind w:right="47" w:hanging="360"/>
      </w:pPr>
      <w:r>
        <w:t>Прочитана запись, им</w:t>
      </w:r>
      <w:r>
        <w:t>еющая значение инкрементного номер меньше максимального известного значения инкрементного номера записи (хранящегося в БД или прочитанного во время текущего сеанса связи). Данная ситуация говорит о том, что прочитана запись, которая уже должна находиться в</w:t>
      </w:r>
      <w:r>
        <w:t xml:space="preserve"> БД. </w:t>
      </w:r>
    </w:p>
    <w:p w:rsidR="00317119" w:rsidRDefault="00122FDE">
      <w:pPr>
        <w:spacing w:after="38" w:line="259" w:lineRule="auto"/>
        <w:ind w:left="283" w:firstLine="0"/>
        <w:jc w:val="left"/>
      </w:pPr>
      <w:r>
        <w:t xml:space="preserve"> </w:t>
      </w:r>
    </w:p>
    <w:p w:rsidR="00317119" w:rsidRDefault="00122FDE">
      <w:pPr>
        <w:spacing w:after="0" w:line="259" w:lineRule="auto"/>
        <w:ind w:left="283" w:firstLine="0"/>
        <w:jc w:val="left"/>
      </w:pPr>
      <w:r>
        <w:t xml:space="preserve"> </w:t>
      </w:r>
    </w:p>
    <w:sectPr w:rsidR="00317119">
      <w:headerReference w:type="even" r:id="rId18"/>
      <w:headerReference w:type="default" r:id="rId19"/>
      <w:headerReference w:type="first" r:id="rId20"/>
      <w:pgSz w:w="11906" w:h="16838"/>
      <w:pgMar w:top="712" w:right="514" w:bottom="1144"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DE" w:rsidRDefault="00122FDE">
      <w:pPr>
        <w:spacing w:after="0" w:line="240" w:lineRule="auto"/>
      </w:pPr>
      <w:r>
        <w:separator/>
      </w:r>
    </w:p>
  </w:endnote>
  <w:endnote w:type="continuationSeparator" w:id="0">
    <w:p w:rsidR="00122FDE" w:rsidRDefault="0012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DE" w:rsidRDefault="00122FDE">
      <w:pPr>
        <w:spacing w:after="0" w:line="240" w:lineRule="auto"/>
      </w:pPr>
      <w:r>
        <w:separator/>
      </w:r>
    </w:p>
  </w:footnote>
  <w:footnote w:type="continuationSeparator" w:id="0">
    <w:p w:rsidR="00122FDE" w:rsidRDefault="0012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19" w:rsidRDefault="00122FDE">
    <w:pPr>
      <w:tabs>
        <w:tab w:val="center" w:pos="5103"/>
        <w:tab w:val="right" w:pos="997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624840</wp:posOffset>
              </wp:positionV>
              <wp:extent cx="6337681" cy="18287"/>
              <wp:effectExtent l="0" t="0" r="0" b="0"/>
              <wp:wrapSquare wrapText="bothSides"/>
              <wp:docPr id="44855" name="Group 44855"/>
              <wp:cNvGraphicFramePr/>
              <a:graphic xmlns:a="http://schemas.openxmlformats.org/drawingml/2006/main">
                <a:graphicData uri="http://schemas.microsoft.com/office/word/2010/wordprocessingGroup">
                  <wpg:wgp>
                    <wpg:cNvGrpSpPr/>
                    <wpg:grpSpPr>
                      <a:xfrm>
                        <a:off x="0" y="0"/>
                        <a:ext cx="6337681" cy="18287"/>
                        <a:chOff x="0" y="0"/>
                        <a:chExt cx="6337681" cy="18287"/>
                      </a:xfrm>
                    </wpg:grpSpPr>
                    <wps:wsp>
                      <wps:cNvPr id="46415" name="Shape 46415"/>
                      <wps:cNvSpPr/>
                      <wps:spPr>
                        <a:xfrm>
                          <a:off x="0" y="12192"/>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6" name="Shape 46416"/>
                      <wps:cNvSpPr/>
                      <wps:spPr>
                        <a:xfrm>
                          <a:off x="0" y="0"/>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55" style="width:499.03pt;height:1.43994pt;position:absolute;mso-position-horizontal-relative:page;mso-position-horizontal:absolute;margin-left:69.504pt;mso-position-vertical-relative:page;margin-top:49.2pt;" coordsize="63376,182">
              <v:shape id="Shape 46417" style="position:absolute;width:63376;height:91;left:0;top:121;" coordsize="6337681,9144" path="m0,0l6337681,0l6337681,9144l0,9144l0,0">
                <v:stroke weight="0pt" endcap="flat" joinstyle="miter" miterlimit="10" on="false" color="#000000" opacity="0"/>
                <v:fill on="true" color="#000000"/>
              </v:shape>
              <v:shape id="Shape 46418" style="position:absolute;width:63376;height:91;left:0;top:0;" coordsize="6337681,9144" path="m0,0l6337681,0l6337681,9144l0,9144l0,0">
                <v:stroke weight="0pt" endcap="flat" joinstyle="miter" miterlimit="10" on="false" color="#000000" opacity="0"/>
                <v:fill on="true" color="#000000"/>
              </v:shape>
              <w10:wrap type="square"/>
            </v:group>
          </w:pict>
        </mc:Fallback>
      </mc:AlternateContent>
    </w:r>
    <w:r>
      <w:rPr>
        <w:sz w:val="22"/>
      </w:rPr>
      <w:t xml:space="preserve">Питерфлоу РС </w:t>
    </w:r>
    <w:r>
      <w:rPr>
        <w:sz w:val="22"/>
      </w:rPr>
      <w:tab/>
      <w:t xml:space="preserve">Описание протокола обмена </w:t>
    </w:r>
    <w:r>
      <w:rPr>
        <w:sz w:val="22"/>
      </w:rPr>
      <w:tab/>
      <w:t>с.</w:t>
    </w: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19" w:rsidRDefault="00122FDE">
    <w:pPr>
      <w:tabs>
        <w:tab w:val="center" w:pos="5103"/>
        <w:tab w:val="right" w:pos="997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624840</wp:posOffset>
              </wp:positionV>
              <wp:extent cx="6337681" cy="18287"/>
              <wp:effectExtent l="0" t="0" r="0" b="0"/>
              <wp:wrapSquare wrapText="bothSides"/>
              <wp:docPr id="44838" name="Group 44838"/>
              <wp:cNvGraphicFramePr/>
              <a:graphic xmlns:a="http://schemas.openxmlformats.org/drawingml/2006/main">
                <a:graphicData uri="http://schemas.microsoft.com/office/word/2010/wordprocessingGroup">
                  <wpg:wgp>
                    <wpg:cNvGrpSpPr/>
                    <wpg:grpSpPr>
                      <a:xfrm>
                        <a:off x="0" y="0"/>
                        <a:ext cx="6337681" cy="18287"/>
                        <a:chOff x="0" y="0"/>
                        <a:chExt cx="6337681" cy="18287"/>
                      </a:xfrm>
                    </wpg:grpSpPr>
                    <wps:wsp>
                      <wps:cNvPr id="46411" name="Shape 46411"/>
                      <wps:cNvSpPr/>
                      <wps:spPr>
                        <a:xfrm>
                          <a:off x="0" y="12192"/>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2" name="Shape 46412"/>
                      <wps:cNvSpPr/>
                      <wps:spPr>
                        <a:xfrm>
                          <a:off x="0" y="0"/>
                          <a:ext cx="6337681" cy="9144"/>
                        </a:xfrm>
                        <a:custGeom>
                          <a:avLst/>
                          <a:gdLst/>
                          <a:ahLst/>
                          <a:cxnLst/>
                          <a:rect l="0" t="0" r="0" b="0"/>
                          <a:pathLst>
                            <a:path w="6337681" h="9144">
                              <a:moveTo>
                                <a:pt x="0" y="0"/>
                              </a:moveTo>
                              <a:lnTo>
                                <a:pt x="6337681" y="0"/>
                              </a:lnTo>
                              <a:lnTo>
                                <a:pt x="633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38" style="width:499.03pt;height:1.43994pt;position:absolute;mso-position-horizontal-relative:page;mso-position-horizontal:absolute;margin-left:69.504pt;mso-position-vertical-relative:page;margin-top:49.2pt;" coordsize="63376,182">
              <v:shape id="Shape 46413" style="position:absolute;width:63376;height:91;left:0;top:121;" coordsize="6337681,9144" path="m0,0l6337681,0l6337681,9144l0,9144l0,0">
                <v:stroke weight="0pt" endcap="flat" joinstyle="miter" miterlimit="10" on="false" color="#000000" opacity="0"/>
                <v:fill on="true" color="#000000"/>
              </v:shape>
              <v:shape id="Shape 46414" style="position:absolute;width:63376;height:91;left:0;top:0;" coordsize="6337681,9144" path="m0,0l6337681,0l6337681,9144l0,9144l0,0">
                <v:stroke weight="0pt" endcap="flat" joinstyle="miter" miterlimit="10" on="false" color="#000000" opacity="0"/>
                <v:fill on="true" color="#000000"/>
              </v:shape>
              <w10:wrap type="square"/>
            </v:group>
          </w:pict>
        </mc:Fallback>
      </mc:AlternateContent>
    </w:r>
    <w:r>
      <w:rPr>
        <w:sz w:val="22"/>
      </w:rPr>
      <w:t xml:space="preserve">Питерфлоу РС </w:t>
    </w:r>
    <w:r>
      <w:rPr>
        <w:sz w:val="22"/>
      </w:rPr>
      <w:tab/>
      <w:t xml:space="preserve">Описание протокола обмена </w:t>
    </w:r>
    <w:r>
      <w:rPr>
        <w:sz w:val="22"/>
      </w:rPr>
      <w:tab/>
      <w:t>с.</w:t>
    </w:r>
    <w:r>
      <w:fldChar w:fldCharType="begin"/>
    </w:r>
    <w:r>
      <w:instrText xml:space="preserve"> PAGE   \* MERGEFORMAT </w:instrText>
    </w:r>
    <w:r>
      <w:fldChar w:fldCharType="separate"/>
    </w:r>
    <w:r w:rsidR="003B7C57" w:rsidRPr="003B7C57">
      <w:rPr>
        <w:noProof/>
        <w:sz w:val="22"/>
      </w:rPr>
      <w:t>10</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19" w:rsidRDefault="0031711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9AD"/>
    <w:multiLevelType w:val="hybridMultilevel"/>
    <w:tmpl w:val="8BC6A2BC"/>
    <w:lvl w:ilvl="0" w:tplc="A71A0722">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7010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418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6E16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EEC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B6B9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0C2F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838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D086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8281E"/>
    <w:multiLevelType w:val="hybridMultilevel"/>
    <w:tmpl w:val="68D66C40"/>
    <w:lvl w:ilvl="0" w:tplc="61D228C4">
      <w:start w:val="1"/>
      <w:numFmt w:val="bullet"/>
      <w:lvlText w:val="•"/>
      <w:lvlJc w:val="left"/>
      <w:pPr>
        <w:ind w:left="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20DF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2FD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AC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275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2D4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455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0D4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6A6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57B6F"/>
    <w:multiLevelType w:val="hybridMultilevel"/>
    <w:tmpl w:val="6C1AB0C6"/>
    <w:lvl w:ilvl="0" w:tplc="13E0C4A8">
      <w:start w:val="1"/>
      <w:numFmt w:val="bullet"/>
      <w:lvlText w:val="•"/>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6CBE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14FE3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28696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AD1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A0E23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4C25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0C6F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A0C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336959"/>
    <w:multiLevelType w:val="hybridMultilevel"/>
    <w:tmpl w:val="B55E5FC4"/>
    <w:lvl w:ilvl="0" w:tplc="469AE6C0">
      <w:numFmt w:val="decimal"/>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E03A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A2DD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65B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8F0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F29D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50BE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E96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46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B6422"/>
    <w:multiLevelType w:val="hybridMultilevel"/>
    <w:tmpl w:val="50567F02"/>
    <w:lvl w:ilvl="0" w:tplc="F5602C7A">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2ACE6">
      <w:start w:val="1"/>
      <w:numFmt w:val="bullet"/>
      <w:lvlText w:val="o"/>
      <w:lvlJc w:val="left"/>
      <w:pPr>
        <w:ind w:left="17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A25B50">
      <w:start w:val="1"/>
      <w:numFmt w:val="bullet"/>
      <w:lvlText w:val="▪"/>
      <w:lvlJc w:val="left"/>
      <w:pPr>
        <w:ind w:left="2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668954">
      <w:start w:val="1"/>
      <w:numFmt w:val="bullet"/>
      <w:lvlText w:val="•"/>
      <w:lvlJc w:val="left"/>
      <w:pPr>
        <w:ind w:left="3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6C92D0">
      <w:start w:val="1"/>
      <w:numFmt w:val="bullet"/>
      <w:lvlText w:val="o"/>
      <w:lvlJc w:val="left"/>
      <w:pPr>
        <w:ind w:left="3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CC8F7E">
      <w:start w:val="1"/>
      <w:numFmt w:val="bullet"/>
      <w:lvlText w:val="▪"/>
      <w:lvlJc w:val="left"/>
      <w:pPr>
        <w:ind w:left="4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4AED68">
      <w:start w:val="1"/>
      <w:numFmt w:val="bullet"/>
      <w:lvlText w:val="•"/>
      <w:lvlJc w:val="left"/>
      <w:pPr>
        <w:ind w:left="5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4E4E994">
      <w:start w:val="1"/>
      <w:numFmt w:val="bullet"/>
      <w:lvlText w:val="o"/>
      <w:lvlJc w:val="left"/>
      <w:pPr>
        <w:ind w:left="6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0C5A10">
      <w:start w:val="1"/>
      <w:numFmt w:val="bullet"/>
      <w:lvlText w:val="▪"/>
      <w:lvlJc w:val="left"/>
      <w:pPr>
        <w:ind w:left="6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B60CDB"/>
    <w:multiLevelType w:val="hybridMultilevel"/>
    <w:tmpl w:val="B464FA4E"/>
    <w:lvl w:ilvl="0" w:tplc="2688BCBC">
      <w:start w:val="1"/>
      <w:numFmt w:val="bullet"/>
      <w:lvlText w:val="•"/>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8AD5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32C62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6C9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A2DD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6315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223D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8023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6736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77CF0"/>
    <w:multiLevelType w:val="multilevel"/>
    <w:tmpl w:val="9F18D104"/>
    <w:lvl w:ilvl="0">
      <w:start w:val="1"/>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0511B4"/>
    <w:multiLevelType w:val="hybridMultilevel"/>
    <w:tmpl w:val="CD109D80"/>
    <w:lvl w:ilvl="0" w:tplc="A46E8D4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0F362">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619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F2DE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211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2FF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6F67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E7B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3454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C968FC"/>
    <w:multiLevelType w:val="hybridMultilevel"/>
    <w:tmpl w:val="8FAA189E"/>
    <w:lvl w:ilvl="0" w:tplc="C7465AA4">
      <w:start w:val="1"/>
      <w:numFmt w:val="bullet"/>
      <w:lvlText w:val="•"/>
      <w:lvlJc w:val="left"/>
      <w:pPr>
        <w:ind w:left="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CC22A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A241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001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683E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A092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03C6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419A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60801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44203"/>
    <w:multiLevelType w:val="hybridMultilevel"/>
    <w:tmpl w:val="404869EE"/>
    <w:lvl w:ilvl="0" w:tplc="71BEE9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E6D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C0A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43E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E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F2C4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8C2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0C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0F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FC4C40"/>
    <w:multiLevelType w:val="hybridMultilevel"/>
    <w:tmpl w:val="CC4AE678"/>
    <w:lvl w:ilvl="0" w:tplc="115E89A6">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A2506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DC9C5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E178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67C3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43B0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48DB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6682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EA43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F86FF4"/>
    <w:multiLevelType w:val="hybridMultilevel"/>
    <w:tmpl w:val="771A8764"/>
    <w:lvl w:ilvl="0" w:tplc="7786DCB6">
      <w:start w:val="1"/>
      <w:numFmt w:val="bullet"/>
      <w:lvlText w:val="•"/>
      <w:lvlJc w:val="left"/>
      <w:pPr>
        <w:ind w:left="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CAAE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EEDA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E7B6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6318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06F1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0933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488D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6009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6671BC"/>
    <w:multiLevelType w:val="multilevel"/>
    <w:tmpl w:val="14A6933C"/>
    <w:lvl w:ilvl="0">
      <w:start w:val="1"/>
      <w:numFmt w:val="decimal"/>
      <w:pStyle w:val="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3"/>
      <w:lvlText w:val="%1.%2.%3"/>
      <w:lvlJc w:val="left"/>
      <w:pPr>
        <w:ind w:left="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5713BE"/>
    <w:multiLevelType w:val="hybridMultilevel"/>
    <w:tmpl w:val="434AECC0"/>
    <w:lvl w:ilvl="0" w:tplc="3DF666B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6C6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043A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A43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210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474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87E3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295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5A2C1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2742EF"/>
    <w:multiLevelType w:val="hybridMultilevel"/>
    <w:tmpl w:val="09123F4C"/>
    <w:lvl w:ilvl="0" w:tplc="C018D96E">
      <w:start w:val="1"/>
      <w:numFmt w:val="bullet"/>
      <w:lvlText w:val="•"/>
      <w:lvlJc w:val="left"/>
      <w:pPr>
        <w:ind w:left="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8D22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8BE4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A602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E8320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CE9B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60350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8154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A48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11"/>
  </w:num>
  <w:num w:numId="5">
    <w:abstractNumId w:val="5"/>
  </w:num>
  <w:num w:numId="6">
    <w:abstractNumId w:val="4"/>
  </w:num>
  <w:num w:numId="7">
    <w:abstractNumId w:val="8"/>
  </w:num>
  <w:num w:numId="8">
    <w:abstractNumId w:val="7"/>
  </w:num>
  <w:num w:numId="9">
    <w:abstractNumId w:val="0"/>
  </w:num>
  <w:num w:numId="10">
    <w:abstractNumId w:val="9"/>
  </w:num>
  <w:num w:numId="11">
    <w:abstractNumId w:val="10"/>
  </w:num>
  <w:num w:numId="12">
    <w:abstractNumId w:val="14"/>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19"/>
    <w:rsid w:val="00122FDE"/>
    <w:rsid w:val="00317119"/>
    <w:rsid w:val="003B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1988"/>
  <w15:docId w15:val="{AB2FCD6D-7BB7-4522-B999-7C314153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1880" w:hanging="10"/>
      <w:jc w:val="both"/>
    </w:pPr>
    <w:rPr>
      <w:rFonts w:ascii="Arial" w:eastAsia="Arial" w:hAnsi="Arial" w:cs="Arial"/>
      <w:color w:val="000000"/>
      <w:sz w:val="24"/>
    </w:rPr>
  </w:style>
  <w:style w:type="paragraph" w:styleId="1">
    <w:name w:val="heading 1"/>
    <w:next w:val="a"/>
    <w:link w:val="10"/>
    <w:uiPriority w:val="9"/>
    <w:unhideWhenUsed/>
    <w:qFormat/>
    <w:pPr>
      <w:keepNext/>
      <w:keepLines/>
      <w:numPr>
        <w:numId w:val="15"/>
      </w:numPr>
      <w:spacing w:after="58"/>
      <w:ind w:left="10" w:right="49" w:hanging="10"/>
      <w:outlineLvl w:val="0"/>
    </w:pPr>
    <w:rPr>
      <w:rFonts w:ascii="Arial" w:eastAsia="Arial" w:hAnsi="Arial" w:cs="Arial"/>
      <w:b/>
      <w:color w:val="000000"/>
      <w:sz w:val="28"/>
    </w:rPr>
  </w:style>
  <w:style w:type="paragraph" w:styleId="2">
    <w:name w:val="heading 2"/>
    <w:next w:val="a"/>
    <w:link w:val="20"/>
    <w:uiPriority w:val="9"/>
    <w:unhideWhenUsed/>
    <w:qFormat/>
    <w:pPr>
      <w:keepNext/>
      <w:keepLines/>
      <w:numPr>
        <w:ilvl w:val="1"/>
        <w:numId w:val="15"/>
      </w:numPr>
      <w:spacing w:after="91" w:line="251" w:lineRule="auto"/>
      <w:ind w:left="10" w:right="53" w:hanging="10"/>
      <w:outlineLvl w:val="1"/>
    </w:pPr>
    <w:rPr>
      <w:rFonts w:ascii="Arial" w:eastAsia="Arial" w:hAnsi="Arial" w:cs="Arial"/>
      <w:b/>
      <w:color w:val="000000"/>
      <w:sz w:val="24"/>
    </w:rPr>
  </w:style>
  <w:style w:type="paragraph" w:styleId="3">
    <w:name w:val="heading 3"/>
    <w:next w:val="a"/>
    <w:link w:val="30"/>
    <w:uiPriority w:val="9"/>
    <w:unhideWhenUsed/>
    <w:qFormat/>
    <w:pPr>
      <w:keepNext/>
      <w:keepLines/>
      <w:numPr>
        <w:ilvl w:val="2"/>
        <w:numId w:val="15"/>
      </w:numPr>
      <w:spacing w:after="39"/>
      <w:ind w:left="293" w:hanging="10"/>
      <w:outlineLvl w:val="2"/>
    </w:pPr>
    <w:rPr>
      <w:rFonts w:ascii="Arial" w:eastAsia="Arial" w:hAnsi="Arial" w:cs="Arial"/>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Arial" w:eastAsia="Arial" w:hAnsi="Arial" w:cs="Arial"/>
      <w:b/>
      <w:i/>
      <w:color w:val="000000"/>
      <w:sz w:val="24"/>
    </w:rPr>
  </w:style>
  <w:style w:type="character" w:customStyle="1" w:styleId="10">
    <w:name w:val="Заголовок 1 Знак"/>
    <w:link w:val="1"/>
    <w:rPr>
      <w:rFonts w:ascii="Arial" w:eastAsia="Arial" w:hAnsi="Arial" w:cs="Arial"/>
      <w:b/>
      <w:color w:val="000000"/>
      <w:sz w:val="28"/>
    </w:rPr>
  </w:style>
  <w:style w:type="character" w:customStyle="1" w:styleId="20">
    <w:name w:val="Заголовок 2 Знак"/>
    <w:link w:val="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odbu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modbus.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odbus.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bus.org/" TargetMode="External"/><Relationship Id="rId5" Type="http://schemas.openxmlformats.org/officeDocument/2006/relationships/footnotes" Target="footnotes.xml"/><Relationship Id="rId15" Type="http://schemas.openxmlformats.org/officeDocument/2006/relationships/hyperlink" Target="http://www.modbus.org/"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dbus.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5548</Words>
  <Characters>31626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cp:lastModifiedBy>Олеся</cp:lastModifiedBy>
  <cp:revision>3</cp:revision>
  <dcterms:created xsi:type="dcterms:W3CDTF">2018-04-03T11:37:00Z</dcterms:created>
  <dcterms:modified xsi:type="dcterms:W3CDTF">2018-04-03T11:37:00Z</dcterms:modified>
</cp:coreProperties>
</file>