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80"/>
        <w:gridCol w:w="105"/>
      </w:tblGrid>
      <w:tr w:rsidR="007F4E36" w:rsidRPr="00962245" w:rsidTr="00962245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CCE8C0"/>
              <w:left w:val="single" w:sz="6" w:space="0" w:color="CCE8C0"/>
              <w:bottom w:val="single" w:sz="6" w:space="0" w:color="CCE8C0"/>
              <w:right w:val="single" w:sz="6" w:space="0" w:color="CCE8C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0"/>
            </w:tblGrid>
            <w:tr w:rsidR="007F4E36" w:rsidRPr="009622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50"/>
                  </w:tblGrid>
                  <w:tr w:rsidR="007F4E36" w:rsidRPr="00962245" w:rsidTr="007F4E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F4E36" w:rsidRPr="00962245" w:rsidRDefault="007F4E36" w:rsidP="007F4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ТЕРРИТОРИАЛЬНЫЙ ОРГАН ФЕДЕРАЛЬНОЙ СЛУЖБЫ ПО НАДЗОРУ В СФЕРЕ</w:t>
                        </w:r>
                      </w:p>
                      <w:p w:rsidR="007F4E36" w:rsidRPr="00962245" w:rsidRDefault="007F4E36" w:rsidP="007F4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ЗДРАВООХРАНЕНИЯ ПО САХАЛИНСКОЙ ОБЛАСТИ</w:t>
                        </w:r>
                      </w:p>
                      <w:p w:rsidR="007F4E36" w:rsidRPr="00962245" w:rsidRDefault="007F4E36" w:rsidP="007F4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 xml:space="preserve">(Территориальный орган </w:t>
                        </w:r>
                        <w:proofErr w:type="spellStart"/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Росздравнадзора</w:t>
                        </w:r>
                        <w:proofErr w:type="spellEnd"/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 xml:space="preserve"> по Сахалинской области)</w:t>
                        </w:r>
                      </w:p>
                      <w:p w:rsidR="007F4E36" w:rsidRPr="00962245" w:rsidRDefault="007F4E36" w:rsidP="007F4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 xml:space="preserve">Руководитель Территориального органа </w:t>
                        </w:r>
                        <w:proofErr w:type="spellStart"/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Росздравнадзора</w:t>
                        </w:r>
                        <w:proofErr w:type="spellEnd"/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 xml:space="preserve"> по Сахалинской области 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 ТЯБОКИНА ИРИНА ВИКТОРОВНА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42-41-51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 xml:space="preserve">Отдел контроля и надзора за медицинской деятельностью Территориального органа 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Росздравнадзора</w:t>
                        </w:r>
                        <w:proofErr w:type="spellEnd"/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 xml:space="preserve"> по Сахалинской области      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ЗАЛИВИН АЛЕКСАНДР ЛЬВОВИЧ – начальник отдела  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42-50-26</w:t>
                        </w:r>
                      </w:p>
                      <w:p w:rsidR="007F4E36" w:rsidRPr="00962245" w:rsidRDefault="007F4E36" w:rsidP="007F4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 xml:space="preserve">Отдел мониторинга и контроля обращения лекарственных средств и изделий медицинского </w:t>
                        </w:r>
                      </w:p>
                      <w:p w:rsidR="007F4E36" w:rsidRPr="00962245" w:rsidRDefault="007F4E36" w:rsidP="007F4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 xml:space="preserve">назначения Территориального органа </w:t>
                        </w:r>
                        <w:proofErr w:type="spellStart"/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Росздравнадзора</w:t>
                        </w:r>
                        <w:proofErr w:type="spellEnd"/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 xml:space="preserve"> по Сахалинской области</w:t>
                        </w:r>
                      </w:p>
                      <w:p w:rsidR="007F4E36" w:rsidRPr="00962245" w:rsidRDefault="007F4E36" w:rsidP="007F4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 ДОВГОПОЛОВА ЛАРИСА ИВАНОВНА -  начальник отдела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42-50-44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 ХАНЕНКО ТАТЬЯНА ВАЛЕРЬЕВНА -  ведущий специалист-эксперт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 тел. (4242) 42-50-44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КИМ ГЕН ДЯ (АЛЕВТИНА АЛЕКСЕЕВНА) – старший специалист 3 разряда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42-41-51</w:t>
                        </w:r>
                      </w:p>
                      <w:p w:rsidR="007F4E36" w:rsidRPr="00962245" w:rsidRDefault="007F4E36" w:rsidP="007F4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 xml:space="preserve">Отдел финансового, правового и кадрового обеспечения  Территориального органа </w:t>
                        </w:r>
                      </w:p>
                      <w:p w:rsidR="007F4E36" w:rsidRPr="00962245" w:rsidRDefault="007F4E36" w:rsidP="007F4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Росздравнадзора</w:t>
                        </w:r>
                        <w:proofErr w:type="spellEnd"/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 xml:space="preserve"> по Сахалинской области </w:t>
                        </w:r>
                      </w:p>
                      <w:p w:rsidR="007F4E36" w:rsidRPr="00962245" w:rsidRDefault="007F4E36" w:rsidP="007F4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   ГОНЧАРОВА ЕЛЕНА ГРИГОРЬЕВНА -  заместитель начальника отдела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42-41-48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ХАННАНОВА ОЛЬГА АЛЕКСАНДРОВНА – ведущий специалист – эксперт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  42-41-51</w:t>
                        </w:r>
                      </w:p>
                      <w:p w:rsidR="007F4E36" w:rsidRPr="00962245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ГАРБОВСКАЯ ИРИНА АНАТОЛЬЕВНА – ведущий специалист – эксперт</w:t>
                        </w:r>
                      </w:p>
                      <w:p w:rsidR="007F4E36" w:rsidRDefault="007F4E36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42-41-25</w:t>
                        </w:r>
                      </w:p>
                      <w:p w:rsidR="008F0329" w:rsidRPr="00962245" w:rsidRDefault="008F032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ПРОКУРАТУРА САХАЛИНСКОЙ ОБЛАСТИ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РЯБОВ НИКОЛАЙ АЛЕКСАНДРОВИЧ – прокурор области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43-60-27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ЗОЛОТУН ЛАРИСА НИКОЛАЕВНА – старший помощник прокурора области по кадрам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43-63-80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САДОВНИКОВА МАРИНА ВАЛЕРЬЕВНА – старший помощник прокурора области по рассмотрению писем и приему граждан</w:t>
                        </w:r>
                      </w:p>
                      <w:p w:rsidR="00752E59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43-87-56</w:t>
                        </w:r>
                      </w:p>
                      <w:p w:rsidR="008F0329" w:rsidRPr="00962245" w:rsidRDefault="008F032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УПРАВЛЕНИЕ РОСПОТРЕБНАДЗОРА ПО САХАЛИНСКОЙ ОБЛАСТИ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ДАРИЖАПОВ БОРИС БУТИТОВИЧ – руководитель, главный государственный санитарный врач по Сахалинской области, кандидат медицинских наук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49-52-01, 49-52-00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БЯНКИН АНДРЕЙ СЕРГЕЕВИЧ – заместитель руководителя, заместитель главного государственного санитарного врача по Сахалинской области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49-52-02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ТИН ТАМАРА КОНСТАНТИНОВНА – заместитель руководителя, заместитель главного государственного санитарного врача по Сахалинской области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49-52-03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ДИ ХЕН ЧЕР – начальник отдела организации и обеспечения деятельности</w:t>
                        </w:r>
                      </w:p>
                      <w:p w:rsidR="00752E59" w:rsidRPr="00962245" w:rsidRDefault="00752E5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49-52-04</w:t>
                        </w:r>
                      </w:p>
                      <w:p w:rsidR="00DE4CC9" w:rsidRPr="00962245" w:rsidRDefault="00DE4CC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ЧАЛЕНКО ИРИНА ВИТАЛЬЕВНА – начальник отдела санитарного надзора</w:t>
                        </w:r>
                      </w:p>
                      <w:p w:rsidR="00DE4CC9" w:rsidRPr="00962245" w:rsidRDefault="00DE4CC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49-52-57</w:t>
                        </w:r>
                      </w:p>
                      <w:p w:rsidR="00DE4CC9" w:rsidRPr="00962245" w:rsidRDefault="00DE4CC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КОВТОНЮК ГАЛИНА ПЕТРОВНА – начальник отдела эпидемиологического надзора</w:t>
                        </w:r>
                      </w:p>
                      <w:p w:rsidR="00DE4CC9" w:rsidRPr="00962245" w:rsidRDefault="00DE4CC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49-52-05</w:t>
                        </w:r>
                      </w:p>
                      <w:p w:rsidR="00DE4CC9" w:rsidRPr="00962245" w:rsidRDefault="00DE4CC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КАСАНЮК ЯНА ЭДУАРДОВНА – начальник отдела надзора на транспорте, гигиены труда и радиационной гигиены</w:t>
                        </w:r>
                      </w:p>
                      <w:p w:rsidR="00DE4CC9" w:rsidRPr="00962245" w:rsidRDefault="00DE4CC9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49-52-17</w:t>
                        </w:r>
                      </w:p>
                      <w:p w:rsidR="00962245" w:rsidRPr="00962245" w:rsidRDefault="00962245" w:rsidP="007F4E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lastRenderedPageBreak/>
                          <w:t>ЯКУШЕВСКАЯ СВЕТЛАНА ВИКТОРОВНА – начальник отдела защиты прав потребителей</w:t>
                        </w:r>
                      </w:p>
                      <w:p w:rsidR="00962245" w:rsidRP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49-52-07</w:t>
                        </w:r>
                      </w:p>
                      <w:p w:rsidR="00962245" w:rsidRP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ТЯНШУТИНА АЛЛА КОНСТАНТИНОВНА – начальник отдела бухгалтерского учета и отчетности</w:t>
                        </w:r>
                      </w:p>
                      <w:p w:rsid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49-52-08</w:t>
                        </w:r>
                      </w:p>
                      <w:p w:rsidR="008F0329" w:rsidRPr="00962245" w:rsidRDefault="008F0329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62245" w:rsidRPr="008F0329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8F0329"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МИНИСТЕРЕСТВО ЗДРАВООХРАНЕНИЯ</w:t>
                        </w:r>
                      </w:p>
                      <w:p w:rsidR="00962245" w:rsidRP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ЗУБКОВ АЛЕКСАНДР ДАНИЛОВИЧ – министр здравоохранения Сахалинской области</w:t>
                        </w:r>
                      </w:p>
                      <w:p w:rsidR="00962245" w:rsidRP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67-12-90</w:t>
                        </w:r>
                      </w:p>
                      <w:p w:rsidR="00962245" w:rsidRP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УЧАЕВА ЛЮДМИЛА ВАЛЕРЬЕВНА – первый заместитель министра здравоохранения</w:t>
                        </w:r>
                      </w:p>
                      <w:p w:rsidR="007F4E36" w:rsidRP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67-12-92</w:t>
                        </w:r>
                      </w:p>
                      <w:p w:rsidR="00962245" w:rsidRP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КОПНИНОВА ОЛЬГА ЕВГЕНЬЕВНА – приемная министерства здравоохранения</w:t>
                        </w:r>
                      </w:p>
                      <w:p w:rsidR="00962245" w:rsidRP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67-12-90</w:t>
                        </w:r>
                      </w:p>
                      <w:p w:rsidR="00962245" w:rsidRP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НИКИФОРОВА ТАТЬЯНА ВАСИЛЬЕВНА  - департамент развития медицинской помощи и лекарственного обеспечения</w:t>
                        </w:r>
                      </w:p>
                      <w:p w:rsid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 w:rsidRPr="00962245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67-12-96</w:t>
                        </w:r>
                      </w:p>
                      <w:p w:rsidR="00962245" w:rsidRDefault="00962245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МУХИНА НИНА АЛЕКСАНДРОВНА – отдел организации первичной медико-санитарной помощи</w:t>
                        </w:r>
                      </w:p>
                      <w:p w:rsidR="008F0329" w:rsidRDefault="008F0329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67-12-98</w:t>
                        </w:r>
                      </w:p>
                      <w:p w:rsidR="008F0329" w:rsidRDefault="008F0329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СМИРНОВА ИРИНА МАРКОВНА – отдел организации специализированной медицинской помощи</w:t>
                        </w:r>
                      </w:p>
                      <w:p w:rsidR="008F0329" w:rsidRDefault="008F0329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67-13-02</w:t>
                        </w:r>
                      </w:p>
                      <w:p w:rsidR="008F0329" w:rsidRDefault="008F0329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ЗОЛОЕДОВА ТАТЬЯНА АЛЕКСЕЕВНА – отдел лицензирования</w:t>
                        </w:r>
                      </w:p>
                      <w:p w:rsidR="008F0329" w:rsidRPr="00962245" w:rsidRDefault="008F0329" w:rsidP="009622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  <w:t>Тел. (4242) 67-13-58</w:t>
                        </w:r>
                      </w:p>
                    </w:tc>
                  </w:tr>
                </w:tbl>
                <w:p w:rsidR="007F4E36" w:rsidRPr="00962245" w:rsidRDefault="007F4E36" w:rsidP="007F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F4E36" w:rsidRPr="00962245" w:rsidRDefault="007F4E36" w:rsidP="007F4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5"/>
                <w:szCs w:val="15"/>
                <w:lang w:eastAsia="ru-RU"/>
              </w:rPr>
            </w:pPr>
          </w:p>
        </w:tc>
      </w:tr>
      <w:tr w:rsidR="007F4E36" w:rsidRPr="00962245" w:rsidTr="00962245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7F4E36" w:rsidRPr="00962245" w:rsidRDefault="007F4E36" w:rsidP="007F4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5"/>
                <w:szCs w:val="15"/>
                <w:lang w:eastAsia="ru-RU"/>
              </w:rPr>
            </w:pPr>
            <w:r w:rsidRPr="00962245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47625" cy="66675"/>
                  <wp:effectExtent l="19050" t="0" r="9525" b="0"/>
                  <wp:docPr id="1" name="Рисунок 1" descr="http://65reg.roszdravnadzor.ru/i/styles/default/images/corner_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65reg.roszdravnadzor.ru/i/styles/default/images/corner_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F4E36" w:rsidRPr="00962245" w:rsidRDefault="007F4E36" w:rsidP="007F4E36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15"/>
                <w:szCs w:val="15"/>
                <w:lang w:eastAsia="ru-RU"/>
              </w:rPr>
            </w:pPr>
            <w:r w:rsidRPr="00962245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15"/>
                <w:szCs w:val="15"/>
                <w:lang w:eastAsia="ru-RU"/>
              </w:rPr>
              <w:drawing>
                <wp:inline distT="0" distB="0" distL="0" distR="0">
                  <wp:extent cx="66675" cy="66675"/>
                  <wp:effectExtent l="0" t="0" r="0" b="0"/>
                  <wp:docPr id="2" name="Рисунок 2" descr="http://65reg.roszdravnadzor.ru/i/styles/default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65reg.roszdravnadzor.ru/i/styles/default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39A" w:rsidRDefault="009B339A"/>
    <w:sectPr w:rsidR="009B339A" w:rsidSect="009B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A2" w:rsidRDefault="008938A2" w:rsidP="007F4E36">
      <w:pPr>
        <w:spacing w:after="0" w:line="240" w:lineRule="auto"/>
      </w:pPr>
      <w:r>
        <w:separator/>
      </w:r>
    </w:p>
  </w:endnote>
  <w:endnote w:type="continuationSeparator" w:id="0">
    <w:p w:rsidR="008938A2" w:rsidRDefault="008938A2" w:rsidP="007F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A2" w:rsidRDefault="008938A2" w:rsidP="007F4E36">
      <w:pPr>
        <w:spacing w:after="0" w:line="240" w:lineRule="auto"/>
      </w:pPr>
      <w:r>
        <w:separator/>
      </w:r>
    </w:p>
  </w:footnote>
  <w:footnote w:type="continuationSeparator" w:id="0">
    <w:p w:rsidR="008938A2" w:rsidRDefault="008938A2" w:rsidP="007F4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E36"/>
    <w:rsid w:val="00587D44"/>
    <w:rsid w:val="005A3054"/>
    <w:rsid w:val="00752E59"/>
    <w:rsid w:val="007F4E36"/>
    <w:rsid w:val="008938A2"/>
    <w:rsid w:val="008F0329"/>
    <w:rsid w:val="00962245"/>
    <w:rsid w:val="009B339A"/>
    <w:rsid w:val="00A66E0B"/>
    <w:rsid w:val="00B453D5"/>
    <w:rsid w:val="00DE429B"/>
    <w:rsid w:val="00DE4CC9"/>
    <w:rsid w:val="00E6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E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F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4E36"/>
  </w:style>
  <w:style w:type="paragraph" w:styleId="a9">
    <w:name w:val="footer"/>
    <w:basedOn w:val="a"/>
    <w:link w:val="aa"/>
    <w:uiPriority w:val="99"/>
    <w:semiHidden/>
    <w:unhideWhenUsed/>
    <w:rsid w:val="007F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2015-02-17T23:47:00Z</cp:lastPrinted>
  <dcterms:created xsi:type="dcterms:W3CDTF">2015-02-17T23:18:00Z</dcterms:created>
  <dcterms:modified xsi:type="dcterms:W3CDTF">2015-03-24T00:02:00Z</dcterms:modified>
</cp:coreProperties>
</file>