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6CC" w:rsidRPr="00D73136" w:rsidRDefault="005B46CC" w:rsidP="005B46CC">
      <w:pPr>
        <w:pStyle w:val="a9"/>
        <w:rPr>
          <w:b w:val="0"/>
        </w:rPr>
      </w:pPr>
      <w:bookmarkStart w:id="0" w:name="bookmark0"/>
      <w:r w:rsidRPr="00D73136">
        <w:rPr>
          <w:b w:val="0"/>
        </w:rPr>
        <w:t>Государственное бюджетное общеобразовательное учреждение</w:t>
      </w:r>
    </w:p>
    <w:p w:rsidR="005B46CC" w:rsidRPr="00D73136" w:rsidRDefault="005B46CC" w:rsidP="005B46CC">
      <w:pPr>
        <w:jc w:val="center"/>
        <w:rPr>
          <w:rFonts w:ascii="Times New Roman" w:hAnsi="Times New Roman" w:cs="Times New Roman"/>
          <w:sz w:val="28"/>
        </w:rPr>
      </w:pPr>
      <w:r w:rsidRPr="00D73136">
        <w:rPr>
          <w:rFonts w:ascii="Times New Roman" w:hAnsi="Times New Roman" w:cs="Times New Roman"/>
          <w:sz w:val="28"/>
        </w:rPr>
        <w:t>средняя общеобразовательная школа № 98</w:t>
      </w:r>
    </w:p>
    <w:p w:rsidR="005B46CC" w:rsidRPr="00D73136" w:rsidRDefault="005B46CC" w:rsidP="005B46CC">
      <w:pPr>
        <w:jc w:val="center"/>
        <w:rPr>
          <w:rFonts w:ascii="Times New Roman" w:hAnsi="Times New Roman" w:cs="Times New Roman"/>
          <w:sz w:val="28"/>
        </w:rPr>
      </w:pPr>
      <w:r w:rsidRPr="00D73136">
        <w:rPr>
          <w:rFonts w:ascii="Times New Roman" w:hAnsi="Times New Roman" w:cs="Times New Roman"/>
          <w:sz w:val="28"/>
        </w:rPr>
        <w:t>с углубленным изучением английского языка</w:t>
      </w:r>
    </w:p>
    <w:p w:rsidR="005B46CC" w:rsidRPr="00D73136" w:rsidRDefault="005B46CC" w:rsidP="005B46CC">
      <w:pPr>
        <w:jc w:val="center"/>
        <w:rPr>
          <w:rFonts w:ascii="Times New Roman" w:hAnsi="Times New Roman" w:cs="Times New Roman"/>
          <w:sz w:val="28"/>
        </w:rPr>
      </w:pPr>
      <w:r w:rsidRPr="00D73136">
        <w:rPr>
          <w:rFonts w:ascii="Times New Roman" w:hAnsi="Times New Roman" w:cs="Times New Roman"/>
          <w:sz w:val="28"/>
        </w:rPr>
        <w:t xml:space="preserve">Калининского района </w:t>
      </w:r>
    </w:p>
    <w:p w:rsidR="005B46CC" w:rsidRPr="00D73136" w:rsidRDefault="005B46CC" w:rsidP="005B46CC">
      <w:pPr>
        <w:jc w:val="center"/>
        <w:rPr>
          <w:rFonts w:ascii="Times New Roman" w:hAnsi="Times New Roman" w:cs="Times New Roman"/>
          <w:sz w:val="28"/>
        </w:rPr>
      </w:pPr>
      <w:r w:rsidRPr="00D73136">
        <w:rPr>
          <w:rFonts w:ascii="Times New Roman" w:hAnsi="Times New Roman" w:cs="Times New Roman"/>
          <w:sz w:val="28"/>
        </w:rPr>
        <w:t>Санкт-Петербурга</w:t>
      </w:r>
    </w:p>
    <w:p w:rsidR="005B46CC" w:rsidRDefault="005B46CC" w:rsidP="005B46CC">
      <w:pPr>
        <w:jc w:val="center"/>
        <w:rPr>
          <w:b/>
          <w:sz w:val="28"/>
        </w:rPr>
      </w:pPr>
    </w:p>
    <w:p w:rsidR="005B46CC" w:rsidRDefault="005B46CC" w:rsidP="005B46CC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F466CC7" wp14:editId="6BC7BF25">
            <wp:extent cx="828675" cy="749935"/>
            <wp:effectExtent l="19050" t="0" r="9525" b="0"/>
            <wp:docPr id="1" name="Рисунок 1" descr="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9E" w:rsidRPr="002F2B1B" w:rsidRDefault="00FB6A9E" w:rsidP="00540D25">
      <w:pPr>
        <w:pStyle w:val="Default"/>
        <w:spacing w:line="360" w:lineRule="auto"/>
        <w:jc w:val="both"/>
        <w:rPr>
          <w:b/>
        </w:rPr>
      </w:pPr>
    </w:p>
    <w:p w:rsidR="00FB6A9E" w:rsidRPr="002F2B1B" w:rsidRDefault="00FB6A9E" w:rsidP="00540D25">
      <w:pPr>
        <w:pStyle w:val="Default"/>
        <w:spacing w:line="360" w:lineRule="auto"/>
        <w:jc w:val="both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6"/>
        <w:gridCol w:w="4787"/>
      </w:tblGrid>
      <w:tr w:rsidR="00FB6A9E" w:rsidRPr="002F2B1B" w:rsidTr="00FB6A9E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FB6A9E" w:rsidRPr="00D73136" w:rsidRDefault="00FB6A9E" w:rsidP="00540D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auto"/>
                <w:sz w:val="26"/>
                <w:szCs w:val="26"/>
              </w:rPr>
            </w:pPr>
            <w:r w:rsidRPr="00D73136">
              <w:rPr>
                <w:rFonts w:ascii="Times New Roman" w:hAnsi="Times New Roman" w:cs="Times New Roman"/>
                <w:sz w:val="26"/>
                <w:szCs w:val="26"/>
              </w:rPr>
              <w:t xml:space="preserve">Направление - </w:t>
            </w:r>
            <w:r w:rsidRPr="00D73136">
              <w:rPr>
                <w:rFonts w:ascii="Times New Roman" w:hAnsi="Times New Roman" w:cs="Times New Roman"/>
                <w:bCs/>
                <w:color w:val="auto"/>
                <w:sz w:val="26"/>
                <w:szCs w:val="26"/>
              </w:rPr>
              <w:t>Общее образование</w:t>
            </w:r>
          </w:p>
          <w:p w:rsidR="00FB6A9E" w:rsidRPr="002F2B1B" w:rsidRDefault="00FB6A9E" w:rsidP="00540D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7" w:type="dxa"/>
            <w:tcBorders>
              <w:top w:val="nil"/>
              <w:left w:val="nil"/>
              <w:bottom w:val="nil"/>
              <w:right w:val="nil"/>
            </w:tcBorders>
          </w:tcPr>
          <w:p w:rsidR="00FB6A9E" w:rsidRPr="002F2B1B" w:rsidRDefault="00FB6A9E" w:rsidP="00540D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73136">
              <w:rPr>
                <w:rFonts w:ascii="Times New Roman" w:hAnsi="Times New Roman" w:cs="Times New Roman"/>
                <w:sz w:val="26"/>
                <w:szCs w:val="26"/>
              </w:rPr>
              <w:t>Номинация - Методическая разработка</w:t>
            </w:r>
          </w:p>
        </w:tc>
      </w:tr>
    </w:tbl>
    <w:p w:rsidR="00030EE0" w:rsidRDefault="00030EE0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2F2B1B" w:rsidRDefault="002F2B1B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2F2B1B" w:rsidRDefault="002F2B1B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2F2B1B" w:rsidRDefault="002F2B1B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2F2B1B" w:rsidRPr="002F2B1B" w:rsidRDefault="002F2B1B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</w:p>
    <w:p w:rsidR="00766235" w:rsidRPr="00D73136" w:rsidRDefault="00FB6A9E" w:rsidP="00D7313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13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766235" w:rsidRPr="00D73136">
        <w:rPr>
          <w:rFonts w:ascii="Times New Roman" w:hAnsi="Times New Roman" w:cs="Times New Roman"/>
          <w:b/>
          <w:sz w:val="28"/>
          <w:szCs w:val="28"/>
        </w:rPr>
        <w:t>Использование кейс-технологии на уроке английского языка</w:t>
      </w:r>
      <w:r w:rsidR="00791D05" w:rsidRPr="00D73136">
        <w:rPr>
          <w:rFonts w:ascii="Times New Roman" w:hAnsi="Times New Roman" w:cs="Times New Roman"/>
          <w:b/>
          <w:sz w:val="28"/>
          <w:szCs w:val="28"/>
        </w:rPr>
        <w:t xml:space="preserve"> как путь формирования стратегий смыслового чтения учащихся в основной школе</w:t>
      </w:r>
    </w:p>
    <w:p w:rsidR="00996D04" w:rsidRPr="00814B41" w:rsidRDefault="00996D04" w:rsidP="00540D25">
      <w:pPr>
        <w:spacing w:line="360" w:lineRule="auto"/>
        <w:jc w:val="both"/>
        <w:outlineLvl w:val="0"/>
        <w:rPr>
          <w:rFonts w:ascii="Times New Roman" w:hAnsi="Times New Roman" w:cs="Times New Roman"/>
          <w:sz w:val="20"/>
        </w:rPr>
      </w:pPr>
    </w:p>
    <w:p w:rsidR="003F05EB" w:rsidRDefault="003F05EB" w:rsidP="00540D25">
      <w:pPr>
        <w:spacing w:line="360" w:lineRule="auto"/>
        <w:jc w:val="both"/>
        <w:outlineLvl w:val="0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0A270B" w:rsidRDefault="000A270B" w:rsidP="00540D25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2F2B1B" w:rsidRDefault="002F2B1B" w:rsidP="00540D25">
      <w:pPr>
        <w:spacing w:line="360" w:lineRule="auto"/>
        <w:jc w:val="both"/>
        <w:outlineLvl w:val="0"/>
        <w:rPr>
          <w:rFonts w:ascii="Times New Roman" w:hAnsi="Times New Roman" w:cs="Times New Roman"/>
          <w:b/>
          <w:color w:val="auto"/>
          <w:szCs w:val="32"/>
        </w:rPr>
      </w:pPr>
    </w:p>
    <w:p w:rsidR="002F2B1B" w:rsidRDefault="002F2B1B" w:rsidP="00540D25">
      <w:pPr>
        <w:spacing w:line="360" w:lineRule="auto"/>
        <w:jc w:val="both"/>
        <w:outlineLvl w:val="0"/>
        <w:rPr>
          <w:rFonts w:ascii="Times New Roman" w:hAnsi="Times New Roman" w:cs="Times New Roman"/>
          <w:b/>
          <w:color w:val="auto"/>
          <w:szCs w:val="32"/>
        </w:rPr>
      </w:pPr>
    </w:p>
    <w:p w:rsidR="002F2B1B" w:rsidRDefault="002F2B1B" w:rsidP="00540D25">
      <w:pPr>
        <w:spacing w:line="360" w:lineRule="auto"/>
        <w:jc w:val="both"/>
        <w:outlineLvl w:val="0"/>
        <w:rPr>
          <w:rFonts w:ascii="Times New Roman" w:hAnsi="Times New Roman" w:cs="Times New Roman"/>
          <w:b/>
          <w:color w:val="auto"/>
          <w:szCs w:val="32"/>
        </w:rPr>
      </w:pPr>
    </w:p>
    <w:p w:rsidR="003F05EB" w:rsidRDefault="00F42C7E" w:rsidP="00D73136">
      <w:pPr>
        <w:spacing w:line="360" w:lineRule="auto"/>
        <w:jc w:val="right"/>
        <w:outlineLvl w:val="0"/>
        <w:rPr>
          <w:rFonts w:ascii="Times New Roman" w:hAnsi="Times New Roman" w:cs="Times New Roman"/>
          <w:b/>
          <w:bCs/>
          <w:color w:val="auto"/>
        </w:rPr>
      </w:pPr>
      <w:r w:rsidRPr="002F2B1B">
        <w:rPr>
          <w:rFonts w:ascii="Times New Roman" w:hAnsi="Times New Roman" w:cs="Times New Roman"/>
          <w:b/>
          <w:color w:val="auto"/>
          <w:szCs w:val="32"/>
        </w:rPr>
        <w:t xml:space="preserve">Автор: </w:t>
      </w:r>
      <w:r w:rsidR="00766235">
        <w:rPr>
          <w:rFonts w:ascii="Times New Roman" w:hAnsi="Times New Roman" w:cs="Times New Roman"/>
          <w:b/>
          <w:bCs/>
          <w:color w:val="auto"/>
        </w:rPr>
        <w:t>Злобенко Ольга Владимировна,</w:t>
      </w:r>
    </w:p>
    <w:p w:rsidR="00D93D69" w:rsidRPr="00775C4B" w:rsidRDefault="00766235" w:rsidP="00D73136">
      <w:pPr>
        <w:spacing w:line="360" w:lineRule="auto"/>
        <w:jc w:val="right"/>
        <w:outlineLvl w:val="0"/>
        <w:rPr>
          <w:rFonts w:ascii="Times New Roman" w:hAnsi="Times New Roman" w:cs="Times New Roman"/>
          <w:b/>
          <w:color w:val="auto"/>
          <w:szCs w:val="32"/>
        </w:rPr>
      </w:pPr>
      <w:r>
        <w:rPr>
          <w:rFonts w:ascii="Times New Roman" w:hAnsi="Times New Roman" w:cs="Times New Roman"/>
          <w:b/>
          <w:bCs/>
          <w:color w:val="auto"/>
        </w:rPr>
        <w:t>учитель английского языка</w:t>
      </w:r>
    </w:p>
    <w:p w:rsidR="00304183" w:rsidRDefault="00304183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4183" w:rsidRPr="0029117C" w:rsidRDefault="00304183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3136" w:rsidRPr="00D73136" w:rsidRDefault="00D73136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3136" w:rsidRPr="00D73136" w:rsidRDefault="00D73136" w:rsidP="00D73136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Cs/>
        </w:rPr>
      </w:pPr>
      <w:r w:rsidRPr="00D73136">
        <w:rPr>
          <w:rFonts w:ascii="Times New Roman" w:hAnsi="Times New Roman" w:cs="Times New Roman"/>
          <w:bCs/>
        </w:rPr>
        <w:t>Санкт-Петербург</w:t>
      </w:r>
    </w:p>
    <w:p w:rsidR="00D73136" w:rsidRPr="00D73136" w:rsidRDefault="00D73136" w:rsidP="00D73136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Cs/>
        </w:rPr>
      </w:pPr>
      <w:r w:rsidRPr="00D73136">
        <w:rPr>
          <w:rFonts w:ascii="Times New Roman" w:hAnsi="Times New Roman" w:cs="Times New Roman"/>
          <w:bCs/>
        </w:rPr>
        <w:t>2015</w:t>
      </w:r>
    </w:p>
    <w:p w:rsidR="00304183" w:rsidRDefault="00304183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05EB" w:rsidRPr="00993E53" w:rsidRDefault="007B2710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3E5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3F05EB" w:rsidRPr="00A11509" w:rsidRDefault="00A11509" w:rsidP="00540D25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  <w:color w:val="auto"/>
          <w:szCs w:val="32"/>
        </w:rPr>
      </w:pPr>
      <w:r>
        <w:rPr>
          <w:rFonts w:ascii="Times New Roman" w:hAnsi="Times New Roman" w:cs="Times New Roman"/>
          <w:color w:val="auto"/>
          <w:szCs w:val="32"/>
        </w:rPr>
        <w:t xml:space="preserve">Модернизация </w:t>
      </w:r>
      <w:r w:rsidR="00237F93">
        <w:rPr>
          <w:rFonts w:ascii="Times New Roman" w:hAnsi="Times New Roman" w:cs="Times New Roman"/>
          <w:color w:val="auto"/>
          <w:szCs w:val="32"/>
        </w:rPr>
        <w:t xml:space="preserve">российского образования находится на важном этапе преобразований в общем образовании школьников. </w:t>
      </w:r>
    </w:p>
    <w:p w:rsidR="00237F93" w:rsidRPr="00237F93" w:rsidRDefault="00304F35" w:rsidP="00540D2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F91024">
        <w:rPr>
          <w:rFonts w:ascii="Times New Roman" w:hAnsi="Times New Roman" w:cs="Times New Roman"/>
        </w:rPr>
        <w:t xml:space="preserve">едеральные </w:t>
      </w:r>
      <w:r>
        <w:rPr>
          <w:rFonts w:ascii="Times New Roman" w:hAnsi="Times New Roman" w:cs="Times New Roman"/>
        </w:rPr>
        <w:t>Г</w:t>
      </w:r>
      <w:r w:rsidR="00F91024">
        <w:rPr>
          <w:rFonts w:ascii="Times New Roman" w:hAnsi="Times New Roman" w:cs="Times New Roman"/>
        </w:rPr>
        <w:t xml:space="preserve">осударственные </w:t>
      </w:r>
      <w:r>
        <w:rPr>
          <w:rFonts w:ascii="Times New Roman" w:hAnsi="Times New Roman" w:cs="Times New Roman"/>
        </w:rPr>
        <w:t>О</w:t>
      </w:r>
      <w:r w:rsidR="00F91024">
        <w:rPr>
          <w:rFonts w:ascii="Times New Roman" w:hAnsi="Times New Roman" w:cs="Times New Roman"/>
        </w:rPr>
        <w:t xml:space="preserve">бразовательные </w:t>
      </w:r>
      <w:r>
        <w:rPr>
          <w:rFonts w:ascii="Times New Roman" w:hAnsi="Times New Roman" w:cs="Times New Roman"/>
        </w:rPr>
        <w:t>С</w:t>
      </w:r>
      <w:r w:rsidR="00F91024">
        <w:rPr>
          <w:rFonts w:ascii="Times New Roman" w:hAnsi="Times New Roman" w:cs="Times New Roman"/>
        </w:rPr>
        <w:t>тандарты</w:t>
      </w:r>
      <w:r>
        <w:rPr>
          <w:rFonts w:ascii="Times New Roman" w:hAnsi="Times New Roman" w:cs="Times New Roman"/>
        </w:rPr>
        <w:t xml:space="preserve">, к реализации </w:t>
      </w:r>
      <w:r w:rsidR="00237F93" w:rsidRPr="00237F93">
        <w:rPr>
          <w:rFonts w:ascii="Times New Roman" w:hAnsi="Times New Roman" w:cs="Times New Roman"/>
        </w:rPr>
        <w:t>которых мы приступаем с 1 сентября 2015 года, ориентируют педагогов на применение системно-деятельностного подхода в обучении учащихся. Учащиеся из пассивных слушателей и исполнителей воли учителя вступают в иные отношения, где деятельность учащихся сопровождается направляющей и консультирующей ролью учителя.</w:t>
      </w:r>
      <w:r w:rsidR="003F655B">
        <w:rPr>
          <w:rFonts w:ascii="Times New Roman" w:hAnsi="Times New Roman" w:cs="Times New Roman"/>
        </w:rPr>
        <w:t xml:space="preserve"> </w:t>
      </w:r>
      <w:r w:rsidR="003F655B" w:rsidRPr="00F6376B">
        <w:rPr>
          <w:rFonts w:ascii="Times New Roman" w:hAnsi="Times New Roman" w:cs="Times New Roman"/>
        </w:rPr>
        <w:t>Возрастает роль самого обучаемого, который участвует не только в получении знания, но и в его поиске, развитии, трансформации в практические умения и навыки.</w:t>
      </w:r>
    </w:p>
    <w:p w:rsidR="00F91024" w:rsidRPr="004A4352" w:rsidRDefault="00F91024" w:rsidP="00540D2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37F93">
        <w:rPr>
          <w:rFonts w:ascii="Times New Roman" w:hAnsi="Times New Roman" w:cs="Times New Roman"/>
        </w:rPr>
        <w:t xml:space="preserve">В данной парадигме обучения особое место занимает выбор технологии и методов, обеспечивающих системно-деятельностный подход к учебному процессу. </w:t>
      </w:r>
      <w:r>
        <w:rPr>
          <w:rFonts w:ascii="Times New Roman" w:hAnsi="Times New Roman" w:cs="Times New Roman"/>
        </w:rPr>
        <w:t>Кейс-технология</w:t>
      </w:r>
      <w:r w:rsidRPr="00237F93">
        <w:rPr>
          <w:rFonts w:ascii="Times New Roman" w:hAnsi="Times New Roman" w:cs="Times New Roman"/>
        </w:rPr>
        <w:t xml:space="preserve"> в полной мере отвечает стоящим перед учителем задачам.</w:t>
      </w:r>
      <w:r w:rsidRPr="004A4352">
        <w:rPr>
          <w:rFonts w:ascii="Times New Roman" w:hAnsi="Times New Roman" w:cs="Times New Roman"/>
        </w:rPr>
        <w:t xml:space="preserve"> </w:t>
      </w:r>
    </w:p>
    <w:p w:rsidR="00F91024" w:rsidRDefault="00F91024" w:rsidP="00540D25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  <w:color w:val="auto"/>
          <w:szCs w:val="32"/>
        </w:rPr>
      </w:pPr>
      <w:r>
        <w:rPr>
          <w:rFonts w:ascii="Times New Roman" w:hAnsi="Times New Roman" w:cs="Times New Roman"/>
          <w:color w:val="auto"/>
          <w:szCs w:val="32"/>
        </w:rPr>
        <w:t xml:space="preserve">Изменение роли ученика в учебном процессе является потенциалом дальнейшей модернизации школьного образования. Учебная нагрузка на ученика при использовании новых условий организации школьной среды и образовательного пространства урока позволяет осваивать содержание учебной программы по английскому языку не в утомительной обстановке слушания, а в  процессе творчества, познания, основанного на интересе и успехе. </w:t>
      </w:r>
    </w:p>
    <w:p w:rsidR="00F91024" w:rsidRDefault="00F91024" w:rsidP="00540D25">
      <w:pPr>
        <w:spacing w:line="360" w:lineRule="auto"/>
        <w:ind w:firstLine="708"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  <w:szCs w:val="32"/>
        </w:rPr>
        <w:t xml:space="preserve">Кейс-технология создает условия дифференциации по интересам, умениям, способностям и возможностям каждого ученика, независимо от его успешности в обучении в целом. Применение кейс-технологии на уроках способствует формированию универсальных учебных действий при достижении </w:t>
      </w:r>
      <w:proofErr w:type="spellStart"/>
      <w:r>
        <w:rPr>
          <w:rFonts w:ascii="Times New Roman" w:hAnsi="Times New Roman" w:cs="Times New Roman"/>
          <w:color w:val="auto"/>
          <w:szCs w:val="32"/>
        </w:rPr>
        <w:t>метапредметных</w:t>
      </w:r>
      <w:proofErr w:type="spellEnd"/>
      <w:r>
        <w:rPr>
          <w:rFonts w:ascii="Times New Roman" w:hAnsi="Times New Roman" w:cs="Times New Roman"/>
          <w:color w:val="auto"/>
          <w:szCs w:val="32"/>
        </w:rPr>
        <w:t xml:space="preserve"> результатов. Организация деятельности как индивидуальной, так и в группе отличается от традиционного урока и отражает многообразие </w:t>
      </w:r>
      <w:r w:rsidRPr="00237F93">
        <w:rPr>
          <w:rFonts w:ascii="Times New Roman" w:hAnsi="Times New Roman" w:cs="Times New Roman"/>
        </w:rPr>
        <w:t>системно-деятельностного подхода в обучении учащихся.</w:t>
      </w:r>
      <w:r>
        <w:rPr>
          <w:rFonts w:ascii="Times New Roman" w:hAnsi="Times New Roman" w:cs="Times New Roman"/>
        </w:rPr>
        <w:t xml:space="preserve"> </w:t>
      </w:r>
    </w:p>
    <w:bookmarkEnd w:id="0"/>
    <w:p w:rsidR="00F91024" w:rsidRDefault="00F91024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102276" w:rsidRDefault="00102276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102276" w:rsidRDefault="00102276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</w:p>
    <w:p w:rsidR="00102276" w:rsidRDefault="00102276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</w:rPr>
      </w:pPr>
      <w:bookmarkStart w:id="1" w:name="_GoBack"/>
      <w:bookmarkEnd w:id="1"/>
    </w:p>
    <w:p w:rsidR="00F91024" w:rsidRDefault="00F91024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F91024" w:rsidRDefault="00F91024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F91024" w:rsidRDefault="00F91024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F91024" w:rsidRDefault="00F91024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</w:rPr>
      </w:pPr>
    </w:p>
    <w:p w:rsidR="00993E53" w:rsidRDefault="00F02843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6235">
        <w:rPr>
          <w:rFonts w:ascii="Times New Roman" w:hAnsi="Times New Roman" w:cs="Times New Roman"/>
          <w:b/>
        </w:rPr>
        <w:lastRenderedPageBreak/>
        <w:t>Использование кейс-технологии на уроке английского языка</w:t>
      </w:r>
      <w:r>
        <w:rPr>
          <w:rFonts w:ascii="Times New Roman" w:hAnsi="Times New Roman" w:cs="Times New Roman"/>
          <w:b/>
        </w:rPr>
        <w:t xml:space="preserve"> как путь формирования стратегий смыслового чтения учащихся в основной школе</w:t>
      </w:r>
    </w:p>
    <w:p w:rsidR="00F91024" w:rsidRPr="00237F93" w:rsidRDefault="00F91024" w:rsidP="00540D2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A4352">
        <w:rPr>
          <w:rFonts w:ascii="Times New Roman" w:hAnsi="Times New Roman" w:cs="Times New Roman"/>
        </w:rPr>
        <w:t>Использование кейс-технологии предполагает анализ реальной ситуации, описание которой одновременно отражает не только какую-либо практическую проблему, но и актуализирует определенный комплекс знаний, который необходимо усвоить при разрешении данной проблемы.</w:t>
      </w:r>
    </w:p>
    <w:p w:rsidR="00F91024" w:rsidRDefault="00F91024" w:rsidP="00540D2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Неоспоримые преимущества </w:t>
      </w:r>
      <w:r w:rsidRPr="00EF44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данной технологии</w:t>
      </w:r>
      <w:r w:rsidRPr="006E0DDE">
        <w:rPr>
          <w:rFonts w:ascii="Times New Roman" w:hAnsi="Times New Roman" w:cs="Times New Roman"/>
        </w:rPr>
        <w:t xml:space="preserve"> </w:t>
      </w:r>
      <w:r w:rsidRPr="00EF4442">
        <w:rPr>
          <w:rFonts w:ascii="Times New Roman" w:hAnsi="Times New Roman" w:cs="Times New Roman"/>
        </w:rPr>
        <w:t>заключа</w:t>
      </w:r>
      <w:r>
        <w:rPr>
          <w:rFonts w:ascii="Times New Roman" w:hAnsi="Times New Roman" w:cs="Times New Roman"/>
        </w:rPr>
        <w:t xml:space="preserve">ются в том, что она </w:t>
      </w:r>
      <w:r w:rsidRPr="00EF4442">
        <w:rPr>
          <w:rFonts w:ascii="Times New Roman" w:hAnsi="Times New Roman" w:cs="Times New Roman"/>
        </w:rPr>
        <w:t>побуждает к активному участию в учебном про</w:t>
      </w:r>
      <w:r>
        <w:rPr>
          <w:rFonts w:ascii="Times New Roman" w:hAnsi="Times New Roman" w:cs="Times New Roman"/>
        </w:rPr>
        <w:t>цессе,</w:t>
      </w:r>
      <w:r w:rsidRPr="00EF4442">
        <w:rPr>
          <w:rFonts w:ascii="Times New Roman" w:hAnsi="Times New Roman" w:cs="Times New Roman"/>
        </w:rPr>
        <w:t xml:space="preserve"> к совместному обучению в группах;</w:t>
      </w:r>
      <w:r>
        <w:rPr>
          <w:rFonts w:ascii="Times New Roman" w:hAnsi="Times New Roman" w:cs="Times New Roman"/>
        </w:rPr>
        <w:t xml:space="preserve"> </w:t>
      </w:r>
      <w:r w:rsidRPr="00EF4442">
        <w:rPr>
          <w:rFonts w:ascii="Times New Roman" w:hAnsi="Times New Roman" w:cs="Times New Roman"/>
        </w:rPr>
        <w:t xml:space="preserve">развивает критическое мышление, </w:t>
      </w:r>
      <w:r>
        <w:rPr>
          <w:rFonts w:ascii="Times New Roman" w:hAnsi="Times New Roman" w:cs="Times New Roman"/>
        </w:rPr>
        <w:t xml:space="preserve">навыки </w:t>
      </w:r>
      <w:r w:rsidRPr="00EF4442">
        <w:rPr>
          <w:rFonts w:ascii="Times New Roman" w:hAnsi="Times New Roman" w:cs="Times New Roman"/>
        </w:rPr>
        <w:t>анализ</w:t>
      </w:r>
      <w:r>
        <w:rPr>
          <w:rFonts w:ascii="Times New Roman" w:hAnsi="Times New Roman" w:cs="Times New Roman"/>
        </w:rPr>
        <w:t>а</w:t>
      </w:r>
      <w:r w:rsidRPr="00EF4442">
        <w:rPr>
          <w:rFonts w:ascii="Times New Roman" w:hAnsi="Times New Roman" w:cs="Times New Roman"/>
        </w:rPr>
        <w:t xml:space="preserve"> текстовой информации;</w:t>
      </w:r>
      <w:r>
        <w:rPr>
          <w:rFonts w:ascii="Times New Roman" w:hAnsi="Times New Roman" w:cs="Times New Roman"/>
        </w:rPr>
        <w:t xml:space="preserve"> </w:t>
      </w:r>
      <w:r w:rsidRPr="00EF4442">
        <w:rPr>
          <w:rFonts w:ascii="Times New Roman" w:hAnsi="Times New Roman" w:cs="Times New Roman"/>
        </w:rPr>
        <w:t>стимулирует самостоятельную работу по получению дополнительной информации;</w:t>
      </w:r>
      <w:r>
        <w:rPr>
          <w:rFonts w:ascii="Times New Roman" w:hAnsi="Times New Roman" w:cs="Times New Roman"/>
        </w:rPr>
        <w:t xml:space="preserve"> </w:t>
      </w:r>
      <w:r w:rsidRPr="00EF4442">
        <w:rPr>
          <w:rFonts w:ascii="Times New Roman" w:hAnsi="Times New Roman" w:cs="Times New Roman"/>
        </w:rPr>
        <w:t xml:space="preserve">развивает умение формулировать </w:t>
      </w:r>
      <w:r w:rsidRPr="006E0DDE">
        <w:rPr>
          <w:rFonts w:ascii="Times New Roman" w:hAnsi="Times New Roman" w:cs="Times New Roman"/>
        </w:rPr>
        <w:t>проблему, выделять</w:t>
      </w:r>
      <w:r w:rsidRPr="00EF4442">
        <w:rPr>
          <w:rFonts w:ascii="Times New Roman" w:hAnsi="Times New Roman" w:cs="Times New Roman"/>
        </w:rPr>
        <w:t xml:space="preserve"> аргументы, доказательства, критерии оценивания;</w:t>
      </w:r>
      <w:r>
        <w:rPr>
          <w:rFonts w:ascii="Times New Roman" w:hAnsi="Times New Roman" w:cs="Times New Roman"/>
        </w:rPr>
        <w:t xml:space="preserve"> </w:t>
      </w:r>
      <w:r w:rsidRPr="00EF4442">
        <w:rPr>
          <w:rFonts w:ascii="Times New Roman" w:hAnsi="Times New Roman" w:cs="Times New Roman"/>
        </w:rPr>
        <w:t>развивает коммуникативную культуру.</w:t>
      </w:r>
    </w:p>
    <w:p w:rsidR="00911310" w:rsidRPr="00911310" w:rsidRDefault="00434F84" w:rsidP="00540D2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11310">
        <w:rPr>
          <w:rFonts w:ascii="Times New Roman" w:hAnsi="Times New Roman" w:cs="Times New Roman"/>
        </w:rPr>
        <w:t xml:space="preserve">Кейс – это специально подготовленный материал с описанием конкретной проблемы, которую необходимо разрешить в составе группы. </w:t>
      </w:r>
      <w:r w:rsidR="00911310" w:rsidRPr="00911310">
        <w:rPr>
          <w:rFonts w:ascii="Times New Roman" w:hAnsi="Times New Roman" w:cs="Times New Roman"/>
        </w:rPr>
        <w:t>Отличительной особенностью данного метода является создание проблемной ситуации на основе фактов из реальной жизни.</w:t>
      </w:r>
      <w:r w:rsidR="00911310">
        <w:rPr>
          <w:rFonts w:ascii="Times New Roman" w:hAnsi="Times New Roman" w:cs="Times New Roman"/>
        </w:rPr>
        <w:t xml:space="preserve"> </w:t>
      </w:r>
      <w:r w:rsidR="00911310" w:rsidRPr="00911310">
        <w:rPr>
          <w:rFonts w:ascii="Times New Roman" w:hAnsi="Times New Roman" w:cs="Times New Roman"/>
        </w:rPr>
        <w:t>При этом сама проблема не имеет однозначных решений. Для работы с такой ситуацией необходимо правильно поставить учебную задачу</w:t>
      </w:r>
      <w:r w:rsidR="00911310">
        <w:rPr>
          <w:rFonts w:ascii="Times New Roman" w:hAnsi="Times New Roman" w:cs="Times New Roman"/>
        </w:rPr>
        <w:t xml:space="preserve">, и для ее решения подготовить </w:t>
      </w:r>
      <w:r w:rsidR="00911310" w:rsidRPr="00911310">
        <w:rPr>
          <w:rFonts w:ascii="Times New Roman" w:hAnsi="Times New Roman" w:cs="Times New Roman"/>
        </w:rPr>
        <w:t>кейс с различными информационными материалами (статьи, литературные рассказы, сайты в сети Интернет, статистические отчеты и пр.)</w:t>
      </w:r>
    </w:p>
    <w:p w:rsidR="00F91024" w:rsidRDefault="00F91024" w:rsidP="00540D2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Организация работы с кейсом предполагает следующие этапы:</w:t>
      </w:r>
    </w:p>
    <w:p w:rsidR="00F91024" w:rsidRPr="00221352" w:rsidRDefault="00F91024" w:rsidP="00540D25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221352">
        <w:rPr>
          <w:rFonts w:ascii="Times New Roman" w:hAnsi="Times New Roman" w:cs="Times New Roman"/>
        </w:rPr>
        <w:t>ознакомительный этап – вовлечение учащихся в анализ ситуации, выбор оптимальной формы преподнесения материала для ознакомления;</w:t>
      </w:r>
    </w:p>
    <w:p w:rsidR="00F91024" w:rsidRPr="00221352" w:rsidRDefault="00F91024" w:rsidP="00540D25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221352">
        <w:rPr>
          <w:rFonts w:ascii="Times New Roman" w:hAnsi="Times New Roman" w:cs="Times New Roman"/>
        </w:rPr>
        <w:t>аналитический этап – обсуждение ситуации в группах или индивидуальное изучение проблемы учащимися и подготовка вариантов решения;</w:t>
      </w:r>
    </w:p>
    <w:p w:rsidR="00F91024" w:rsidRPr="00221352" w:rsidRDefault="00F91024" w:rsidP="00540D25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</w:rPr>
      </w:pPr>
      <w:r w:rsidRPr="00221352">
        <w:rPr>
          <w:rFonts w:ascii="Times New Roman" w:hAnsi="Times New Roman" w:cs="Times New Roman"/>
        </w:rPr>
        <w:t>итоговый этап – презентация и обоснование вариантов решения кейса.</w:t>
      </w:r>
    </w:p>
    <w:p w:rsidR="00F91024" w:rsidRDefault="00F91024" w:rsidP="00540D2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Ознакомительный этап приобретает особую важность в процессе работы над кейсом, так как дальнейшее обсуждение невозможно без правильного анализа </w:t>
      </w:r>
      <w:r w:rsidR="003A0586">
        <w:rPr>
          <w:rFonts w:ascii="Times New Roman" w:hAnsi="Times New Roman" w:cs="Times New Roman"/>
        </w:rPr>
        <w:t>полученной</w:t>
      </w:r>
      <w:r>
        <w:rPr>
          <w:rFonts w:ascii="Times New Roman" w:hAnsi="Times New Roman" w:cs="Times New Roman"/>
        </w:rPr>
        <w:t xml:space="preserve"> информации. </w:t>
      </w:r>
      <w:r w:rsidR="003A0586">
        <w:rPr>
          <w:rFonts w:ascii="Times New Roman" w:hAnsi="Times New Roman" w:cs="Times New Roman"/>
        </w:rPr>
        <w:t xml:space="preserve"> На этапе ознакомления учащиеся должны продемонстрировать основные умения смыслового чтения, такие как: умение осмысливать цели чтения, умение выбирать вид чтения в зависимости от его цели, умение извлекать необходимую информацию, определять основную и второстепенную информацию.</w:t>
      </w:r>
    </w:p>
    <w:p w:rsidR="00911310" w:rsidRDefault="00272987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E4158" w:rsidRPr="007547B0">
        <w:rPr>
          <w:rFonts w:ascii="Times New Roman" w:hAnsi="Times New Roman" w:cs="Times New Roman"/>
        </w:rPr>
        <w:t xml:space="preserve">Для проведения анализа конкретной ситуации </w:t>
      </w:r>
      <w:r w:rsidR="003A0586">
        <w:rPr>
          <w:rFonts w:ascii="Times New Roman" w:hAnsi="Times New Roman" w:cs="Times New Roman"/>
        </w:rPr>
        <w:t xml:space="preserve">успешная </w:t>
      </w:r>
      <w:r w:rsidR="002E4158" w:rsidRPr="007547B0">
        <w:rPr>
          <w:rFonts w:ascii="Times New Roman" w:hAnsi="Times New Roman" w:cs="Times New Roman"/>
        </w:rPr>
        <w:t xml:space="preserve">работа с материалами кейса зависит от их объема, сложности проблематики и степени </w:t>
      </w:r>
      <w:r w:rsidR="003A0586">
        <w:rPr>
          <w:rFonts w:ascii="Times New Roman" w:hAnsi="Times New Roman" w:cs="Times New Roman"/>
        </w:rPr>
        <w:t>сформированности стратегий смыслового чтения</w:t>
      </w:r>
      <w:r w:rsidR="002E4158" w:rsidRPr="007547B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72987">
        <w:rPr>
          <w:rFonts w:ascii="Times New Roman" w:hAnsi="Times New Roman" w:cs="Times New Roman"/>
        </w:rPr>
        <w:t>В качестве примера рассмотрим урок в 8 классе с использованием кейс-технологии (см. Приложение).</w:t>
      </w:r>
    </w:p>
    <w:p w:rsidR="00272987" w:rsidRDefault="003F7F0A" w:rsidP="00540D25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272987">
        <w:rPr>
          <w:rFonts w:ascii="Times New Roman" w:hAnsi="Times New Roman" w:cs="Times New Roman"/>
          <w:b/>
        </w:rPr>
        <w:lastRenderedPageBreak/>
        <w:t>Авторская разработка учебного кейса по теме «Путешествие в Нью-Йорк»</w:t>
      </w:r>
    </w:p>
    <w:p w:rsidR="003F7F0A" w:rsidRPr="003254B7" w:rsidRDefault="003F7F0A" w:rsidP="00540D25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3254B7">
        <w:rPr>
          <w:rFonts w:ascii="Times New Roman" w:hAnsi="Times New Roman" w:cs="Times New Roman"/>
          <w:b/>
        </w:rPr>
        <w:t>Вид кейса</w:t>
      </w:r>
      <w:r w:rsidR="00820EF7">
        <w:rPr>
          <w:rFonts w:ascii="Times New Roman" w:hAnsi="Times New Roman" w:cs="Times New Roman"/>
          <w:b/>
        </w:rPr>
        <w:t xml:space="preserve">: </w:t>
      </w:r>
      <w:r w:rsidRPr="003254B7">
        <w:rPr>
          <w:rFonts w:ascii="Times New Roman" w:hAnsi="Times New Roman" w:cs="Times New Roman"/>
        </w:rPr>
        <w:t xml:space="preserve">обучающий </w:t>
      </w:r>
    </w:p>
    <w:p w:rsidR="00272987" w:rsidRDefault="003F7F0A" w:rsidP="00540D25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3254B7">
        <w:rPr>
          <w:rFonts w:ascii="Times New Roman" w:hAnsi="Times New Roman" w:cs="Times New Roman"/>
          <w:b/>
        </w:rPr>
        <w:t>Тип кейса</w:t>
      </w:r>
      <w:r w:rsidR="00820EF7">
        <w:rPr>
          <w:rFonts w:ascii="Times New Roman" w:hAnsi="Times New Roman" w:cs="Times New Roman"/>
          <w:b/>
        </w:rPr>
        <w:t xml:space="preserve">: </w:t>
      </w:r>
      <w:r w:rsidRPr="003254B7">
        <w:rPr>
          <w:rFonts w:ascii="Times New Roman" w:hAnsi="Times New Roman" w:cs="Times New Roman"/>
        </w:rPr>
        <w:t>аналитический</w:t>
      </w:r>
    </w:p>
    <w:p w:rsidR="003F7F0A" w:rsidRPr="003254B7" w:rsidRDefault="003F7F0A" w:rsidP="00540D25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3254B7">
        <w:rPr>
          <w:rFonts w:ascii="Times New Roman" w:hAnsi="Times New Roman" w:cs="Times New Roman"/>
          <w:b/>
        </w:rPr>
        <w:t xml:space="preserve">Проблемное задание. </w:t>
      </w:r>
    </w:p>
    <w:p w:rsidR="00272987" w:rsidRPr="00820EF7" w:rsidRDefault="003F7F0A" w:rsidP="00540D25">
      <w:pPr>
        <w:spacing w:line="360" w:lineRule="auto"/>
        <w:ind w:right="141" w:firstLine="567"/>
        <w:contextualSpacing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Представьте ситуацию. Вы работаете в туристической фирме. Вы должны организовать поездку в Нью-Йорк для определенной группы людей. Проанализируйте предложенную информацию и предложите подходящие варианты размещения и проведения досуга.</w:t>
      </w:r>
    </w:p>
    <w:p w:rsidR="003F7F0A" w:rsidRPr="003254B7" w:rsidRDefault="003F7F0A" w:rsidP="00540D25">
      <w:pPr>
        <w:shd w:val="clear" w:color="auto" w:fill="FFFFFF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3254B7">
        <w:rPr>
          <w:rFonts w:ascii="Times New Roman" w:hAnsi="Times New Roman" w:cs="Times New Roman"/>
          <w:b/>
        </w:rPr>
        <w:t>Краткое описание хода занятия с использованием кейса:</w:t>
      </w:r>
    </w:p>
    <w:p w:rsidR="003F7F0A" w:rsidRPr="003254B7" w:rsidRDefault="003F7F0A" w:rsidP="00540D2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Кейс предоставляется учащимся в ходе занятия. На его изучение, ознакомление с ним отводится около 10 минут времени занятия.</w:t>
      </w:r>
    </w:p>
    <w:p w:rsidR="003F7F0A" w:rsidRPr="003254B7" w:rsidRDefault="003F7F0A" w:rsidP="00540D2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 xml:space="preserve">Группа разбивается на 3 подгруппы, каждая из которых представляет собой туристическую фирму. Каждой подгруппе предлагается кейс для подробного изучения. Кейс содержит информацию о группе туристов, о возможных вариантах размещения, о достопримечательностях Нью-Йорка. Задачей каждой подгруппы является изучение материалов кейса и обсуждение возможных вариантов его решения. </w:t>
      </w:r>
    </w:p>
    <w:p w:rsidR="00272987" w:rsidRPr="00820EF7" w:rsidRDefault="003F7F0A" w:rsidP="00540D2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 xml:space="preserve">Итоговая часть занятия занимает около 10 минут и посвящена представлению вариантов маршрутов, разработанных подгруппами. В рамках итоговой части преподаватель организует процедуру оценки предложенных подгруппами вариантов решений. Критерии оценивания разрабатываются на основе учета требований к поездке, а также с точки зрения целесообразности посещения выбранных достопримечательностей. Кроме того, представление решения оценивается и с языковой точки зрения. </w:t>
      </w:r>
    </w:p>
    <w:p w:rsidR="00820EF7" w:rsidRPr="00820EF7" w:rsidRDefault="00820EF7" w:rsidP="00540D25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F7F0A" w:rsidRPr="003254B7" w:rsidRDefault="003F7F0A" w:rsidP="00540D25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</w:rPr>
      </w:pPr>
      <w:r w:rsidRPr="003254B7">
        <w:rPr>
          <w:rFonts w:ascii="Times New Roman" w:hAnsi="Times New Roman" w:cs="Times New Roman"/>
          <w:b/>
        </w:rPr>
        <w:t>Содержание кейса</w:t>
      </w:r>
    </w:p>
    <w:p w:rsidR="003F7F0A" w:rsidRPr="003254B7" w:rsidRDefault="003F7F0A" w:rsidP="00540D25">
      <w:pPr>
        <w:spacing w:line="360" w:lineRule="auto"/>
        <w:jc w:val="both"/>
        <w:rPr>
          <w:rFonts w:ascii="Times New Roman" w:hAnsi="Times New Roman" w:cs="Times New Roman"/>
          <w:i/>
        </w:rPr>
      </w:pPr>
      <w:r w:rsidRPr="003254B7">
        <w:rPr>
          <w:rFonts w:ascii="Times New Roman" w:hAnsi="Times New Roman" w:cs="Times New Roman"/>
          <w:b/>
          <w:i/>
        </w:rPr>
        <w:t>Ключевое задание</w:t>
      </w:r>
    </w:p>
    <w:p w:rsidR="003F7F0A" w:rsidRPr="003254B7" w:rsidRDefault="003F7F0A" w:rsidP="00540D2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 xml:space="preserve">Работники туристических агентств часто сталкиваются с задачей организации индивидуальных туров. </w:t>
      </w:r>
    </w:p>
    <w:p w:rsidR="00272987" w:rsidRDefault="003F7F0A" w:rsidP="00540D2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Составление индивидуального тура – непростая задача, т.к. необходимо учесть множество нюансов, таких как бюджет поездки, длительность поездки, насыщенность мероприятиями. Кроме того, программа индивидуального тура зависит от личности путешественника и его интересов.</w:t>
      </w:r>
    </w:p>
    <w:p w:rsidR="00820EF7" w:rsidRPr="00820EF7" w:rsidRDefault="00820EF7" w:rsidP="00540D2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3F7F0A" w:rsidRPr="003254B7" w:rsidRDefault="003F7F0A" w:rsidP="00540D25">
      <w:pPr>
        <w:spacing w:line="360" w:lineRule="auto"/>
        <w:ind w:right="141" w:firstLine="284"/>
        <w:jc w:val="both"/>
        <w:rPr>
          <w:rFonts w:ascii="Times New Roman" w:hAnsi="Times New Roman" w:cs="Times New Roman"/>
          <w:b/>
          <w:i/>
        </w:rPr>
      </w:pPr>
      <w:r w:rsidRPr="003254B7">
        <w:rPr>
          <w:rFonts w:ascii="Times New Roman" w:hAnsi="Times New Roman" w:cs="Times New Roman"/>
          <w:b/>
          <w:i/>
        </w:rPr>
        <w:t>Задача</w:t>
      </w:r>
    </w:p>
    <w:p w:rsidR="003F7F0A" w:rsidRDefault="003F7F0A" w:rsidP="00540D25">
      <w:pPr>
        <w:spacing w:line="360" w:lineRule="auto"/>
        <w:ind w:right="141" w:firstLine="708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 xml:space="preserve">Представьте ситуацию. Вы работаете в туристической фирме. К вам обратились путешественники с просьбой организовать для них поездку в Нью-Йорк на два дня.  Среди </w:t>
      </w:r>
      <w:r w:rsidRPr="003254B7">
        <w:rPr>
          <w:rFonts w:ascii="Times New Roman" w:hAnsi="Times New Roman" w:cs="Times New Roman"/>
        </w:rPr>
        <w:lastRenderedPageBreak/>
        <w:t>них: семья с двумя детьми, пожилая семейная пара, группа друзей. Проанализируйте предложенную информацию и предложите варианты размещения и осмотра достопримечательностей.</w:t>
      </w:r>
    </w:p>
    <w:p w:rsidR="00820EF7" w:rsidRPr="003254B7" w:rsidRDefault="00820EF7" w:rsidP="00540D25">
      <w:pPr>
        <w:spacing w:line="360" w:lineRule="auto"/>
        <w:ind w:right="141" w:firstLine="708"/>
        <w:jc w:val="both"/>
        <w:rPr>
          <w:rFonts w:ascii="Times New Roman" w:hAnsi="Times New Roman" w:cs="Times New Roman"/>
        </w:rPr>
      </w:pPr>
    </w:p>
    <w:p w:rsidR="003F7F0A" w:rsidRPr="003254B7" w:rsidRDefault="003F7F0A" w:rsidP="00540D25">
      <w:pPr>
        <w:spacing w:line="360" w:lineRule="auto"/>
        <w:ind w:right="141"/>
        <w:jc w:val="both"/>
        <w:rPr>
          <w:rFonts w:ascii="Times New Roman" w:hAnsi="Times New Roman" w:cs="Times New Roman"/>
          <w:b/>
          <w:i/>
        </w:rPr>
      </w:pPr>
      <w:r w:rsidRPr="003254B7">
        <w:rPr>
          <w:rFonts w:ascii="Times New Roman" w:hAnsi="Times New Roman" w:cs="Times New Roman"/>
          <w:b/>
          <w:i/>
        </w:rPr>
        <w:t>Требования к поездке</w:t>
      </w:r>
    </w:p>
    <w:p w:rsidR="003F7F0A" w:rsidRPr="003254B7" w:rsidRDefault="00272987" w:rsidP="00540D2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F7F0A" w:rsidRPr="003254B7">
        <w:rPr>
          <w:rFonts w:ascii="Times New Roman" w:hAnsi="Times New Roman" w:cs="Times New Roman"/>
        </w:rPr>
        <w:t>длительность поездки: 2 дня;</w:t>
      </w:r>
    </w:p>
    <w:p w:rsidR="00272987" w:rsidRDefault="00272987" w:rsidP="00540D2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F7F0A" w:rsidRPr="003254B7">
        <w:rPr>
          <w:rFonts w:ascii="Times New Roman" w:hAnsi="Times New Roman" w:cs="Times New Roman"/>
        </w:rPr>
        <w:t>размещение: наиболее подходящее для данной группы путешественников;</w:t>
      </w:r>
    </w:p>
    <w:p w:rsidR="003F7F0A" w:rsidRDefault="00272987" w:rsidP="00540D2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- </w:t>
      </w:r>
      <w:r w:rsidR="003F7F0A" w:rsidRPr="003254B7">
        <w:rPr>
          <w:rFonts w:ascii="Times New Roman" w:hAnsi="Times New Roman" w:cs="Times New Roman"/>
        </w:rPr>
        <w:t>выбор д</w:t>
      </w:r>
      <w:r>
        <w:rPr>
          <w:rFonts w:ascii="Times New Roman" w:hAnsi="Times New Roman" w:cs="Times New Roman"/>
        </w:rPr>
        <w:t xml:space="preserve">остопримечательностей:  </w:t>
      </w:r>
      <w:r w:rsidR="003F7F0A" w:rsidRPr="003254B7">
        <w:rPr>
          <w:rFonts w:ascii="Times New Roman" w:hAnsi="Times New Roman" w:cs="Times New Roman"/>
        </w:rPr>
        <w:t>наибол</w:t>
      </w:r>
      <w:r>
        <w:rPr>
          <w:rFonts w:ascii="Times New Roman" w:hAnsi="Times New Roman" w:cs="Times New Roman"/>
        </w:rPr>
        <w:t xml:space="preserve">ее подходящие для данной группы </w:t>
      </w:r>
      <w:r w:rsidR="003F7F0A" w:rsidRPr="003254B7">
        <w:rPr>
          <w:rFonts w:ascii="Times New Roman" w:hAnsi="Times New Roman" w:cs="Times New Roman"/>
        </w:rPr>
        <w:t>путешественников, но не более двух мест за один день.</w:t>
      </w:r>
      <w:proofErr w:type="gramEnd"/>
    </w:p>
    <w:p w:rsidR="00820EF7" w:rsidRPr="003254B7" w:rsidRDefault="00820EF7" w:rsidP="00540D25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3F7F0A" w:rsidRPr="003254B7" w:rsidRDefault="003F7F0A" w:rsidP="00540D25">
      <w:pPr>
        <w:spacing w:line="360" w:lineRule="auto"/>
        <w:ind w:right="141" w:firstLine="284"/>
        <w:jc w:val="both"/>
        <w:rPr>
          <w:rFonts w:ascii="Times New Roman" w:hAnsi="Times New Roman" w:cs="Times New Roman"/>
          <w:b/>
          <w:i/>
        </w:rPr>
      </w:pPr>
      <w:r w:rsidRPr="003254B7">
        <w:rPr>
          <w:rFonts w:ascii="Times New Roman" w:hAnsi="Times New Roman" w:cs="Times New Roman"/>
          <w:b/>
          <w:i/>
        </w:rPr>
        <w:t>Уточнение задания</w:t>
      </w:r>
    </w:p>
    <w:p w:rsidR="003F7F0A" w:rsidRPr="003254B7" w:rsidRDefault="003F7F0A" w:rsidP="00540D25">
      <w:pPr>
        <w:spacing w:line="360" w:lineRule="auto"/>
        <w:ind w:right="141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1. Прочитать информацию о путешественниках.</w:t>
      </w:r>
    </w:p>
    <w:p w:rsidR="003F7F0A" w:rsidRPr="003254B7" w:rsidRDefault="003F7F0A" w:rsidP="00540D25">
      <w:pPr>
        <w:spacing w:line="360" w:lineRule="auto"/>
        <w:ind w:right="141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2. Прочитать информацию об отелях.</w:t>
      </w:r>
    </w:p>
    <w:p w:rsidR="003F7F0A" w:rsidRPr="003254B7" w:rsidRDefault="003F7F0A" w:rsidP="00540D25">
      <w:pPr>
        <w:spacing w:line="360" w:lineRule="auto"/>
        <w:ind w:right="141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3. Выбрать подходящий вариант размещения.</w:t>
      </w:r>
    </w:p>
    <w:p w:rsidR="003F7F0A" w:rsidRPr="003254B7" w:rsidRDefault="003F7F0A" w:rsidP="00540D25">
      <w:pPr>
        <w:spacing w:line="360" w:lineRule="auto"/>
        <w:ind w:right="141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4.</w:t>
      </w:r>
      <w:r w:rsidR="00272987">
        <w:rPr>
          <w:rFonts w:ascii="Times New Roman" w:hAnsi="Times New Roman" w:cs="Times New Roman"/>
        </w:rPr>
        <w:t xml:space="preserve"> </w:t>
      </w:r>
      <w:r w:rsidRPr="003254B7">
        <w:rPr>
          <w:rFonts w:ascii="Times New Roman" w:hAnsi="Times New Roman" w:cs="Times New Roman"/>
        </w:rPr>
        <w:t>Изучить информацию об основных достопримечательностях Нью-Йорка и выбрать места, наиболее интересные для данной группы путешественников.</w:t>
      </w:r>
    </w:p>
    <w:p w:rsidR="003F7F0A" w:rsidRDefault="003F7F0A" w:rsidP="00540D25">
      <w:pPr>
        <w:spacing w:line="360" w:lineRule="auto"/>
        <w:ind w:right="141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5. Представить готовый маршрут учителю.</w:t>
      </w:r>
    </w:p>
    <w:p w:rsidR="00820EF7" w:rsidRPr="003254B7" w:rsidRDefault="00820EF7" w:rsidP="00540D25">
      <w:pPr>
        <w:spacing w:line="360" w:lineRule="auto"/>
        <w:ind w:right="141"/>
        <w:jc w:val="both"/>
        <w:rPr>
          <w:rFonts w:ascii="Times New Roman" w:hAnsi="Times New Roman" w:cs="Times New Roman"/>
        </w:rPr>
      </w:pPr>
    </w:p>
    <w:p w:rsidR="003F7F0A" w:rsidRPr="003254B7" w:rsidRDefault="003F7F0A" w:rsidP="00540D25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</w:rPr>
      </w:pPr>
      <w:r w:rsidRPr="003254B7">
        <w:rPr>
          <w:rFonts w:ascii="Times New Roman" w:hAnsi="Times New Roman" w:cs="Times New Roman"/>
          <w:b/>
          <w:i/>
        </w:rPr>
        <w:t>Критерии оценивания</w:t>
      </w:r>
    </w:p>
    <w:p w:rsidR="003F7F0A" w:rsidRPr="003254B7" w:rsidRDefault="003F7F0A" w:rsidP="00540D25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Работа группы оценивается преподавателем. Критерии оценивания учитель представляет в начале работы над кейсом. Основные критерии включают:</w:t>
      </w:r>
    </w:p>
    <w:p w:rsidR="003F7F0A" w:rsidRPr="003254B7" w:rsidRDefault="003F7F0A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- соответствие заданию (учтены все требования к поездке: пр</w:t>
      </w:r>
      <w:r w:rsidR="00272987">
        <w:rPr>
          <w:rFonts w:ascii="Times New Roman" w:hAnsi="Times New Roman" w:cs="Times New Roman"/>
        </w:rPr>
        <w:t>едставлен план поездки на 2 дня</w:t>
      </w:r>
      <w:r w:rsidRPr="003254B7">
        <w:rPr>
          <w:rFonts w:ascii="Times New Roman" w:hAnsi="Times New Roman" w:cs="Times New Roman"/>
        </w:rPr>
        <w:t>, предложен подходящий вариант размещения, приняты во внимание пожелания путешественников);</w:t>
      </w:r>
    </w:p>
    <w:p w:rsidR="003F7F0A" w:rsidRPr="003254B7" w:rsidRDefault="003F7F0A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- аргументированность выбора представленного решения;</w:t>
      </w:r>
    </w:p>
    <w:p w:rsidR="003F7F0A" w:rsidRPr="00272987" w:rsidRDefault="003F7F0A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 xml:space="preserve">- языковая грамотность. </w:t>
      </w:r>
    </w:p>
    <w:p w:rsidR="003F7F0A" w:rsidRPr="00E155FB" w:rsidRDefault="003F7F0A" w:rsidP="00540D25">
      <w:pPr>
        <w:framePr w:wrap="none" w:vAnchor="page" w:hAnchor="page" w:x="887" w:y="839"/>
        <w:jc w:val="both"/>
        <w:rPr>
          <w:rFonts w:ascii="Times New Roman" w:hAnsi="Times New Roman" w:cs="Times New Roman"/>
          <w:sz w:val="0"/>
          <w:szCs w:val="0"/>
        </w:rPr>
      </w:pPr>
    </w:p>
    <w:p w:rsidR="00820EF7" w:rsidRPr="00A45906" w:rsidRDefault="00820EF7" w:rsidP="00540D25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F7F0A" w:rsidRPr="00272987" w:rsidRDefault="003F7F0A" w:rsidP="00540D25">
      <w:pPr>
        <w:pStyle w:val="a5"/>
        <w:shd w:val="clear" w:color="auto" w:fill="FFFFFF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</w:rPr>
      </w:pPr>
      <w:r w:rsidRPr="00272987">
        <w:rPr>
          <w:rFonts w:ascii="Times New Roman" w:hAnsi="Times New Roman" w:cs="Times New Roman"/>
          <w:b/>
        </w:rPr>
        <w:t>Материалы кейса</w:t>
      </w:r>
    </w:p>
    <w:p w:rsidR="003F7F0A" w:rsidRPr="00272987" w:rsidRDefault="003F7F0A" w:rsidP="00540D25">
      <w:pPr>
        <w:spacing w:after="200" w:line="276" w:lineRule="auto"/>
        <w:contextualSpacing/>
        <w:jc w:val="both"/>
        <w:rPr>
          <w:rFonts w:ascii="Times New Roman" w:hAnsi="Times New Roman" w:cs="Times New Roman"/>
          <w:i/>
        </w:rPr>
      </w:pPr>
      <w:r w:rsidRPr="00272987">
        <w:rPr>
          <w:rFonts w:ascii="Times New Roman" w:hAnsi="Times New Roman" w:cs="Times New Roman"/>
          <w:i/>
        </w:rPr>
        <w:t>Сведения о туристах</w:t>
      </w:r>
    </w:p>
    <w:p w:rsidR="003F7F0A" w:rsidRPr="00272987" w:rsidRDefault="003F7F0A" w:rsidP="00540D25">
      <w:pPr>
        <w:jc w:val="both"/>
        <w:rPr>
          <w:rFonts w:ascii="Times New Roman" w:hAnsi="Times New Roman" w:cs="Times New Roman"/>
          <w:b/>
        </w:rPr>
      </w:pPr>
      <w:r w:rsidRPr="00272987">
        <w:rPr>
          <w:rFonts w:ascii="Times New Roman" w:hAnsi="Times New Roman" w:cs="Times New Roman"/>
          <w:b/>
        </w:rPr>
        <w:t>Подгруппа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693"/>
        <w:gridCol w:w="3119"/>
      </w:tblGrid>
      <w:tr w:rsidR="00A45906" w:rsidRPr="00102276" w:rsidTr="00A45906">
        <w:trPr>
          <w:trHeight w:val="1619"/>
        </w:trPr>
        <w:tc>
          <w:tcPr>
            <w:tcW w:w="3652" w:type="dxa"/>
          </w:tcPr>
          <w:p w:rsidR="00A45906" w:rsidRDefault="00A45906" w:rsidP="00540D25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71120</wp:posOffset>
                  </wp:positionV>
                  <wp:extent cx="1762125" cy="1174750"/>
                  <wp:effectExtent l="19050" t="0" r="9525" b="0"/>
                  <wp:wrapTight wrapText="bothSides">
                    <wp:wrapPolygon edited="0">
                      <wp:start x="-234" y="0"/>
                      <wp:lineTo x="-234" y="21366"/>
                      <wp:lineTo x="21717" y="21366"/>
                      <wp:lineTo x="21717" y="0"/>
                      <wp:lineTo x="-234" y="0"/>
                    </wp:wrapPolygon>
                  </wp:wrapTight>
                  <wp:docPr id="8" name="Рисунок 1" descr="http://img0.liveinternet.ru/images/attach/c/8/100/823/100823120_16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8/100/823/100823120_16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A45906" w:rsidRPr="00272987" w:rsidRDefault="00A45906" w:rsidP="00540D25">
            <w:pPr>
              <w:jc w:val="both"/>
              <w:rPr>
                <w:b/>
                <w:sz w:val="20"/>
                <w:szCs w:val="20"/>
                <w:u w:val="single"/>
              </w:rPr>
            </w:pPr>
            <w:r w:rsidRPr="00272987">
              <w:rPr>
                <w:b/>
                <w:sz w:val="20"/>
                <w:szCs w:val="20"/>
                <w:u w:val="single"/>
                <w:lang w:val="en-US"/>
              </w:rPr>
              <w:t>Tom and Maggie</w:t>
            </w:r>
          </w:p>
          <w:p w:rsidR="00A45906" w:rsidRPr="00272987" w:rsidRDefault="00A45906" w:rsidP="00540D25">
            <w:pPr>
              <w:jc w:val="both"/>
              <w:rPr>
                <w:sz w:val="20"/>
                <w:szCs w:val="20"/>
                <w:lang w:val="en-US"/>
              </w:rPr>
            </w:pPr>
            <w:r w:rsidRPr="00272987">
              <w:rPr>
                <w:sz w:val="20"/>
                <w:szCs w:val="20"/>
                <w:lang w:val="en-US"/>
              </w:rPr>
              <w:t xml:space="preserve">Accommodation: </w:t>
            </w:r>
          </w:p>
          <w:p w:rsidR="00A45906" w:rsidRPr="00272987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272987">
              <w:rPr>
                <w:i/>
                <w:sz w:val="20"/>
                <w:szCs w:val="20"/>
                <w:lang w:val="en-US"/>
              </w:rPr>
              <w:t>comfortable and quiet</w:t>
            </w:r>
          </w:p>
          <w:p w:rsidR="00A45906" w:rsidRPr="00272987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272987">
              <w:rPr>
                <w:i/>
                <w:sz w:val="20"/>
                <w:szCs w:val="20"/>
                <w:lang w:val="en-US"/>
              </w:rPr>
              <w:t>beautiful views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272987">
              <w:rPr>
                <w:i/>
                <w:sz w:val="20"/>
                <w:szCs w:val="20"/>
                <w:lang w:val="en-US"/>
              </w:rPr>
              <w:t>breakfasts</w:t>
            </w:r>
          </w:p>
        </w:tc>
        <w:tc>
          <w:tcPr>
            <w:tcW w:w="3119" w:type="dxa"/>
          </w:tcPr>
          <w:p w:rsidR="00A45906" w:rsidRDefault="00A45906" w:rsidP="00540D25">
            <w:pPr>
              <w:jc w:val="both"/>
              <w:rPr>
                <w:sz w:val="20"/>
                <w:szCs w:val="20"/>
              </w:rPr>
            </w:pPr>
          </w:p>
          <w:p w:rsidR="00A45906" w:rsidRPr="00A45906" w:rsidRDefault="00A45906" w:rsidP="00540D25">
            <w:pPr>
              <w:jc w:val="both"/>
              <w:rPr>
                <w:sz w:val="20"/>
                <w:szCs w:val="20"/>
                <w:lang w:val="en-US"/>
              </w:rPr>
            </w:pPr>
            <w:r w:rsidRPr="00A45906">
              <w:rPr>
                <w:sz w:val="20"/>
                <w:szCs w:val="20"/>
                <w:lang w:val="en-US"/>
              </w:rPr>
              <w:t>Interests: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sightseeing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visiting museums and galleries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b/>
                <w:sz w:val="20"/>
                <w:szCs w:val="20"/>
                <w:u w:val="single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going out in the evening</w:t>
            </w:r>
          </w:p>
        </w:tc>
      </w:tr>
    </w:tbl>
    <w:p w:rsidR="00A45906" w:rsidRPr="006464CC" w:rsidRDefault="00A45906" w:rsidP="00540D25">
      <w:pPr>
        <w:jc w:val="both"/>
        <w:rPr>
          <w:rFonts w:ascii="Times New Roman" w:hAnsi="Times New Roman" w:cs="Times New Roman"/>
          <w:b/>
          <w:lang w:val="en-US"/>
        </w:rPr>
      </w:pPr>
    </w:p>
    <w:p w:rsidR="003F7F0A" w:rsidRPr="00A45906" w:rsidRDefault="003F7F0A" w:rsidP="00540D25">
      <w:pPr>
        <w:jc w:val="both"/>
        <w:rPr>
          <w:rFonts w:ascii="Times New Roman" w:hAnsi="Times New Roman" w:cs="Times New Roman"/>
          <w:b/>
        </w:rPr>
      </w:pPr>
      <w:r w:rsidRPr="00A45906">
        <w:rPr>
          <w:rFonts w:ascii="Times New Roman" w:hAnsi="Times New Roman" w:cs="Times New Roman"/>
          <w:b/>
        </w:rPr>
        <w:lastRenderedPageBreak/>
        <w:t>Подгруппа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3"/>
        <w:gridCol w:w="2693"/>
        <w:gridCol w:w="3118"/>
      </w:tblGrid>
      <w:tr w:rsidR="00A45906" w:rsidTr="00A45906">
        <w:tc>
          <w:tcPr>
            <w:tcW w:w="3653" w:type="dxa"/>
          </w:tcPr>
          <w:p w:rsidR="00A45906" w:rsidRDefault="00A45906" w:rsidP="00540D25">
            <w:pPr>
              <w:jc w:val="both"/>
              <w:rPr>
                <w:b/>
              </w:rPr>
            </w:pPr>
            <w:r w:rsidRPr="007D1308">
              <w:rPr>
                <w:b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127000</wp:posOffset>
                  </wp:positionV>
                  <wp:extent cx="1689100" cy="1123950"/>
                  <wp:effectExtent l="19050" t="0" r="6350" b="0"/>
                  <wp:wrapTight wrapText="bothSides">
                    <wp:wrapPolygon edited="0">
                      <wp:start x="-244" y="0"/>
                      <wp:lineTo x="-244" y="21234"/>
                      <wp:lineTo x="21681" y="21234"/>
                      <wp:lineTo x="21681" y="0"/>
                      <wp:lineTo x="-244" y="0"/>
                    </wp:wrapPolygon>
                  </wp:wrapTight>
                  <wp:docPr id="10" name="Рисунок 4" descr="http://romantic-advice.ru/wp-content/uploads/2012/02/raznitsa-v-vozraste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omantic-advice.ru/wp-content/uploads/2012/02/raznitsa-v-vozraste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A45906" w:rsidRPr="00A45906" w:rsidRDefault="00A45906" w:rsidP="00540D25">
            <w:pPr>
              <w:jc w:val="both"/>
              <w:rPr>
                <w:b/>
                <w:sz w:val="20"/>
                <w:szCs w:val="20"/>
                <w:u w:val="single"/>
              </w:rPr>
            </w:pPr>
            <w:r w:rsidRPr="00A45906">
              <w:rPr>
                <w:b/>
                <w:sz w:val="20"/>
                <w:szCs w:val="20"/>
                <w:u w:val="single"/>
                <w:lang w:val="en-US"/>
              </w:rPr>
              <w:t>Stefan and Jane</w:t>
            </w:r>
          </w:p>
          <w:p w:rsidR="00A45906" w:rsidRPr="00A45906" w:rsidRDefault="00A45906" w:rsidP="00540D25">
            <w:pPr>
              <w:jc w:val="both"/>
              <w:rPr>
                <w:sz w:val="20"/>
                <w:szCs w:val="20"/>
                <w:lang w:val="en-US"/>
              </w:rPr>
            </w:pPr>
            <w:r w:rsidRPr="00A45906">
              <w:rPr>
                <w:sz w:val="20"/>
                <w:szCs w:val="20"/>
                <w:lang w:val="en-US"/>
              </w:rPr>
              <w:t>Accommodation: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comfortable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good transport connections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TV in the room</w:t>
            </w:r>
          </w:p>
        </w:tc>
        <w:tc>
          <w:tcPr>
            <w:tcW w:w="3118" w:type="dxa"/>
          </w:tcPr>
          <w:p w:rsidR="00A45906" w:rsidRDefault="00A45906" w:rsidP="00540D25">
            <w:pPr>
              <w:jc w:val="both"/>
              <w:rPr>
                <w:sz w:val="20"/>
                <w:szCs w:val="20"/>
              </w:rPr>
            </w:pPr>
          </w:p>
          <w:p w:rsidR="00A45906" w:rsidRPr="00A45906" w:rsidRDefault="00A45906" w:rsidP="00540D25">
            <w:pPr>
              <w:jc w:val="both"/>
              <w:rPr>
                <w:sz w:val="20"/>
                <w:szCs w:val="20"/>
                <w:lang w:val="en-US"/>
              </w:rPr>
            </w:pPr>
            <w:r w:rsidRPr="00A45906">
              <w:rPr>
                <w:sz w:val="20"/>
                <w:szCs w:val="20"/>
                <w:lang w:val="en-US"/>
              </w:rPr>
              <w:t>Interests: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activities for children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shopping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visiting main tourist attractions</w:t>
            </w:r>
          </w:p>
        </w:tc>
      </w:tr>
    </w:tbl>
    <w:p w:rsidR="003F7F0A" w:rsidRDefault="003F7F0A" w:rsidP="00540D25">
      <w:pPr>
        <w:jc w:val="both"/>
        <w:rPr>
          <w:b/>
        </w:rPr>
      </w:pPr>
    </w:p>
    <w:p w:rsidR="003F7F0A" w:rsidRPr="00A45906" w:rsidRDefault="003F7F0A" w:rsidP="00540D25">
      <w:pPr>
        <w:jc w:val="both"/>
        <w:rPr>
          <w:rFonts w:ascii="Times New Roman" w:hAnsi="Times New Roman" w:cs="Times New Roman"/>
          <w:b/>
        </w:rPr>
      </w:pPr>
      <w:r w:rsidRPr="00A45906">
        <w:rPr>
          <w:rFonts w:ascii="Times New Roman" w:hAnsi="Times New Roman" w:cs="Times New Roman"/>
          <w:b/>
        </w:rPr>
        <w:t>Подгруппа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3"/>
        <w:gridCol w:w="2693"/>
        <w:gridCol w:w="3118"/>
      </w:tblGrid>
      <w:tr w:rsidR="00A45906" w:rsidTr="00A45906">
        <w:tc>
          <w:tcPr>
            <w:tcW w:w="3653" w:type="dxa"/>
          </w:tcPr>
          <w:p w:rsidR="00A45906" w:rsidRDefault="00A45906" w:rsidP="00540D25">
            <w:pPr>
              <w:jc w:val="both"/>
              <w:rPr>
                <w:b/>
              </w:rPr>
            </w:pPr>
            <w:r w:rsidRPr="007D1308">
              <w:rPr>
                <w:b/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79375</wp:posOffset>
                  </wp:positionV>
                  <wp:extent cx="1647825" cy="1095375"/>
                  <wp:effectExtent l="19050" t="0" r="9525" b="0"/>
                  <wp:wrapTight wrapText="bothSides">
                    <wp:wrapPolygon edited="0">
                      <wp:start x="-250" y="0"/>
                      <wp:lineTo x="-250" y="21412"/>
                      <wp:lineTo x="21725" y="21412"/>
                      <wp:lineTo x="21725" y="0"/>
                      <wp:lineTo x="-250" y="0"/>
                    </wp:wrapPolygon>
                  </wp:wrapTight>
                  <wp:docPr id="11" name="Рисунок 7" descr="http://engineering.tamu.edu/media/682109/istock_000002371207small-student-group-at-laptop.gif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ngineering.tamu.edu/media/682109/istock_000002371207small-student-group-at-laptop.gif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A45906" w:rsidRPr="00A45906" w:rsidRDefault="00A45906" w:rsidP="00540D25">
            <w:pPr>
              <w:jc w:val="both"/>
              <w:rPr>
                <w:b/>
                <w:sz w:val="20"/>
                <w:szCs w:val="20"/>
                <w:u w:val="single"/>
              </w:rPr>
            </w:pPr>
            <w:r w:rsidRPr="00A45906">
              <w:rPr>
                <w:b/>
                <w:sz w:val="20"/>
                <w:szCs w:val="20"/>
                <w:u w:val="single"/>
                <w:lang w:val="en-US"/>
              </w:rPr>
              <w:t>John, Mary and Kate</w:t>
            </w:r>
          </w:p>
          <w:p w:rsidR="00A45906" w:rsidRPr="00A45906" w:rsidRDefault="00A45906" w:rsidP="00540D25">
            <w:pPr>
              <w:jc w:val="both"/>
              <w:rPr>
                <w:sz w:val="20"/>
                <w:szCs w:val="20"/>
                <w:lang w:val="en-US"/>
              </w:rPr>
            </w:pPr>
            <w:r w:rsidRPr="00A45906">
              <w:rPr>
                <w:sz w:val="20"/>
                <w:szCs w:val="20"/>
                <w:lang w:val="en-US"/>
              </w:rPr>
              <w:t>Accommodation: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cheap but comfortable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central location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free Wi-Fi</w:t>
            </w:r>
          </w:p>
        </w:tc>
        <w:tc>
          <w:tcPr>
            <w:tcW w:w="3118" w:type="dxa"/>
          </w:tcPr>
          <w:p w:rsidR="00A45906" w:rsidRDefault="00A45906" w:rsidP="00540D25">
            <w:pPr>
              <w:jc w:val="both"/>
              <w:rPr>
                <w:sz w:val="20"/>
                <w:szCs w:val="20"/>
              </w:rPr>
            </w:pPr>
          </w:p>
          <w:p w:rsidR="00A45906" w:rsidRPr="00A45906" w:rsidRDefault="00A45906" w:rsidP="00540D25">
            <w:pPr>
              <w:jc w:val="both"/>
              <w:rPr>
                <w:sz w:val="20"/>
                <w:szCs w:val="20"/>
                <w:lang w:val="en-US"/>
              </w:rPr>
            </w:pPr>
            <w:r w:rsidRPr="00A45906">
              <w:rPr>
                <w:sz w:val="20"/>
                <w:szCs w:val="20"/>
                <w:lang w:val="en-US"/>
              </w:rPr>
              <w:t>Interests: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dancing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i/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taking photos</w:t>
            </w:r>
          </w:p>
          <w:p w:rsidR="00A45906" w:rsidRPr="00A45906" w:rsidRDefault="00A45906" w:rsidP="00540D25">
            <w:pPr>
              <w:pStyle w:val="a5"/>
              <w:numPr>
                <w:ilvl w:val="0"/>
                <w:numId w:val="16"/>
              </w:numPr>
              <w:jc w:val="both"/>
              <w:rPr>
                <w:sz w:val="20"/>
                <w:szCs w:val="20"/>
                <w:lang w:val="en-US"/>
              </w:rPr>
            </w:pPr>
            <w:r w:rsidRPr="00A45906">
              <w:rPr>
                <w:i/>
                <w:sz w:val="20"/>
                <w:szCs w:val="20"/>
                <w:lang w:val="en-US"/>
              </w:rPr>
              <w:t>meeting new people</w:t>
            </w:r>
          </w:p>
        </w:tc>
      </w:tr>
    </w:tbl>
    <w:p w:rsidR="003F7F0A" w:rsidRPr="00820EF7" w:rsidRDefault="003F7F0A" w:rsidP="00540D25">
      <w:pPr>
        <w:jc w:val="both"/>
        <w:rPr>
          <w:b/>
          <w:sz w:val="20"/>
          <w:szCs w:val="20"/>
        </w:rPr>
      </w:pPr>
    </w:p>
    <w:p w:rsidR="003F7F0A" w:rsidRPr="00820EF7" w:rsidRDefault="003F7F0A" w:rsidP="00540D25">
      <w:pPr>
        <w:spacing w:after="200" w:line="276" w:lineRule="auto"/>
        <w:contextualSpacing/>
        <w:jc w:val="both"/>
        <w:rPr>
          <w:rFonts w:ascii="Times New Roman" w:hAnsi="Times New Roman" w:cs="Times New Roman"/>
          <w:i/>
        </w:rPr>
      </w:pPr>
      <w:r w:rsidRPr="00820EF7">
        <w:rPr>
          <w:rFonts w:ascii="Times New Roman" w:hAnsi="Times New Roman" w:cs="Times New Roman"/>
          <w:i/>
        </w:rPr>
        <w:t>Информация об отелях</w:t>
      </w:r>
    </w:p>
    <w:p w:rsidR="003F7F0A" w:rsidRPr="00820EF7" w:rsidRDefault="003F7F0A" w:rsidP="00540D25">
      <w:pPr>
        <w:spacing w:after="200" w:line="276" w:lineRule="auto"/>
        <w:contextualSpacing/>
        <w:jc w:val="both"/>
        <w:rPr>
          <w:i/>
          <w:sz w:val="20"/>
          <w:szCs w:val="20"/>
        </w:rPr>
      </w:pPr>
    </w:p>
    <w:tbl>
      <w:tblPr>
        <w:tblStyle w:val="a4"/>
        <w:tblW w:w="9498" w:type="dxa"/>
        <w:tblInd w:w="-34" w:type="dxa"/>
        <w:tblLook w:val="04A0" w:firstRow="1" w:lastRow="0" w:firstColumn="1" w:lastColumn="0" w:noHBand="0" w:noVBand="1"/>
      </w:tblPr>
      <w:tblGrid>
        <w:gridCol w:w="1710"/>
        <w:gridCol w:w="7788"/>
      </w:tblGrid>
      <w:tr w:rsidR="003F7F0A" w:rsidRPr="00102276" w:rsidTr="00820EF7">
        <w:tc>
          <w:tcPr>
            <w:tcW w:w="1710" w:type="dxa"/>
          </w:tcPr>
          <w:p w:rsidR="003F7F0A" w:rsidRPr="00820EF7" w:rsidRDefault="003F7F0A" w:rsidP="00540D25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820EF7">
              <w:rPr>
                <w:rFonts w:ascii="Times New Roman" w:hAnsi="Times New Roman" w:cs="Times New Roman"/>
                <w:b/>
                <w:lang w:val="en-US"/>
              </w:rPr>
              <w:t>Candlewood Suites</w:t>
            </w:r>
          </w:p>
        </w:tc>
        <w:tc>
          <w:tcPr>
            <w:tcW w:w="7788" w:type="dxa"/>
          </w:tcPr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This New York hotel is a mix of historic architecture and modern design. It is located within a walking distance from Times Square.</w:t>
            </w:r>
          </w:p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The property features units with fully-equipped kitchens and separate living rooms with flat-screen TVs.</w:t>
            </w:r>
          </w:p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The Candlewood Suites apartments include spacious rooms with hardwood floors and modern furniture. The hotel features massage service and childcare. The underground station is only two minutes’ walk.</w:t>
            </w:r>
          </w:p>
        </w:tc>
      </w:tr>
      <w:tr w:rsidR="003F7F0A" w:rsidRPr="00102276" w:rsidTr="00820EF7">
        <w:tc>
          <w:tcPr>
            <w:tcW w:w="1710" w:type="dxa"/>
          </w:tcPr>
          <w:p w:rsidR="003F7F0A" w:rsidRPr="00820EF7" w:rsidRDefault="003F7F0A" w:rsidP="00540D25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820EF7">
              <w:rPr>
                <w:rFonts w:ascii="Times New Roman" w:hAnsi="Times New Roman" w:cs="Times New Roman"/>
                <w:b/>
                <w:lang w:val="en-US"/>
              </w:rPr>
              <w:t xml:space="preserve">Sun Bright Hostel </w:t>
            </w:r>
          </w:p>
        </w:tc>
        <w:tc>
          <w:tcPr>
            <w:tcW w:w="7788" w:type="dxa"/>
          </w:tcPr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This uptown New York hostel is 1 block from Broadway Street and a 10-minute walk to Central Park. It features free Wi-Fi, a movie lounge, and a large patio.</w:t>
            </w:r>
          </w:p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The Sun Bright Hostel offers 6-bed dormitory rooms with shared bathrooms. Linens, towels and a housekeeping service are provided. Some rooms include breakfast. Guests have free access to the large community kitchen.</w:t>
            </w:r>
          </w:p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The hostel offers many activities including night club events and in-house comedy and shows.</w:t>
            </w:r>
          </w:p>
        </w:tc>
      </w:tr>
      <w:tr w:rsidR="003F7F0A" w:rsidRPr="00102276" w:rsidTr="00820EF7">
        <w:tc>
          <w:tcPr>
            <w:tcW w:w="1710" w:type="dxa"/>
          </w:tcPr>
          <w:p w:rsidR="003F7F0A" w:rsidRPr="00820EF7" w:rsidRDefault="003F7F0A" w:rsidP="00540D25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820EF7">
              <w:rPr>
                <w:rFonts w:ascii="Times New Roman" w:hAnsi="Times New Roman" w:cs="Times New Roman"/>
                <w:b/>
                <w:lang w:val="en-US"/>
              </w:rPr>
              <w:t>Element Hotel</w:t>
            </w:r>
          </w:p>
        </w:tc>
        <w:tc>
          <w:tcPr>
            <w:tcW w:w="7788" w:type="dxa"/>
          </w:tcPr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This stylish Manhattan hotel is located in the Theater District and is 3 blocks from Times Square. The modern guest rooms at Element are equipped with a 32-inch flat-screen TV, a DVD player and free Wi-Fi. They are furnished with a microwave, refrigerator, and coffee maker.</w:t>
            </w:r>
          </w:p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Bicycle rentals are available.</w:t>
            </w:r>
          </w:p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 xml:space="preserve">A breakfast buffet is served every morning at the Element hotel. </w:t>
            </w:r>
          </w:p>
        </w:tc>
      </w:tr>
      <w:tr w:rsidR="003F7F0A" w:rsidRPr="00102276" w:rsidTr="00820EF7">
        <w:tc>
          <w:tcPr>
            <w:tcW w:w="1710" w:type="dxa"/>
          </w:tcPr>
          <w:p w:rsidR="003F7F0A" w:rsidRPr="00820EF7" w:rsidRDefault="003F7F0A" w:rsidP="00540D25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820EF7">
              <w:rPr>
                <w:rFonts w:ascii="Times New Roman" w:hAnsi="Times New Roman" w:cs="Times New Roman"/>
                <w:b/>
                <w:lang w:val="en-US"/>
              </w:rPr>
              <w:t>White Rose B&amp;B</w:t>
            </w:r>
          </w:p>
        </w:tc>
        <w:tc>
          <w:tcPr>
            <w:tcW w:w="7788" w:type="dxa"/>
          </w:tcPr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The 19th century Victorian mansion offers a daily full breakfast, massage services and rooms with free Wi-Fi.</w:t>
            </w:r>
          </w:p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A cable TV and an en suite bathroom are equipped in all rooms at White Rose Bed &amp; Breakfast. The individually styled rooms feature old-fashioned furniture and decor. Many feature French windows with garden views.</w:t>
            </w:r>
          </w:p>
          <w:p w:rsidR="003F7F0A" w:rsidRPr="00820EF7" w:rsidRDefault="003F7F0A" w:rsidP="00540D25">
            <w:pPr>
              <w:pStyle w:val="ad"/>
              <w:contextualSpacing/>
              <w:jc w:val="both"/>
              <w:rPr>
                <w:sz w:val="22"/>
                <w:szCs w:val="22"/>
                <w:lang w:val="en-US"/>
              </w:rPr>
            </w:pPr>
            <w:r w:rsidRPr="00820EF7">
              <w:rPr>
                <w:sz w:val="22"/>
                <w:szCs w:val="22"/>
                <w:lang w:val="en-US"/>
              </w:rPr>
              <w:t>Guests at White Rose B&amp;B can relax in the common living area or outside in the gardens. Books are available to borrow from the small library. A full American breakfast is served in the morning.</w:t>
            </w:r>
          </w:p>
        </w:tc>
      </w:tr>
    </w:tbl>
    <w:p w:rsidR="003F7F0A" w:rsidRPr="004F0CF3" w:rsidRDefault="003F7F0A" w:rsidP="00540D25">
      <w:pPr>
        <w:spacing w:after="200" w:line="276" w:lineRule="auto"/>
        <w:contextualSpacing/>
        <w:jc w:val="both"/>
        <w:rPr>
          <w:i/>
          <w:sz w:val="10"/>
          <w:szCs w:val="28"/>
          <w:lang w:val="en-US"/>
        </w:rPr>
      </w:pPr>
    </w:p>
    <w:p w:rsidR="00820EF7" w:rsidRPr="006464CC" w:rsidRDefault="00820EF7" w:rsidP="00540D25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20EF7" w:rsidRPr="006464CC" w:rsidRDefault="00820EF7" w:rsidP="00540D25">
      <w:pPr>
        <w:spacing w:after="200" w:line="276" w:lineRule="auto"/>
        <w:contextualSpacing/>
        <w:jc w:val="both"/>
        <w:rPr>
          <w:rFonts w:ascii="Times New Roman" w:hAnsi="Times New Roman" w:cs="Times New Roman"/>
          <w:i/>
          <w:lang w:val="en-US"/>
        </w:rPr>
      </w:pPr>
    </w:p>
    <w:p w:rsidR="003F7F0A" w:rsidRPr="00820EF7" w:rsidRDefault="003F7F0A" w:rsidP="00540D25">
      <w:pPr>
        <w:spacing w:after="200" w:line="276" w:lineRule="auto"/>
        <w:contextualSpacing/>
        <w:jc w:val="both"/>
        <w:rPr>
          <w:rFonts w:ascii="Times New Roman" w:hAnsi="Times New Roman" w:cs="Times New Roman"/>
          <w:i/>
        </w:rPr>
      </w:pPr>
      <w:r w:rsidRPr="00820EF7">
        <w:rPr>
          <w:rFonts w:ascii="Times New Roman" w:hAnsi="Times New Roman" w:cs="Times New Roman"/>
          <w:i/>
        </w:rPr>
        <w:lastRenderedPageBreak/>
        <w:t>Памятка о типах отелей и их характеристики</w:t>
      </w:r>
    </w:p>
    <w:tbl>
      <w:tblPr>
        <w:tblStyle w:val="a4"/>
        <w:tblpPr w:leftFromText="180" w:rightFromText="180" w:vertAnchor="text" w:horzAnchor="margin" w:tblpXSpec="center" w:tblpY="388"/>
        <w:tblW w:w="0" w:type="auto"/>
        <w:tblLook w:val="04A0" w:firstRow="1" w:lastRow="0" w:firstColumn="1" w:lastColumn="0" w:noHBand="0" w:noVBand="1"/>
      </w:tblPr>
      <w:tblGrid>
        <w:gridCol w:w="2660"/>
        <w:gridCol w:w="3402"/>
        <w:gridCol w:w="3402"/>
      </w:tblGrid>
      <w:tr w:rsidR="003F7F0A" w:rsidRPr="00E155FB" w:rsidTr="001721DC">
        <w:tc>
          <w:tcPr>
            <w:tcW w:w="2660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E155FB">
              <w:rPr>
                <w:rFonts w:ascii="Times New Roman" w:hAnsi="Times New Roman" w:cs="Times New Roman"/>
                <w:i/>
                <w:lang w:val="en-US"/>
              </w:rPr>
              <w:t>type of accommodation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E155FB">
              <w:rPr>
                <w:rFonts w:ascii="Times New Roman" w:hAnsi="Times New Roman" w:cs="Times New Roman"/>
                <w:i/>
                <w:lang w:val="en-US"/>
              </w:rPr>
              <w:t>main features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E155FB">
              <w:rPr>
                <w:rFonts w:ascii="Times New Roman" w:hAnsi="Times New Roman" w:cs="Times New Roman"/>
                <w:i/>
                <w:lang w:val="en-US"/>
              </w:rPr>
              <w:t>meals</w:t>
            </w:r>
          </w:p>
        </w:tc>
      </w:tr>
      <w:tr w:rsidR="003F7F0A" w:rsidRPr="00E155FB" w:rsidTr="001721DC">
        <w:tc>
          <w:tcPr>
            <w:tcW w:w="2660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 xml:space="preserve">Hotel 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>luxury/budget, cheap/expensive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>breakfasts/half-board</w:t>
            </w:r>
          </w:p>
        </w:tc>
      </w:tr>
      <w:tr w:rsidR="003F7F0A" w:rsidRPr="00E155FB" w:rsidTr="001721DC">
        <w:tc>
          <w:tcPr>
            <w:tcW w:w="2660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 xml:space="preserve">Bed and Breakfast 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 xml:space="preserve">family-run, good value for money, comfortable 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>breakfast</w:t>
            </w:r>
          </w:p>
        </w:tc>
      </w:tr>
      <w:tr w:rsidR="003F7F0A" w:rsidRPr="00E155FB" w:rsidTr="001721DC">
        <w:tc>
          <w:tcPr>
            <w:tcW w:w="2660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>Hostel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 xml:space="preserve">cheap, share a room with other </w:t>
            </w:r>
            <w:proofErr w:type="spellStart"/>
            <w:r w:rsidRPr="00E155FB">
              <w:rPr>
                <w:rFonts w:ascii="Times New Roman" w:hAnsi="Times New Roman" w:cs="Times New Roman"/>
                <w:lang w:val="en-US"/>
              </w:rPr>
              <w:t>travellers</w:t>
            </w:r>
            <w:proofErr w:type="spellEnd"/>
            <w:r w:rsidRPr="00E155FB">
              <w:rPr>
                <w:rFonts w:ascii="Times New Roman" w:hAnsi="Times New Roman" w:cs="Times New Roman"/>
                <w:lang w:val="en-US"/>
              </w:rPr>
              <w:t>, shared bathroom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>no meals/breakfast</w:t>
            </w:r>
          </w:p>
        </w:tc>
      </w:tr>
      <w:tr w:rsidR="003F7F0A" w:rsidRPr="00E155FB" w:rsidTr="001721DC">
        <w:tc>
          <w:tcPr>
            <w:tcW w:w="2660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>Self-catering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>meals are not provided, cooking facilities are available</w:t>
            </w:r>
          </w:p>
        </w:tc>
        <w:tc>
          <w:tcPr>
            <w:tcW w:w="3402" w:type="dxa"/>
          </w:tcPr>
          <w:p w:rsidR="003F7F0A" w:rsidRPr="00E155FB" w:rsidRDefault="003F7F0A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  <w:lang w:val="en-US"/>
              </w:rPr>
              <w:t>no meals</w:t>
            </w:r>
          </w:p>
        </w:tc>
      </w:tr>
    </w:tbl>
    <w:p w:rsidR="003F7F0A" w:rsidRPr="004F0CF3" w:rsidRDefault="003F7F0A" w:rsidP="00540D25">
      <w:pPr>
        <w:spacing w:after="200" w:line="276" w:lineRule="auto"/>
        <w:contextualSpacing/>
        <w:jc w:val="both"/>
        <w:rPr>
          <w:i/>
          <w:sz w:val="16"/>
          <w:szCs w:val="28"/>
        </w:rPr>
      </w:pPr>
    </w:p>
    <w:p w:rsidR="004F0CF3" w:rsidRDefault="004F0CF3" w:rsidP="00540D25">
      <w:pPr>
        <w:spacing w:after="20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F7F0A" w:rsidRPr="00820EF7" w:rsidRDefault="003F7F0A" w:rsidP="00540D25">
      <w:pPr>
        <w:spacing w:after="200" w:line="276" w:lineRule="auto"/>
        <w:contextualSpacing/>
        <w:jc w:val="both"/>
        <w:rPr>
          <w:rFonts w:ascii="Times New Roman" w:hAnsi="Times New Roman" w:cs="Times New Roman"/>
          <w:i/>
        </w:rPr>
      </w:pPr>
      <w:r w:rsidRPr="00820EF7">
        <w:rPr>
          <w:rFonts w:ascii="Times New Roman" w:hAnsi="Times New Roman" w:cs="Times New Roman"/>
          <w:i/>
        </w:rPr>
        <w:t>Полезные выражения для представления решения</w:t>
      </w:r>
    </w:p>
    <w:p w:rsidR="003F7F0A" w:rsidRPr="00820EF7" w:rsidRDefault="003F7F0A" w:rsidP="00540D25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3F7F0A" w:rsidRPr="005B46CC" w:rsidRDefault="003F7F0A" w:rsidP="00540D25">
      <w:pPr>
        <w:spacing w:line="360" w:lineRule="auto"/>
        <w:jc w:val="both"/>
        <w:rPr>
          <w:rFonts w:ascii="Times New Roman" w:hAnsi="Times New Roman" w:cs="Times New Roman"/>
          <w:b/>
          <w:lang w:val="en-US"/>
        </w:rPr>
      </w:pPr>
      <w:r w:rsidRPr="00AB3A0C">
        <w:rPr>
          <w:rFonts w:ascii="Times New Roman" w:hAnsi="Times New Roman" w:cs="Times New Roman"/>
          <w:b/>
          <w:lang w:val="en-US"/>
        </w:rPr>
        <w:t>Useful</w:t>
      </w:r>
      <w:r w:rsidRPr="005B46CC">
        <w:rPr>
          <w:rFonts w:ascii="Times New Roman" w:hAnsi="Times New Roman" w:cs="Times New Roman"/>
          <w:b/>
          <w:lang w:val="en-US"/>
        </w:rPr>
        <w:t xml:space="preserve"> </w:t>
      </w:r>
      <w:r w:rsidRPr="00AB3A0C">
        <w:rPr>
          <w:rFonts w:ascii="Times New Roman" w:hAnsi="Times New Roman" w:cs="Times New Roman"/>
          <w:b/>
          <w:lang w:val="en-US"/>
        </w:rPr>
        <w:t>language</w:t>
      </w:r>
    </w:p>
    <w:p w:rsidR="003F7F0A" w:rsidRPr="00AB3A0C" w:rsidRDefault="003F7F0A" w:rsidP="00540D25">
      <w:pPr>
        <w:spacing w:line="360" w:lineRule="auto"/>
        <w:jc w:val="both"/>
        <w:rPr>
          <w:rFonts w:ascii="Times New Roman" w:hAnsi="Times New Roman" w:cs="Times New Roman"/>
          <w:i/>
          <w:u w:val="single"/>
          <w:lang w:val="en-US"/>
        </w:rPr>
      </w:pPr>
      <w:r w:rsidRPr="00AB3A0C">
        <w:rPr>
          <w:rFonts w:ascii="Times New Roman" w:hAnsi="Times New Roman" w:cs="Times New Roman"/>
          <w:i/>
          <w:u w:val="single"/>
          <w:lang w:val="en-US"/>
        </w:rPr>
        <w:t>Recommending where to stay</w:t>
      </w:r>
    </w:p>
    <w:p w:rsidR="003F7F0A" w:rsidRPr="00AB3A0C" w:rsidRDefault="003F7F0A" w:rsidP="00540D2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B3A0C">
        <w:rPr>
          <w:rFonts w:ascii="Times New Roman" w:hAnsi="Times New Roman" w:cs="Times New Roman"/>
          <w:lang w:val="en-US"/>
        </w:rPr>
        <w:t>We recommend that they stay in … because …</w:t>
      </w:r>
    </w:p>
    <w:p w:rsidR="003F7F0A" w:rsidRPr="00AB3A0C" w:rsidRDefault="003F7F0A" w:rsidP="00540D2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B3A0C">
        <w:rPr>
          <w:rFonts w:ascii="Times New Roman" w:hAnsi="Times New Roman" w:cs="Times New Roman"/>
          <w:lang w:val="en-US"/>
        </w:rPr>
        <w:t xml:space="preserve">Staying in/at … is the best idea because … </w:t>
      </w:r>
    </w:p>
    <w:p w:rsidR="003F7F0A" w:rsidRPr="00AB3A0C" w:rsidRDefault="003F7F0A" w:rsidP="00540D2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B3A0C">
        <w:rPr>
          <w:rFonts w:ascii="Times New Roman" w:hAnsi="Times New Roman" w:cs="Times New Roman"/>
          <w:lang w:val="en-US"/>
        </w:rPr>
        <w:t>If they stay in/at …, they will/won’t …</w:t>
      </w:r>
    </w:p>
    <w:p w:rsidR="003F7F0A" w:rsidRPr="00AB3A0C" w:rsidRDefault="003F7F0A" w:rsidP="00540D25">
      <w:pPr>
        <w:spacing w:line="360" w:lineRule="auto"/>
        <w:jc w:val="both"/>
        <w:rPr>
          <w:rFonts w:ascii="Times New Roman" w:hAnsi="Times New Roman" w:cs="Times New Roman"/>
          <w:i/>
          <w:u w:val="single"/>
          <w:lang w:val="en-US"/>
        </w:rPr>
      </w:pPr>
      <w:r w:rsidRPr="00AB3A0C">
        <w:rPr>
          <w:rFonts w:ascii="Times New Roman" w:hAnsi="Times New Roman" w:cs="Times New Roman"/>
          <w:i/>
          <w:u w:val="single"/>
          <w:lang w:val="en-US"/>
        </w:rPr>
        <w:t>Recommending places to visit</w:t>
      </w:r>
    </w:p>
    <w:p w:rsidR="003F7F0A" w:rsidRPr="00AB3A0C" w:rsidRDefault="003F7F0A" w:rsidP="00540D2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B3A0C">
        <w:rPr>
          <w:rFonts w:ascii="Times New Roman" w:hAnsi="Times New Roman" w:cs="Times New Roman"/>
          <w:lang w:val="en-US"/>
        </w:rPr>
        <w:t>On the first day they should visit … because …</w:t>
      </w:r>
    </w:p>
    <w:p w:rsidR="003F7F0A" w:rsidRPr="00AB3A0C" w:rsidRDefault="003F7F0A" w:rsidP="00540D2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AB3A0C">
        <w:rPr>
          <w:rFonts w:ascii="Times New Roman" w:hAnsi="Times New Roman" w:cs="Times New Roman"/>
          <w:lang w:val="en-US"/>
        </w:rPr>
        <w:t>They will definitely/probably enjoy going to …/spending time in …</w:t>
      </w:r>
    </w:p>
    <w:p w:rsidR="003F7F0A" w:rsidRPr="00AB3A0C" w:rsidRDefault="0029117C" w:rsidP="00540D2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363855</wp:posOffset>
            </wp:positionV>
            <wp:extent cx="2933700" cy="4410075"/>
            <wp:effectExtent l="19050" t="19050" r="19050" b="28575"/>
            <wp:wrapTight wrapText="bothSides">
              <wp:wrapPolygon edited="0">
                <wp:start x="-140" y="-93"/>
                <wp:lineTo x="-140" y="21740"/>
                <wp:lineTo x="21740" y="21740"/>
                <wp:lineTo x="21740" y="-93"/>
                <wp:lineTo x="-140" y="-93"/>
              </wp:wrapPolygon>
            </wp:wrapTight>
            <wp:docPr id="2" name="Рисунок 2" descr="ScanImage09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canImage094.ti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100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3F7F0A" w:rsidRPr="00AB3A0C">
        <w:rPr>
          <w:rFonts w:ascii="Times New Roman" w:hAnsi="Times New Roman" w:cs="Times New Roman"/>
          <w:lang w:val="en-US"/>
        </w:rPr>
        <w:t>On the second day they could go to … because they are interested in shopping/sightseeing/dancing, etc.</w:t>
      </w:r>
    </w:p>
    <w:p w:rsidR="00D73136" w:rsidRPr="0029117C" w:rsidRDefault="00D73136" w:rsidP="00540D25">
      <w:pPr>
        <w:spacing w:line="360" w:lineRule="auto"/>
        <w:contextualSpacing/>
        <w:jc w:val="both"/>
        <w:rPr>
          <w:rFonts w:ascii="Times New Roman" w:hAnsi="Times New Roman" w:cs="Times New Roman"/>
          <w:i/>
          <w:lang w:val="en-US"/>
        </w:rPr>
      </w:pPr>
    </w:p>
    <w:p w:rsidR="00820EF7" w:rsidRPr="00AB3A0C" w:rsidRDefault="00820EF7" w:rsidP="00540D25">
      <w:pPr>
        <w:spacing w:line="360" w:lineRule="auto"/>
        <w:contextualSpacing/>
        <w:jc w:val="both"/>
        <w:rPr>
          <w:rFonts w:ascii="Times New Roman" w:hAnsi="Times New Roman" w:cs="Times New Roman"/>
          <w:i/>
          <w:lang w:val="en-US"/>
        </w:rPr>
      </w:pPr>
      <w:r w:rsidRPr="00AB3A0C">
        <w:rPr>
          <w:rFonts w:ascii="Times New Roman" w:hAnsi="Times New Roman" w:cs="Times New Roman"/>
          <w:i/>
        </w:rPr>
        <w:t>Текст</w:t>
      </w:r>
      <w:r w:rsidRPr="00AB3A0C">
        <w:rPr>
          <w:rFonts w:ascii="Times New Roman" w:hAnsi="Times New Roman" w:cs="Times New Roman"/>
          <w:i/>
          <w:lang w:val="en-US"/>
        </w:rPr>
        <w:t xml:space="preserve"> “New York, New York” </w:t>
      </w:r>
    </w:p>
    <w:p w:rsidR="00820EF7" w:rsidRPr="00AB3A0C" w:rsidRDefault="00820EF7" w:rsidP="00540D25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AB3A0C">
        <w:rPr>
          <w:rFonts w:ascii="Times New Roman" w:hAnsi="Times New Roman" w:cs="Times New Roman"/>
        </w:rPr>
        <w:t>УМК</w:t>
      </w:r>
      <w:r w:rsidRPr="00AB3A0C">
        <w:rPr>
          <w:rFonts w:ascii="Times New Roman" w:hAnsi="Times New Roman" w:cs="Times New Roman"/>
          <w:lang w:val="en-US"/>
        </w:rPr>
        <w:t xml:space="preserve"> FOR REAL pre-intermediate Student’s Book/ </w:t>
      </w:r>
      <w:proofErr w:type="spellStart"/>
      <w:r w:rsidRPr="00AB3A0C">
        <w:rPr>
          <w:rFonts w:ascii="Times New Roman" w:hAnsi="Times New Roman" w:cs="Times New Roman"/>
          <w:lang w:val="en-US"/>
        </w:rPr>
        <w:t>M.Hobbs</w:t>
      </w:r>
      <w:proofErr w:type="spellEnd"/>
      <w:r w:rsidRPr="00AB3A0C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AB3A0C">
        <w:rPr>
          <w:rFonts w:ascii="Times New Roman" w:hAnsi="Times New Roman" w:cs="Times New Roman"/>
          <w:lang w:val="en-US"/>
        </w:rPr>
        <w:t>J.Keddle</w:t>
      </w:r>
      <w:proofErr w:type="spellEnd"/>
      <w:r w:rsidRPr="00AB3A0C">
        <w:rPr>
          <w:rFonts w:ascii="Times New Roman" w:hAnsi="Times New Roman" w:cs="Times New Roman"/>
          <w:lang w:val="en-US"/>
        </w:rPr>
        <w:t xml:space="preserve"> // </w:t>
      </w:r>
      <w:proofErr w:type="spellStart"/>
      <w:r w:rsidRPr="00AB3A0C">
        <w:rPr>
          <w:rFonts w:ascii="Times New Roman" w:hAnsi="Times New Roman" w:cs="Times New Roman"/>
          <w:lang w:val="en-US"/>
        </w:rPr>
        <w:t>Helbling</w:t>
      </w:r>
      <w:proofErr w:type="spellEnd"/>
      <w:r w:rsidRPr="00AB3A0C">
        <w:rPr>
          <w:rFonts w:ascii="Times New Roman" w:hAnsi="Times New Roman" w:cs="Times New Roman"/>
          <w:lang w:val="en-US"/>
        </w:rPr>
        <w:t xml:space="preserve"> Languages. – 2010. – </w:t>
      </w:r>
      <w:proofErr w:type="spellStart"/>
      <w:r w:rsidRPr="00AB3A0C">
        <w:rPr>
          <w:rFonts w:ascii="Times New Roman" w:hAnsi="Times New Roman" w:cs="Times New Roman"/>
        </w:rPr>
        <w:t>стр</w:t>
      </w:r>
      <w:proofErr w:type="spellEnd"/>
      <w:r w:rsidRPr="00AB3A0C">
        <w:rPr>
          <w:rFonts w:ascii="Times New Roman" w:hAnsi="Times New Roman" w:cs="Times New Roman"/>
          <w:lang w:val="en-US"/>
        </w:rPr>
        <w:t>. 22</w:t>
      </w:r>
    </w:p>
    <w:p w:rsidR="00AB3A0C" w:rsidRPr="006464CC" w:rsidRDefault="00AB3A0C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AB3A0C" w:rsidRPr="006464CC" w:rsidRDefault="00AB3A0C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AB3A0C" w:rsidRPr="006464CC" w:rsidRDefault="00AB3A0C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AB3A0C" w:rsidRPr="006464CC" w:rsidRDefault="00AB3A0C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AB3A0C" w:rsidRPr="006464CC" w:rsidRDefault="00AB3A0C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AB3A0C" w:rsidRPr="006464CC" w:rsidRDefault="00AB3A0C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AB3A0C" w:rsidRPr="006464CC" w:rsidRDefault="00AB3A0C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AB3A0C" w:rsidRPr="006464CC" w:rsidRDefault="00AB3A0C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D73136" w:rsidRPr="0029117C" w:rsidRDefault="00D73136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7D6F46" w:rsidRPr="0029117C" w:rsidRDefault="007D6F46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  <w:lang w:val="en-US"/>
        </w:rPr>
      </w:pPr>
    </w:p>
    <w:p w:rsidR="00E0153E" w:rsidRDefault="00E0153E" w:rsidP="00540D25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AD2C93">
        <w:rPr>
          <w:rFonts w:ascii="Times New Roman" w:hAnsi="Times New Roman" w:cs="Times New Roman"/>
          <w:b/>
          <w:color w:val="auto"/>
          <w:u w:val="single"/>
        </w:rPr>
        <w:lastRenderedPageBreak/>
        <w:t xml:space="preserve">Выводы   </w:t>
      </w:r>
      <w:r w:rsidRPr="00AD2C93">
        <w:rPr>
          <w:rFonts w:ascii="Times New Roman" w:hAnsi="Times New Roman" w:cs="Times New Roman"/>
          <w:color w:val="auto"/>
        </w:rPr>
        <w:t xml:space="preserve"> </w:t>
      </w:r>
    </w:p>
    <w:p w:rsidR="006464CC" w:rsidRPr="007D6F46" w:rsidRDefault="006464CC" w:rsidP="00C40DF9">
      <w:pPr>
        <w:pStyle w:val="a5"/>
        <w:spacing w:line="360" w:lineRule="auto"/>
        <w:ind w:left="0" w:firstLine="708"/>
        <w:jc w:val="both"/>
        <w:rPr>
          <w:rFonts w:ascii="Times New Roman" w:hAnsi="Times New Roman" w:cs="Times New Roman"/>
          <w:color w:val="auto"/>
        </w:rPr>
      </w:pPr>
      <w:r w:rsidRPr="007D6F46">
        <w:rPr>
          <w:rFonts w:ascii="Times New Roman" w:hAnsi="Times New Roman" w:cs="Times New Roman"/>
          <w:color w:val="auto"/>
        </w:rPr>
        <w:t>Оценка  преимуществ и рисков использования кейс-технологии для формирования стратегий смыслового чте</w:t>
      </w:r>
      <w:r w:rsidR="001371C5" w:rsidRPr="007D6F46">
        <w:rPr>
          <w:rFonts w:ascii="Times New Roman" w:hAnsi="Times New Roman" w:cs="Times New Roman"/>
          <w:color w:val="auto"/>
        </w:rPr>
        <w:t>ния на уроках английского языка является фактором успешности работы учителя и освоения учебного материала учащимися.</w:t>
      </w:r>
    </w:p>
    <w:p w:rsidR="00540D25" w:rsidRPr="007D6F46" w:rsidRDefault="00C810D6" w:rsidP="00FF6D0B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D6F46">
        <w:rPr>
          <w:rFonts w:ascii="Times New Roman" w:hAnsi="Times New Roman" w:cs="Times New Roman"/>
          <w:color w:val="auto"/>
        </w:rPr>
        <w:t>Преимущества</w:t>
      </w:r>
      <w:r w:rsidR="00540D25" w:rsidRPr="007D6F46">
        <w:rPr>
          <w:rFonts w:ascii="Times New Roman" w:hAnsi="Times New Roman" w:cs="Times New Roman"/>
          <w:color w:val="auto"/>
        </w:rPr>
        <w:t>:</w:t>
      </w:r>
    </w:p>
    <w:p w:rsidR="00D30B96" w:rsidRPr="007D6F46" w:rsidRDefault="00D30B96" w:rsidP="00FF6D0B">
      <w:pPr>
        <w:pStyle w:val="a5"/>
        <w:numPr>
          <w:ilvl w:val="0"/>
          <w:numId w:val="31"/>
        </w:numPr>
        <w:spacing w:line="360" w:lineRule="auto"/>
        <w:ind w:left="0" w:firstLine="284"/>
        <w:jc w:val="both"/>
        <w:rPr>
          <w:rFonts w:ascii="Times New Roman" w:hAnsi="Times New Roman" w:cs="Times New Roman"/>
          <w:color w:val="auto"/>
          <w:szCs w:val="28"/>
        </w:rPr>
      </w:pPr>
      <w:r w:rsidRPr="007D6F46">
        <w:rPr>
          <w:rFonts w:ascii="Times New Roman" w:hAnsi="Times New Roman" w:cs="Times New Roman"/>
          <w:color w:val="auto"/>
          <w:szCs w:val="28"/>
        </w:rPr>
        <w:t xml:space="preserve">При использовании кейс-метода акцент обучения </w:t>
      </w:r>
      <w:proofErr w:type="gramStart"/>
      <w:r w:rsidRPr="007D6F46">
        <w:rPr>
          <w:rFonts w:ascii="Times New Roman" w:hAnsi="Times New Roman" w:cs="Times New Roman"/>
          <w:color w:val="auto"/>
          <w:szCs w:val="28"/>
        </w:rPr>
        <w:t>переносится</w:t>
      </w:r>
      <w:proofErr w:type="gramEnd"/>
      <w:r w:rsidRPr="007D6F46">
        <w:rPr>
          <w:rFonts w:ascii="Times New Roman" w:hAnsi="Times New Roman" w:cs="Times New Roman"/>
          <w:color w:val="auto"/>
          <w:szCs w:val="28"/>
        </w:rPr>
        <w:t xml:space="preserve"> с овладения готовым знанием на его выработку, что влечет за собой изменение роли учителя, ведь учитель перестает быть тем, кто знает правильный ответ, а становится наблюдателем, консультантом, зачастую выступая с учащимся на равных. </w:t>
      </w:r>
    </w:p>
    <w:p w:rsidR="00D30B96" w:rsidRPr="00C40DF9" w:rsidRDefault="00D30B96" w:rsidP="00FF6D0B">
      <w:pPr>
        <w:pStyle w:val="a5"/>
        <w:numPr>
          <w:ilvl w:val="0"/>
          <w:numId w:val="31"/>
        </w:numPr>
        <w:spacing w:line="360" w:lineRule="auto"/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C40DF9">
        <w:rPr>
          <w:rFonts w:ascii="Times New Roman" w:hAnsi="Times New Roman" w:cs="Times New Roman"/>
          <w:color w:val="auto"/>
          <w:szCs w:val="28"/>
        </w:rPr>
        <w:t>При  использовании данного метода задача учителя отклоняется от привычной, классической схемы, которая ориентирована на получение единственной истины.</w:t>
      </w:r>
    </w:p>
    <w:p w:rsidR="00C810D6" w:rsidRPr="00C40DF9" w:rsidRDefault="00540D25" w:rsidP="00FF6D0B">
      <w:pPr>
        <w:pStyle w:val="a5"/>
        <w:numPr>
          <w:ilvl w:val="0"/>
          <w:numId w:val="31"/>
        </w:numPr>
        <w:spacing w:line="360" w:lineRule="auto"/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C40DF9">
        <w:rPr>
          <w:rFonts w:ascii="Times New Roman" w:hAnsi="Times New Roman" w:cs="Times New Roman"/>
          <w:color w:val="auto"/>
          <w:szCs w:val="28"/>
        </w:rPr>
        <w:t xml:space="preserve">Перед уроком учителю необходимо дать учащимся правильную установку, объяснить, что проблема не имеет однозначного правильного решения. Учащиеся должны понимать, что они ищут не один единственный правильный ответ, а способы решения проблемы, которых может быть великое множество, в зависимости от ситуации. </w:t>
      </w:r>
      <w:r w:rsidR="00C810D6" w:rsidRPr="00C40DF9">
        <w:rPr>
          <w:rFonts w:ascii="Times New Roman" w:hAnsi="Times New Roman" w:cs="Times New Roman"/>
          <w:color w:val="auto"/>
        </w:rPr>
        <w:t xml:space="preserve"> </w:t>
      </w:r>
    </w:p>
    <w:p w:rsidR="00540D25" w:rsidRPr="00C40DF9" w:rsidRDefault="00D55B86" w:rsidP="00FF6D0B">
      <w:pPr>
        <w:pStyle w:val="a5"/>
        <w:numPr>
          <w:ilvl w:val="0"/>
          <w:numId w:val="31"/>
        </w:numPr>
        <w:spacing w:line="360" w:lineRule="auto"/>
        <w:ind w:left="0" w:firstLine="284"/>
        <w:jc w:val="both"/>
        <w:rPr>
          <w:rFonts w:ascii="Times New Roman" w:hAnsi="Times New Roman" w:cs="Times New Roman"/>
          <w:color w:val="auto"/>
        </w:rPr>
      </w:pPr>
      <w:r w:rsidRPr="00C40DF9">
        <w:rPr>
          <w:rFonts w:ascii="Times New Roman" w:hAnsi="Times New Roman" w:cs="Times New Roman"/>
          <w:color w:val="auto"/>
          <w:szCs w:val="28"/>
        </w:rPr>
        <w:t>Учащиеся  учатся работе в группе, участию в дискуссии.</w:t>
      </w:r>
    </w:p>
    <w:p w:rsidR="008F4A22" w:rsidRPr="00C40DF9" w:rsidRDefault="008F4A22" w:rsidP="00FF6D0B">
      <w:pPr>
        <w:pStyle w:val="a5"/>
        <w:numPr>
          <w:ilvl w:val="0"/>
          <w:numId w:val="31"/>
        </w:numPr>
        <w:spacing w:line="360" w:lineRule="auto"/>
        <w:ind w:left="0" w:firstLine="284"/>
        <w:jc w:val="both"/>
        <w:rPr>
          <w:rFonts w:ascii="Times New Roman" w:hAnsi="Times New Roman" w:cs="Times New Roman"/>
          <w:color w:val="auto"/>
          <w:szCs w:val="28"/>
        </w:rPr>
      </w:pPr>
      <w:r w:rsidRPr="00C40DF9">
        <w:rPr>
          <w:rFonts w:ascii="Times New Roman" w:hAnsi="Times New Roman" w:cs="Times New Roman"/>
          <w:color w:val="auto"/>
          <w:szCs w:val="28"/>
        </w:rPr>
        <w:t xml:space="preserve">Создаётся  для каждого учащегося атмосфера личностного комфорта, которая заключается в уважении мнения и личностной позиции каждого. </w:t>
      </w:r>
    </w:p>
    <w:p w:rsidR="00C810D6" w:rsidRPr="00C40DF9" w:rsidRDefault="00C810D6" w:rsidP="00FF6D0B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C40DF9">
        <w:rPr>
          <w:rFonts w:ascii="Times New Roman" w:hAnsi="Times New Roman" w:cs="Times New Roman"/>
          <w:color w:val="auto"/>
        </w:rPr>
        <w:t>Риски:</w:t>
      </w:r>
    </w:p>
    <w:p w:rsidR="00D16FCA" w:rsidRPr="00C40DF9" w:rsidRDefault="002B6C3E" w:rsidP="00FF6D0B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 w:cs="Times New Roman"/>
          <w:color w:val="auto"/>
          <w:szCs w:val="28"/>
        </w:rPr>
      </w:pPr>
      <w:r w:rsidRPr="00C40DF9">
        <w:rPr>
          <w:rFonts w:ascii="Times New Roman" w:hAnsi="Times New Roman" w:cs="Times New Roman"/>
          <w:color w:val="auto"/>
          <w:szCs w:val="28"/>
        </w:rPr>
        <w:t xml:space="preserve">Учителю необходимо учесть множество аспектов и нюансов, как в подготовке кейса, так и в реализации его на уроке, так что и учитель, и учащиеся должны быть готовы к такому виду деятельности. </w:t>
      </w:r>
    </w:p>
    <w:p w:rsidR="007B350A" w:rsidRPr="00C40DF9" w:rsidRDefault="002B6C3E" w:rsidP="00FF6D0B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 w:cs="Times New Roman"/>
          <w:color w:val="auto"/>
          <w:szCs w:val="28"/>
        </w:rPr>
      </w:pPr>
      <w:r w:rsidRPr="00C40DF9">
        <w:rPr>
          <w:rFonts w:ascii="Times New Roman" w:hAnsi="Times New Roman" w:cs="Times New Roman"/>
          <w:color w:val="auto"/>
          <w:szCs w:val="28"/>
        </w:rPr>
        <w:t xml:space="preserve"> </w:t>
      </w:r>
      <w:r w:rsidR="00DF1D4E" w:rsidRPr="00C40DF9">
        <w:rPr>
          <w:rFonts w:ascii="Times New Roman" w:hAnsi="Times New Roman" w:cs="Times New Roman"/>
          <w:color w:val="auto"/>
          <w:szCs w:val="28"/>
        </w:rPr>
        <w:t xml:space="preserve">В жизни мы часто сталкиваемся с ситуациями, не имеющими однозначного решения. Выбирая или создавая подобное учебное задание для урока, </w:t>
      </w:r>
      <w:r w:rsidR="00540D25" w:rsidRPr="00C40DF9">
        <w:rPr>
          <w:rFonts w:ascii="Times New Roman" w:hAnsi="Times New Roman" w:cs="Times New Roman"/>
          <w:color w:val="auto"/>
          <w:szCs w:val="28"/>
        </w:rPr>
        <w:t xml:space="preserve">учитель </w:t>
      </w:r>
      <w:r w:rsidR="00DF1D4E" w:rsidRPr="00C40DF9">
        <w:rPr>
          <w:rFonts w:ascii="Times New Roman" w:hAnsi="Times New Roman" w:cs="Times New Roman"/>
          <w:color w:val="auto"/>
          <w:szCs w:val="28"/>
        </w:rPr>
        <w:t>должен ориентироваться на такие ситуации, в которых каждый учащийся имел бы возможность предложить варианты, исходя из имеющихся у него знаний, практического опыта и интуиции.</w:t>
      </w:r>
    </w:p>
    <w:p w:rsidR="00DF1D4E" w:rsidRPr="00C40DF9" w:rsidRDefault="00DF1D4E" w:rsidP="00FF6D0B">
      <w:pPr>
        <w:pStyle w:val="a5"/>
        <w:numPr>
          <w:ilvl w:val="0"/>
          <w:numId w:val="30"/>
        </w:numPr>
        <w:spacing w:line="360" w:lineRule="auto"/>
        <w:ind w:left="0" w:firstLine="284"/>
        <w:jc w:val="both"/>
        <w:rPr>
          <w:rFonts w:ascii="Times New Roman" w:hAnsi="Times New Roman" w:cs="Times New Roman"/>
          <w:color w:val="auto"/>
          <w:szCs w:val="28"/>
        </w:rPr>
      </w:pPr>
      <w:r w:rsidRPr="00C40DF9">
        <w:rPr>
          <w:rFonts w:ascii="Times New Roman" w:hAnsi="Times New Roman" w:cs="Times New Roman"/>
          <w:color w:val="auto"/>
          <w:szCs w:val="28"/>
        </w:rPr>
        <w:t xml:space="preserve"> </w:t>
      </w:r>
      <w:r w:rsidR="007B350A" w:rsidRPr="00C40DF9">
        <w:rPr>
          <w:rFonts w:ascii="Times New Roman" w:hAnsi="Times New Roman" w:cs="Times New Roman"/>
          <w:color w:val="auto"/>
          <w:szCs w:val="28"/>
        </w:rPr>
        <w:t>Учитель</w:t>
      </w:r>
      <w:r w:rsidRPr="00C40DF9">
        <w:rPr>
          <w:rFonts w:ascii="Times New Roman" w:hAnsi="Times New Roman" w:cs="Times New Roman"/>
          <w:color w:val="auto"/>
          <w:szCs w:val="28"/>
        </w:rPr>
        <w:t xml:space="preserve"> должен быть готов к тому, что личного опыта или знаний учащихся не хватит для решения задачи и предложить им варианты получения необходимой информации.</w:t>
      </w:r>
    </w:p>
    <w:p w:rsidR="00E0153E" w:rsidRPr="00AD2C93" w:rsidRDefault="00C40DF9" w:rsidP="00C40DF9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Применение к</w:t>
      </w:r>
      <w:r w:rsidR="00E0153E">
        <w:rPr>
          <w:rFonts w:ascii="Times New Roman" w:hAnsi="Times New Roman" w:cs="Times New Roman"/>
          <w:color w:val="auto"/>
        </w:rPr>
        <w:t>ейс-т</w:t>
      </w:r>
      <w:r w:rsidR="00E0153E" w:rsidRPr="00AD2C93">
        <w:rPr>
          <w:rFonts w:ascii="Times New Roman" w:hAnsi="Times New Roman" w:cs="Times New Roman"/>
          <w:color w:val="auto"/>
        </w:rPr>
        <w:t>ехнологи</w:t>
      </w:r>
      <w:r>
        <w:rPr>
          <w:rFonts w:ascii="Times New Roman" w:hAnsi="Times New Roman" w:cs="Times New Roman"/>
          <w:color w:val="auto"/>
        </w:rPr>
        <w:t>и на уроке</w:t>
      </w:r>
      <w:r w:rsidR="00E0153E" w:rsidRPr="00AD2C93">
        <w:rPr>
          <w:rFonts w:ascii="Times New Roman" w:hAnsi="Times New Roman" w:cs="Times New Roman"/>
          <w:color w:val="auto"/>
        </w:rPr>
        <w:t xml:space="preserve"> вызвал</w:t>
      </w:r>
      <w:r>
        <w:rPr>
          <w:rFonts w:ascii="Times New Roman" w:hAnsi="Times New Roman" w:cs="Times New Roman"/>
          <w:color w:val="auto"/>
        </w:rPr>
        <w:t>о</w:t>
      </w:r>
      <w:r w:rsidR="00E0153E" w:rsidRPr="00AD2C93">
        <w:rPr>
          <w:rFonts w:ascii="Times New Roman" w:hAnsi="Times New Roman" w:cs="Times New Roman"/>
          <w:color w:val="auto"/>
        </w:rPr>
        <w:t xml:space="preserve"> интерес и поддержку большинства учащихся</w:t>
      </w:r>
      <w:r w:rsidR="00CF21D8">
        <w:rPr>
          <w:rFonts w:ascii="Times New Roman" w:hAnsi="Times New Roman" w:cs="Times New Roman"/>
          <w:color w:val="auto"/>
        </w:rPr>
        <w:t xml:space="preserve"> - 87%. </w:t>
      </w:r>
      <w:r w:rsidR="00E0153E" w:rsidRPr="00AD2C93">
        <w:rPr>
          <w:rFonts w:ascii="Times New Roman" w:hAnsi="Times New Roman" w:cs="Times New Roman"/>
          <w:color w:val="auto"/>
        </w:rPr>
        <w:t>Работа в группе по заранее полученному заданию поддержана 57%</w:t>
      </w:r>
      <w:r w:rsidR="00CF21D8">
        <w:rPr>
          <w:rFonts w:ascii="Times New Roman" w:hAnsi="Times New Roman" w:cs="Times New Roman"/>
          <w:color w:val="auto"/>
        </w:rPr>
        <w:t xml:space="preserve"> учащихся. </w:t>
      </w:r>
      <w:r w:rsidR="00E0153E" w:rsidRPr="00AD2C93">
        <w:rPr>
          <w:rFonts w:ascii="Times New Roman" w:hAnsi="Times New Roman" w:cs="Times New Roman"/>
          <w:color w:val="auto"/>
        </w:rPr>
        <w:t xml:space="preserve"> </w:t>
      </w:r>
      <w:r w:rsidR="00E0153E">
        <w:rPr>
          <w:rFonts w:ascii="Times New Roman" w:hAnsi="Times New Roman" w:cs="Times New Roman"/>
          <w:color w:val="auto"/>
        </w:rPr>
        <w:t>На вопрос «</w:t>
      </w:r>
      <w:r w:rsidR="00E0153E" w:rsidRPr="00AD2C93">
        <w:rPr>
          <w:rFonts w:ascii="Times New Roman" w:hAnsi="Times New Roman" w:cs="Times New Roman"/>
          <w:color w:val="auto"/>
        </w:rPr>
        <w:t>Хотели бы вы продолжить такую работу</w:t>
      </w:r>
      <w:r w:rsidR="00E0153E">
        <w:rPr>
          <w:rFonts w:ascii="Times New Roman" w:hAnsi="Times New Roman" w:cs="Times New Roman"/>
          <w:color w:val="auto"/>
        </w:rPr>
        <w:t>?»</w:t>
      </w:r>
      <w:r w:rsidR="00E0153E" w:rsidRPr="00AD2C93">
        <w:rPr>
          <w:rFonts w:ascii="Times New Roman" w:hAnsi="Times New Roman" w:cs="Times New Roman"/>
          <w:b/>
          <w:color w:val="auto"/>
        </w:rPr>
        <w:t xml:space="preserve"> </w:t>
      </w:r>
      <w:r w:rsidR="00E0153E" w:rsidRPr="00AD2C93">
        <w:rPr>
          <w:rFonts w:ascii="Times New Roman" w:hAnsi="Times New Roman" w:cs="Times New Roman"/>
          <w:color w:val="auto"/>
        </w:rPr>
        <w:t xml:space="preserve">72% </w:t>
      </w:r>
      <w:r w:rsidR="00CF21D8">
        <w:rPr>
          <w:rFonts w:ascii="Times New Roman" w:hAnsi="Times New Roman" w:cs="Times New Roman"/>
          <w:color w:val="auto"/>
        </w:rPr>
        <w:t xml:space="preserve">ребят </w:t>
      </w:r>
      <w:r w:rsidR="00E0153E" w:rsidRPr="00AD2C93">
        <w:rPr>
          <w:rFonts w:ascii="Times New Roman" w:hAnsi="Times New Roman" w:cs="Times New Roman"/>
          <w:color w:val="auto"/>
        </w:rPr>
        <w:t>ответили «да».</w:t>
      </w:r>
    </w:p>
    <w:p w:rsidR="00E0153E" w:rsidRPr="00AD2C93" w:rsidRDefault="00E0153E" w:rsidP="00540D25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Отличительной особенностью</w:t>
      </w:r>
      <w:r w:rsidRPr="00AD2C93">
        <w:rPr>
          <w:rFonts w:ascii="Times New Roman" w:hAnsi="Times New Roman" w:cs="Times New Roman"/>
          <w:color w:val="auto"/>
        </w:rPr>
        <w:t xml:space="preserve"> является то, что данная работа встала в ряд с наиболее важными и интересными для учащихся делами. Так считают 95% </w:t>
      </w:r>
      <w:r w:rsidR="00CF21D8">
        <w:rPr>
          <w:rFonts w:ascii="Times New Roman" w:hAnsi="Times New Roman" w:cs="Times New Roman"/>
          <w:color w:val="auto"/>
        </w:rPr>
        <w:t>учащихся.</w:t>
      </w:r>
    </w:p>
    <w:p w:rsidR="00E0153E" w:rsidRPr="00AD2C93" w:rsidRDefault="00E0153E" w:rsidP="00540D25">
      <w:pPr>
        <w:spacing w:line="360" w:lineRule="auto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AD2C93">
        <w:rPr>
          <w:rFonts w:ascii="Times New Roman" w:hAnsi="Times New Roman" w:cs="Times New Roman"/>
          <w:b/>
          <w:color w:val="auto"/>
          <w:u w:val="single"/>
        </w:rPr>
        <w:lastRenderedPageBreak/>
        <w:t xml:space="preserve">Заключение </w:t>
      </w:r>
    </w:p>
    <w:p w:rsidR="00E0153E" w:rsidRPr="00AD2C93" w:rsidRDefault="00E0153E" w:rsidP="00540D25">
      <w:pPr>
        <w:tabs>
          <w:tab w:val="left" w:pos="426"/>
        </w:tabs>
        <w:spacing w:line="360" w:lineRule="auto"/>
        <w:ind w:firstLine="426"/>
        <w:jc w:val="both"/>
        <w:outlineLvl w:val="2"/>
        <w:rPr>
          <w:rFonts w:ascii="Times New Roman" w:hAnsi="Times New Roman" w:cs="Times New Roman"/>
          <w:color w:val="auto"/>
        </w:rPr>
      </w:pPr>
      <w:r w:rsidRPr="00AD2C93">
        <w:rPr>
          <w:rFonts w:ascii="Times New Roman" w:hAnsi="Times New Roman" w:cs="Times New Roman"/>
          <w:color w:val="auto"/>
        </w:rPr>
        <w:t xml:space="preserve">Создание условий для опережающей реализации требований ФГОС основного общего образования в области формирования стратегий смыслового чтения важнейшая задача учителя </w:t>
      </w:r>
      <w:r w:rsidR="00B4542A">
        <w:rPr>
          <w:rFonts w:ascii="Times New Roman" w:hAnsi="Times New Roman" w:cs="Times New Roman"/>
          <w:color w:val="auto"/>
        </w:rPr>
        <w:t>английского языка</w:t>
      </w:r>
      <w:r w:rsidRPr="00AD2C93">
        <w:rPr>
          <w:rFonts w:ascii="Times New Roman" w:hAnsi="Times New Roman" w:cs="Times New Roman"/>
          <w:color w:val="auto"/>
        </w:rPr>
        <w:t xml:space="preserve"> в период подготовки к переходу на стандарты нового поколения, так как работа в условиях новых стандартов потребует значительных перемен и в организации учебно-воспитательного процесса и в методике преподавания. </w:t>
      </w:r>
    </w:p>
    <w:p w:rsidR="00A863CB" w:rsidRPr="004065F7" w:rsidRDefault="00E0153E" w:rsidP="004065F7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AD2C93">
        <w:rPr>
          <w:rFonts w:ascii="Times New Roman" w:hAnsi="Times New Roman" w:cs="Times New Roman"/>
          <w:color w:val="auto"/>
        </w:rPr>
        <w:tab/>
        <w:t xml:space="preserve">Исследование эффективности применения </w:t>
      </w:r>
      <w:r w:rsidR="00CF21D8">
        <w:rPr>
          <w:rFonts w:ascii="Times New Roman" w:hAnsi="Times New Roman" w:cs="Times New Roman"/>
          <w:color w:val="auto"/>
        </w:rPr>
        <w:t xml:space="preserve">кейс-технологии </w:t>
      </w:r>
      <w:r w:rsidRPr="00AD2C93">
        <w:rPr>
          <w:rFonts w:ascii="Times New Roman" w:hAnsi="Times New Roman" w:cs="Times New Roman"/>
          <w:color w:val="auto"/>
        </w:rPr>
        <w:t>для формирования стратегий смыслового чтения позволит формировать собственные стратегии деятельности и, получив поддержку учащихся, накапливать приемы, методы и технологии, которые помогут решить задачи возвращения потребности чтения в детскую среду. В то</w:t>
      </w:r>
      <w:r w:rsidR="00CF21D8">
        <w:rPr>
          <w:rFonts w:ascii="Times New Roman" w:hAnsi="Times New Roman" w:cs="Times New Roman"/>
          <w:color w:val="auto"/>
        </w:rPr>
        <w:t xml:space="preserve"> же</w:t>
      </w:r>
      <w:r w:rsidRPr="00AD2C93">
        <w:rPr>
          <w:rFonts w:ascii="Times New Roman" w:hAnsi="Times New Roman" w:cs="Times New Roman"/>
          <w:color w:val="auto"/>
        </w:rPr>
        <w:t xml:space="preserve"> время моделирование практической деятельности учителя способствует созданию школьной междисциплинарной программы «Стратегии смыслового чтения и работа с информацией».</w:t>
      </w:r>
    </w:p>
    <w:p w:rsidR="004065F7" w:rsidRDefault="004065F7" w:rsidP="00CF21D8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92551E" w:rsidRPr="003254B7" w:rsidRDefault="0092551E" w:rsidP="00CF21D8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254B7">
        <w:rPr>
          <w:rFonts w:ascii="Times New Roman" w:hAnsi="Times New Roman" w:cs="Times New Roman"/>
          <w:b/>
          <w:bCs/>
        </w:rPr>
        <w:t>Список литературы:</w:t>
      </w:r>
    </w:p>
    <w:p w:rsidR="0092551E" w:rsidRPr="003254B7" w:rsidRDefault="0092551E" w:rsidP="00CF21D8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  <w:b/>
          <w:bCs/>
        </w:rPr>
        <w:t>Учебно-методическое обеспечение</w:t>
      </w:r>
      <w:r w:rsidRPr="003254B7">
        <w:rPr>
          <w:rFonts w:ascii="Times New Roman" w:hAnsi="Times New Roman" w:cs="Times New Roman"/>
        </w:rPr>
        <w:t xml:space="preserve"> </w:t>
      </w:r>
    </w:p>
    <w:p w:rsidR="0092551E" w:rsidRPr="004065F7" w:rsidRDefault="0092551E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color w:val="auto"/>
        </w:rPr>
      </w:pPr>
      <w:r w:rsidRPr="003254B7">
        <w:rPr>
          <w:rFonts w:ascii="Times New Roman" w:hAnsi="Times New Roman" w:cs="Times New Roman"/>
        </w:rPr>
        <w:t xml:space="preserve">1. УМК </w:t>
      </w:r>
      <w:r w:rsidRPr="003254B7">
        <w:rPr>
          <w:rFonts w:ascii="Times New Roman" w:hAnsi="Times New Roman" w:cs="Times New Roman"/>
          <w:lang w:val="en-US"/>
        </w:rPr>
        <w:t>New</w:t>
      </w:r>
      <w:r w:rsidRPr="003254B7">
        <w:rPr>
          <w:rFonts w:ascii="Times New Roman" w:hAnsi="Times New Roman" w:cs="Times New Roman"/>
        </w:rPr>
        <w:t xml:space="preserve"> </w:t>
      </w:r>
      <w:r w:rsidRPr="003254B7">
        <w:rPr>
          <w:rFonts w:ascii="Times New Roman" w:hAnsi="Times New Roman" w:cs="Times New Roman"/>
          <w:lang w:val="en-US"/>
        </w:rPr>
        <w:t>Matrix</w:t>
      </w:r>
      <w:r w:rsidRPr="003254B7">
        <w:rPr>
          <w:rFonts w:ascii="Times New Roman" w:hAnsi="Times New Roman" w:cs="Times New Roman"/>
        </w:rPr>
        <w:t>. Новая Матрица для 8 класса./</w:t>
      </w:r>
      <w:proofErr w:type="spellStart"/>
      <w:r w:rsidRPr="003254B7">
        <w:rPr>
          <w:rFonts w:ascii="Times New Roman" w:hAnsi="Times New Roman" w:cs="Times New Roman"/>
        </w:rPr>
        <w:t>Дж</w:t>
      </w:r>
      <w:proofErr w:type="gramStart"/>
      <w:r w:rsidRPr="003254B7">
        <w:rPr>
          <w:rFonts w:ascii="Times New Roman" w:hAnsi="Times New Roman" w:cs="Times New Roman"/>
        </w:rPr>
        <w:t>.С</w:t>
      </w:r>
      <w:proofErr w:type="gramEnd"/>
      <w:r w:rsidRPr="003254B7">
        <w:rPr>
          <w:rFonts w:ascii="Times New Roman" w:hAnsi="Times New Roman" w:cs="Times New Roman"/>
        </w:rPr>
        <w:t>тайринг</w:t>
      </w:r>
      <w:proofErr w:type="spellEnd"/>
      <w:r w:rsidRPr="003254B7">
        <w:rPr>
          <w:rFonts w:ascii="Times New Roman" w:hAnsi="Times New Roman" w:cs="Times New Roman"/>
        </w:rPr>
        <w:t xml:space="preserve">, </w:t>
      </w:r>
      <w:proofErr w:type="spellStart"/>
      <w:r w:rsidRPr="003254B7">
        <w:rPr>
          <w:rFonts w:ascii="Times New Roman" w:hAnsi="Times New Roman" w:cs="Times New Roman"/>
        </w:rPr>
        <w:t>Е.А.Хотунцева</w:t>
      </w:r>
      <w:proofErr w:type="spellEnd"/>
      <w:r w:rsidRPr="003254B7">
        <w:rPr>
          <w:rFonts w:ascii="Times New Roman" w:hAnsi="Times New Roman" w:cs="Times New Roman"/>
        </w:rPr>
        <w:t xml:space="preserve">// </w:t>
      </w:r>
      <w:r w:rsidRPr="003254B7">
        <w:rPr>
          <w:rFonts w:ascii="Times New Roman" w:hAnsi="Times New Roman" w:cs="Times New Roman"/>
          <w:lang w:val="en-US"/>
        </w:rPr>
        <w:t>M</w:t>
      </w:r>
      <w:r w:rsidRPr="003254B7">
        <w:rPr>
          <w:rFonts w:ascii="Times New Roman" w:hAnsi="Times New Roman" w:cs="Times New Roman"/>
        </w:rPr>
        <w:t xml:space="preserve">.: </w:t>
      </w:r>
      <w:r w:rsidRPr="003254B7">
        <w:rPr>
          <w:rFonts w:ascii="Times New Roman" w:hAnsi="Times New Roman" w:cs="Times New Roman"/>
          <w:lang w:val="en-US"/>
        </w:rPr>
        <w:t>Oxford</w:t>
      </w:r>
      <w:r w:rsidRPr="003254B7">
        <w:rPr>
          <w:rFonts w:ascii="Times New Roman" w:hAnsi="Times New Roman" w:cs="Times New Roman"/>
        </w:rPr>
        <w:t xml:space="preserve"> </w:t>
      </w:r>
      <w:r w:rsidRPr="003254B7">
        <w:rPr>
          <w:rFonts w:ascii="Times New Roman" w:hAnsi="Times New Roman" w:cs="Times New Roman"/>
          <w:lang w:val="en-US"/>
        </w:rPr>
        <w:t>University</w:t>
      </w:r>
      <w:r w:rsidRPr="003254B7">
        <w:rPr>
          <w:rFonts w:ascii="Times New Roman" w:hAnsi="Times New Roman" w:cs="Times New Roman"/>
        </w:rPr>
        <w:t xml:space="preserve"> </w:t>
      </w:r>
      <w:r w:rsidRPr="003254B7">
        <w:rPr>
          <w:rFonts w:ascii="Times New Roman" w:hAnsi="Times New Roman" w:cs="Times New Roman"/>
          <w:lang w:val="en-US"/>
        </w:rPr>
        <w:t>Press</w:t>
      </w:r>
      <w:r w:rsidRPr="003254B7">
        <w:rPr>
          <w:rFonts w:ascii="Times New Roman" w:hAnsi="Times New Roman" w:cs="Times New Roman"/>
        </w:rPr>
        <w:t>. –  2009</w:t>
      </w:r>
    </w:p>
    <w:p w:rsidR="0092551E" w:rsidRPr="00F41699" w:rsidRDefault="0092551E" w:rsidP="00540D25">
      <w:pPr>
        <w:spacing w:line="36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3254B7">
        <w:rPr>
          <w:rFonts w:ascii="Times New Roman" w:hAnsi="Times New Roman" w:cs="Times New Roman"/>
          <w:lang w:val="en-US"/>
        </w:rPr>
        <w:t xml:space="preserve">2. </w:t>
      </w:r>
      <w:r w:rsidRPr="003254B7">
        <w:rPr>
          <w:rFonts w:ascii="Times New Roman" w:hAnsi="Times New Roman" w:cs="Times New Roman"/>
        </w:rPr>
        <w:t>УМК</w:t>
      </w:r>
      <w:r w:rsidRPr="003254B7">
        <w:rPr>
          <w:rFonts w:ascii="Times New Roman" w:hAnsi="Times New Roman" w:cs="Times New Roman"/>
          <w:lang w:val="en-US"/>
        </w:rPr>
        <w:t xml:space="preserve"> FOR REAL pre-intermediate Student’s Book/ </w:t>
      </w:r>
      <w:proofErr w:type="spellStart"/>
      <w:r w:rsidRPr="003254B7">
        <w:rPr>
          <w:rFonts w:ascii="Times New Roman" w:hAnsi="Times New Roman" w:cs="Times New Roman"/>
          <w:lang w:val="en-US"/>
        </w:rPr>
        <w:t>M.Hobbs</w:t>
      </w:r>
      <w:proofErr w:type="spellEnd"/>
      <w:r w:rsidRPr="003254B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3254B7">
        <w:rPr>
          <w:rFonts w:ascii="Times New Roman" w:hAnsi="Times New Roman" w:cs="Times New Roman"/>
          <w:lang w:val="en-US"/>
        </w:rPr>
        <w:t>J.Keddle</w:t>
      </w:r>
      <w:proofErr w:type="spellEnd"/>
      <w:r w:rsidRPr="003254B7">
        <w:rPr>
          <w:rFonts w:ascii="Times New Roman" w:hAnsi="Times New Roman" w:cs="Times New Roman"/>
          <w:lang w:val="en-US"/>
        </w:rPr>
        <w:t xml:space="preserve"> // </w:t>
      </w:r>
      <w:proofErr w:type="spellStart"/>
      <w:r w:rsidRPr="003254B7">
        <w:rPr>
          <w:rFonts w:ascii="Times New Roman" w:hAnsi="Times New Roman" w:cs="Times New Roman"/>
          <w:lang w:val="en-US"/>
        </w:rPr>
        <w:t>Helbling</w:t>
      </w:r>
      <w:proofErr w:type="spellEnd"/>
      <w:r w:rsidRPr="003254B7">
        <w:rPr>
          <w:rFonts w:ascii="Times New Roman" w:hAnsi="Times New Roman" w:cs="Times New Roman"/>
          <w:lang w:val="en-US"/>
        </w:rPr>
        <w:t xml:space="preserve"> Languages. – 2010</w:t>
      </w:r>
    </w:p>
    <w:p w:rsidR="0092551E" w:rsidRPr="00F41699" w:rsidRDefault="0092551E" w:rsidP="004065F7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F41699">
        <w:rPr>
          <w:rFonts w:ascii="Times New Roman" w:hAnsi="Times New Roman" w:cs="Times New Roman"/>
          <w:b/>
          <w:bCs/>
        </w:rPr>
        <w:t>Методическая л</w:t>
      </w:r>
      <w:r w:rsidR="00F41699">
        <w:rPr>
          <w:rFonts w:ascii="Times New Roman" w:hAnsi="Times New Roman" w:cs="Times New Roman"/>
          <w:b/>
          <w:bCs/>
        </w:rPr>
        <w:t>итература</w:t>
      </w:r>
    </w:p>
    <w:p w:rsidR="00620970" w:rsidRPr="00F41699" w:rsidRDefault="00F41699" w:rsidP="004065F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  <w:r w:rsidRPr="00620970">
        <w:rPr>
          <w:rFonts w:ascii="Times New Roman" w:hAnsi="Times New Roman" w:cs="Times New Roman"/>
        </w:rPr>
        <w:t xml:space="preserve">3. </w:t>
      </w:r>
      <w:proofErr w:type="spellStart"/>
      <w:r w:rsidR="00620970" w:rsidRPr="00BA3D1C">
        <w:rPr>
          <w:rFonts w:ascii="Times New Roman" w:hAnsi="Times New Roman" w:cs="Times New Roman"/>
        </w:rPr>
        <w:t>Варданян</w:t>
      </w:r>
      <w:proofErr w:type="spellEnd"/>
      <w:r w:rsidR="00620970" w:rsidRPr="00BA3D1C">
        <w:rPr>
          <w:rFonts w:ascii="Times New Roman" w:hAnsi="Times New Roman" w:cs="Times New Roman"/>
        </w:rPr>
        <w:t xml:space="preserve"> М.Р., </w:t>
      </w:r>
      <w:proofErr w:type="spellStart"/>
      <w:r w:rsidR="00620970" w:rsidRPr="00BA3D1C">
        <w:rPr>
          <w:rFonts w:ascii="Times New Roman" w:hAnsi="Times New Roman" w:cs="Times New Roman"/>
        </w:rPr>
        <w:t>Палихова</w:t>
      </w:r>
      <w:proofErr w:type="spellEnd"/>
      <w:r w:rsidR="00620970" w:rsidRPr="00BA3D1C">
        <w:rPr>
          <w:rFonts w:ascii="Times New Roman" w:hAnsi="Times New Roman" w:cs="Times New Roman"/>
        </w:rPr>
        <w:t xml:space="preserve"> Н.А., Черкасова И.И., Яркова Т.А.: Практическая педагогика: учебно-методическое пособие на основе метода </w:t>
      </w:r>
      <w:proofErr w:type="spellStart"/>
      <w:r w:rsidR="00620970" w:rsidRPr="00BA3D1C">
        <w:rPr>
          <w:rFonts w:ascii="Times New Roman" w:hAnsi="Times New Roman" w:cs="Times New Roman"/>
        </w:rPr>
        <w:t>case-stud</w:t>
      </w:r>
      <w:proofErr w:type="spellEnd"/>
      <w:r w:rsidR="00620970">
        <w:rPr>
          <w:rFonts w:ascii="Times New Roman" w:hAnsi="Times New Roman" w:cs="Times New Roman"/>
          <w:lang w:val="en-US"/>
        </w:rPr>
        <w:t>y</w:t>
      </w:r>
      <w:r w:rsidR="00620970">
        <w:rPr>
          <w:rFonts w:ascii="Times New Roman" w:hAnsi="Times New Roman" w:cs="Times New Roman"/>
        </w:rPr>
        <w:t xml:space="preserve"> </w:t>
      </w:r>
      <w:r w:rsidR="00620970" w:rsidRPr="00BA3D1C">
        <w:rPr>
          <w:rFonts w:ascii="Times New Roman" w:hAnsi="Times New Roman" w:cs="Times New Roman"/>
        </w:rPr>
        <w:t>-То</w:t>
      </w:r>
      <w:r w:rsidR="00927B54">
        <w:rPr>
          <w:rFonts w:ascii="Times New Roman" w:hAnsi="Times New Roman" w:cs="Times New Roman"/>
        </w:rPr>
        <w:t>больск</w:t>
      </w:r>
      <w:r w:rsidR="00620970" w:rsidRPr="00BA3D1C">
        <w:rPr>
          <w:rFonts w:ascii="Times New Roman" w:hAnsi="Times New Roman" w:cs="Times New Roman"/>
        </w:rPr>
        <w:t>, 2009г.-</w:t>
      </w:r>
      <w:r w:rsidR="00927B54">
        <w:rPr>
          <w:rFonts w:ascii="Times New Roman" w:hAnsi="Times New Roman" w:cs="Times New Roman"/>
        </w:rPr>
        <w:t xml:space="preserve"> </w:t>
      </w:r>
      <w:r w:rsidR="00620970" w:rsidRPr="00BA3D1C">
        <w:rPr>
          <w:rFonts w:ascii="Times New Roman" w:hAnsi="Times New Roman" w:cs="Times New Roman"/>
        </w:rPr>
        <w:t>188с.</w:t>
      </w:r>
    </w:p>
    <w:p w:rsidR="00F41699" w:rsidRPr="00620970" w:rsidRDefault="00620970" w:rsidP="004065F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c4"/>
          <w:rFonts w:ascii="Times New Roman" w:hAnsi="Times New Roman" w:cs="Times New Roman"/>
        </w:rPr>
        <w:t xml:space="preserve">4. Земскова </w:t>
      </w:r>
      <w:r w:rsidR="00F41699" w:rsidRPr="00620970">
        <w:rPr>
          <w:rStyle w:val="c4"/>
          <w:rFonts w:ascii="Times New Roman" w:hAnsi="Times New Roman" w:cs="Times New Roman"/>
        </w:rPr>
        <w:t xml:space="preserve">А.С. Использование кейс-метода в образовательном процессе. [Текст] / А.С. Земскова // Совет ректоров. – 2008. – №8. </w:t>
      </w:r>
    </w:p>
    <w:p w:rsidR="00620970" w:rsidRPr="00F41699" w:rsidRDefault="00927B54" w:rsidP="004065F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5</w:t>
      </w:r>
      <w:r w:rsidR="00620970">
        <w:rPr>
          <w:rFonts w:ascii="Times New Roman" w:hAnsi="Times New Roman" w:cs="Times New Roman"/>
        </w:rPr>
        <w:t xml:space="preserve">. </w:t>
      </w:r>
      <w:r w:rsidR="00620970" w:rsidRPr="00F41699">
        <w:rPr>
          <w:rFonts w:ascii="Times New Roman" w:hAnsi="Times New Roman" w:cs="Times New Roman"/>
        </w:rPr>
        <w:t>Колесник Н. П. Кейс-</w:t>
      </w:r>
      <w:proofErr w:type="spellStart"/>
      <w:r w:rsidR="00620970" w:rsidRPr="00F41699">
        <w:rPr>
          <w:rFonts w:ascii="Times New Roman" w:hAnsi="Times New Roman" w:cs="Times New Roman"/>
        </w:rPr>
        <w:t>стади</w:t>
      </w:r>
      <w:proofErr w:type="spellEnd"/>
      <w:r w:rsidR="00620970" w:rsidRPr="00F41699">
        <w:rPr>
          <w:rFonts w:ascii="Times New Roman" w:hAnsi="Times New Roman" w:cs="Times New Roman"/>
        </w:rPr>
        <w:t xml:space="preserve"> в интерактивном обучении педагогике /</w:t>
      </w:r>
      <w:r w:rsidR="00620970">
        <w:rPr>
          <w:rFonts w:ascii="Times New Roman" w:hAnsi="Times New Roman" w:cs="Times New Roman"/>
        </w:rPr>
        <w:t xml:space="preserve"> </w:t>
      </w:r>
      <w:r w:rsidR="00620970" w:rsidRPr="00F41699">
        <w:rPr>
          <w:rFonts w:ascii="Times New Roman" w:hAnsi="Times New Roman" w:cs="Times New Roman"/>
        </w:rPr>
        <w:t>Методическ</w:t>
      </w:r>
      <w:r w:rsidR="00620970">
        <w:rPr>
          <w:rFonts w:ascii="Times New Roman" w:hAnsi="Times New Roman" w:cs="Times New Roman"/>
        </w:rPr>
        <w:t>ие рекомендации – в 2-х частях.</w:t>
      </w:r>
      <w:r w:rsidR="00620970" w:rsidRPr="00F41699">
        <w:rPr>
          <w:rFonts w:ascii="Times New Roman" w:hAnsi="Times New Roman" w:cs="Times New Roman"/>
        </w:rPr>
        <w:t xml:space="preserve"> – СПб НП «Стратегия будущего», 2006г.-198 с.</w:t>
      </w:r>
    </w:p>
    <w:p w:rsidR="0092551E" w:rsidRPr="00F41699" w:rsidRDefault="00927B54" w:rsidP="004065F7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62097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92551E" w:rsidRPr="00F41699">
        <w:rPr>
          <w:rFonts w:ascii="Times New Roman" w:hAnsi="Times New Roman" w:cs="Times New Roman"/>
        </w:rPr>
        <w:t>Москалёва И. С., Голубева С.К. Использование компьютерных технологий для профессиональной подготовки учителей иностранного языка // Иностранные языки в школе. – 2005. - № 1.</w:t>
      </w:r>
    </w:p>
    <w:p w:rsidR="0092551E" w:rsidRDefault="00927B54" w:rsidP="004065F7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620970">
        <w:rPr>
          <w:rFonts w:ascii="Times New Roman" w:hAnsi="Times New Roman" w:cs="Times New Roman"/>
        </w:rPr>
        <w:t xml:space="preserve">. </w:t>
      </w:r>
      <w:r w:rsidR="0092551E" w:rsidRPr="00F41699">
        <w:rPr>
          <w:rFonts w:ascii="Times New Roman" w:hAnsi="Times New Roman" w:cs="Times New Roman"/>
        </w:rPr>
        <w:t xml:space="preserve">Метод кейсов [Электронный ресурс] – Режим доступа: http://ru.wikipedia.org/wiki/ </w:t>
      </w:r>
    </w:p>
    <w:p w:rsidR="004065F7" w:rsidRPr="004065F7" w:rsidRDefault="004065F7" w:rsidP="004065F7">
      <w:pPr>
        <w:tabs>
          <w:tab w:val="left" w:pos="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4065F7">
        <w:rPr>
          <w:rFonts w:ascii="Times New Roman" w:hAnsi="Times New Roman" w:cs="Times New Roman"/>
        </w:rPr>
        <w:t>Технология кейс-</w:t>
      </w:r>
      <w:proofErr w:type="spellStart"/>
      <w:r w:rsidRPr="004065F7">
        <w:rPr>
          <w:rFonts w:ascii="Times New Roman" w:hAnsi="Times New Roman" w:cs="Times New Roman"/>
        </w:rPr>
        <w:t>стади</w:t>
      </w:r>
      <w:proofErr w:type="spellEnd"/>
      <w:r>
        <w:rPr>
          <w:rFonts w:ascii="Times New Roman" w:hAnsi="Times New Roman" w:cs="Times New Roman"/>
        </w:rPr>
        <w:t xml:space="preserve"> </w:t>
      </w:r>
      <w:r w:rsidRPr="00F41699">
        <w:rPr>
          <w:rFonts w:ascii="Times New Roman" w:hAnsi="Times New Roman" w:cs="Times New Roman"/>
        </w:rPr>
        <w:t>[Электронный ресурс] – Режим доступа:</w:t>
      </w:r>
      <w:r>
        <w:t xml:space="preserve"> </w:t>
      </w:r>
      <w:r w:rsidRPr="004065F7">
        <w:rPr>
          <w:rFonts w:ascii="Times New Roman" w:hAnsi="Times New Roman" w:cs="Times New Roman"/>
        </w:rPr>
        <w:t>http://pandia.org/text/79/071/72623.php</w:t>
      </w:r>
    </w:p>
    <w:p w:rsidR="0092551E" w:rsidRPr="00F41699" w:rsidRDefault="004065F7" w:rsidP="004065F7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620970">
        <w:rPr>
          <w:rFonts w:ascii="Times New Roman" w:hAnsi="Times New Roman" w:cs="Times New Roman"/>
        </w:rPr>
        <w:t xml:space="preserve">. </w:t>
      </w:r>
      <w:r w:rsidR="0092551E" w:rsidRPr="00F41699">
        <w:rPr>
          <w:rFonts w:ascii="Times New Roman" w:hAnsi="Times New Roman" w:cs="Times New Roman"/>
        </w:rPr>
        <w:t xml:space="preserve">ФГОС общего образования: [Электронный ресурс] - Режим доступа: http:// www.standart. </w:t>
      </w:r>
      <w:proofErr w:type="spellStart"/>
      <w:r w:rsidR="0092551E" w:rsidRPr="00F41699">
        <w:rPr>
          <w:rFonts w:ascii="Times New Roman" w:hAnsi="Times New Roman" w:cs="Times New Roman"/>
        </w:rPr>
        <w:t>edu</w:t>
      </w:r>
      <w:proofErr w:type="spellEnd"/>
      <w:r w:rsidR="0092551E" w:rsidRPr="00F41699">
        <w:rPr>
          <w:rFonts w:ascii="Times New Roman" w:hAnsi="Times New Roman" w:cs="Times New Roman"/>
        </w:rPr>
        <w:t xml:space="preserve">. ru </w:t>
      </w:r>
    </w:p>
    <w:p w:rsidR="00620970" w:rsidRPr="004065F7" w:rsidRDefault="004065F7" w:rsidP="004065F7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620970">
        <w:rPr>
          <w:rFonts w:ascii="Times New Roman" w:hAnsi="Times New Roman" w:cs="Times New Roman"/>
        </w:rPr>
        <w:t xml:space="preserve">. </w:t>
      </w:r>
      <w:r w:rsidR="0092551E" w:rsidRPr="00F41699">
        <w:rPr>
          <w:rFonts w:ascii="Times New Roman" w:hAnsi="Times New Roman" w:cs="Times New Roman"/>
        </w:rPr>
        <w:t>Что такое кейс-метод? Взгляд теоретика и практика: [Электронный ресурс] - Режим до</w:t>
      </w:r>
      <w:r>
        <w:rPr>
          <w:rFonts w:ascii="Times New Roman" w:hAnsi="Times New Roman" w:cs="Times New Roman"/>
        </w:rPr>
        <w:t>ступа: http://www.casemethod.ru</w:t>
      </w:r>
    </w:p>
    <w:p w:rsidR="004065F7" w:rsidRDefault="004065F7" w:rsidP="00540D25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3F7F0A" w:rsidRPr="00620970" w:rsidRDefault="00620970" w:rsidP="00540D25">
      <w:pPr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20970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П</w:t>
      </w:r>
      <w:r w:rsidR="004F0CF3" w:rsidRPr="00620970">
        <w:rPr>
          <w:rFonts w:ascii="Times New Roman" w:hAnsi="Times New Roman" w:cs="Times New Roman"/>
          <w:i/>
          <w:color w:val="auto"/>
          <w:sz w:val="28"/>
          <w:szCs w:val="28"/>
        </w:rPr>
        <w:t>риложение</w:t>
      </w:r>
    </w:p>
    <w:p w:rsidR="003F7F0A" w:rsidRPr="001721DC" w:rsidRDefault="003F7F0A" w:rsidP="00540D25">
      <w:pPr>
        <w:tabs>
          <w:tab w:val="left" w:pos="0"/>
        </w:tabs>
        <w:jc w:val="both"/>
        <w:rPr>
          <w:rFonts w:ascii="Times New Roman" w:hAnsi="Times New Roman" w:cs="Times New Roman"/>
          <w:bCs/>
          <w:color w:val="FF0000"/>
          <w:szCs w:val="28"/>
        </w:rPr>
      </w:pPr>
    </w:p>
    <w:p w:rsidR="003254B7" w:rsidRPr="00620970" w:rsidRDefault="003254B7" w:rsidP="00540D25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</w:rPr>
      </w:pPr>
      <w:r w:rsidRPr="00620970">
        <w:rPr>
          <w:rFonts w:ascii="Times New Roman" w:hAnsi="Times New Roman" w:cs="Times New Roman"/>
          <w:b/>
          <w:bCs/>
        </w:rPr>
        <w:t xml:space="preserve">Методическая разработка урока английского языка </w:t>
      </w:r>
    </w:p>
    <w:p w:rsidR="00E155FB" w:rsidRPr="00620970" w:rsidRDefault="003254B7" w:rsidP="00540D25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</w:rPr>
      </w:pPr>
      <w:r w:rsidRPr="00620970">
        <w:rPr>
          <w:rFonts w:ascii="Times New Roman" w:hAnsi="Times New Roman" w:cs="Times New Roman"/>
          <w:b/>
          <w:bCs/>
        </w:rPr>
        <w:t>с и</w:t>
      </w:r>
      <w:r w:rsidR="00E155FB" w:rsidRPr="00620970">
        <w:rPr>
          <w:rFonts w:ascii="Times New Roman" w:hAnsi="Times New Roman" w:cs="Times New Roman"/>
          <w:b/>
          <w:bCs/>
        </w:rPr>
        <w:t>спользование</w:t>
      </w:r>
      <w:r w:rsidRPr="00620970">
        <w:rPr>
          <w:rFonts w:ascii="Times New Roman" w:hAnsi="Times New Roman" w:cs="Times New Roman"/>
          <w:b/>
          <w:bCs/>
        </w:rPr>
        <w:t>м</w:t>
      </w:r>
      <w:r w:rsidR="00E155FB" w:rsidRPr="00620970">
        <w:rPr>
          <w:rFonts w:ascii="Times New Roman" w:hAnsi="Times New Roman" w:cs="Times New Roman"/>
          <w:b/>
          <w:bCs/>
        </w:rPr>
        <w:t xml:space="preserve"> кейс-технологии </w:t>
      </w:r>
    </w:p>
    <w:p w:rsidR="00E155FB" w:rsidRPr="00E155FB" w:rsidRDefault="00E155FB" w:rsidP="00540D25">
      <w:pPr>
        <w:tabs>
          <w:tab w:val="left" w:pos="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  <w:b/>
        </w:rPr>
        <w:t>Предмет</w:t>
      </w:r>
      <w:r w:rsidRPr="00E155FB">
        <w:rPr>
          <w:rFonts w:ascii="Times New Roman" w:hAnsi="Times New Roman" w:cs="Times New Roman"/>
        </w:rPr>
        <w:t xml:space="preserve"> – английский язык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  <w:b/>
        </w:rPr>
        <w:t>Класс</w:t>
      </w:r>
      <w:r w:rsidRPr="00E155FB">
        <w:rPr>
          <w:rFonts w:ascii="Times New Roman" w:hAnsi="Times New Roman" w:cs="Times New Roman"/>
        </w:rPr>
        <w:t xml:space="preserve"> – </w:t>
      </w:r>
      <w:r w:rsidR="003254B7">
        <w:rPr>
          <w:rFonts w:ascii="Times New Roman" w:hAnsi="Times New Roman" w:cs="Times New Roman"/>
        </w:rPr>
        <w:t>8</w:t>
      </w:r>
      <w:r w:rsidRPr="00E155FB">
        <w:rPr>
          <w:rFonts w:ascii="Times New Roman" w:hAnsi="Times New Roman" w:cs="Times New Roman"/>
        </w:rPr>
        <w:t xml:space="preserve"> класс, углубленное изучение английского языка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  <w:b/>
        </w:rPr>
        <w:t>Тема</w:t>
      </w:r>
      <w:r w:rsidRPr="00E155FB">
        <w:rPr>
          <w:rFonts w:ascii="Times New Roman" w:hAnsi="Times New Roman" w:cs="Times New Roman"/>
        </w:rPr>
        <w:t xml:space="preserve"> – «Путешествие в Нью-Йорк»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  <w:b/>
        </w:rPr>
        <w:t>Цель урока</w:t>
      </w:r>
      <w:r w:rsidRPr="00E155FB">
        <w:rPr>
          <w:rFonts w:ascii="Times New Roman" w:hAnsi="Times New Roman" w:cs="Times New Roman"/>
        </w:rPr>
        <w:t xml:space="preserve"> – </w:t>
      </w:r>
      <w:r w:rsidR="00434F84">
        <w:rPr>
          <w:rFonts w:ascii="Times New Roman" w:hAnsi="Times New Roman" w:cs="Times New Roman"/>
        </w:rPr>
        <w:t xml:space="preserve">повышение мотивации изучения английского языка путем применения на практике изученного материала в ситуации, приближенной </w:t>
      </w:r>
      <w:proofErr w:type="gramStart"/>
      <w:r w:rsidR="00434F84">
        <w:rPr>
          <w:rFonts w:ascii="Times New Roman" w:hAnsi="Times New Roman" w:cs="Times New Roman"/>
        </w:rPr>
        <w:t>к</w:t>
      </w:r>
      <w:proofErr w:type="gramEnd"/>
      <w:r w:rsidR="00434F84">
        <w:rPr>
          <w:rFonts w:ascii="Times New Roman" w:hAnsi="Times New Roman" w:cs="Times New Roman"/>
        </w:rPr>
        <w:t xml:space="preserve"> реальной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  <w:b/>
        </w:rPr>
        <w:t>Тип урока</w:t>
      </w:r>
      <w:r w:rsidRPr="00E155FB">
        <w:rPr>
          <w:rFonts w:ascii="Times New Roman" w:hAnsi="Times New Roman" w:cs="Times New Roman"/>
        </w:rPr>
        <w:t xml:space="preserve"> – повторительно-обобщающий урок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  <w:b/>
        </w:rPr>
        <w:t>Вид урока</w:t>
      </w:r>
      <w:r w:rsidRPr="00E155FB">
        <w:rPr>
          <w:rFonts w:ascii="Times New Roman" w:hAnsi="Times New Roman" w:cs="Times New Roman"/>
        </w:rPr>
        <w:t xml:space="preserve"> – комбинированный урок систематизации и обобщения знаний с использованием кейс-технологии</w:t>
      </w:r>
    </w:p>
    <w:p w:rsidR="00E155FB" w:rsidRPr="003254B7" w:rsidRDefault="00E155FB" w:rsidP="00540D2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254B7">
        <w:rPr>
          <w:rFonts w:ascii="Times New Roman" w:hAnsi="Times New Roman" w:cs="Times New Roman"/>
          <w:b/>
        </w:rPr>
        <w:t>Задачи:</w:t>
      </w:r>
    </w:p>
    <w:p w:rsidR="00E155FB" w:rsidRPr="003254B7" w:rsidRDefault="00E155FB" w:rsidP="00540D25">
      <w:pPr>
        <w:spacing w:line="360" w:lineRule="auto"/>
        <w:jc w:val="both"/>
        <w:rPr>
          <w:rFonts w:ascii="Times New Roman" w:hAnsi="Times New Roman" w:cs="Times New Roman"/>
          <w:u w:val="single"/>
        </w:rPr>
      </w:pPr>
      <w:r w:rsidRPr="003254B7">
        <w:rPr>
          <w:rFonts w:ascii="Times New Roman" w:hAnsi="Times New Roman" w:cs="Times New Roman"/>
          <w:u w:val="single"/>
        </w:rPr>
        <w:t>Образовательные: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>- повторение и обобщение лексического материала по теме «Путешествия»;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>- развитие умения чтения с извлечением необходимой информации;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 xml:space="preserve">- развитие навыков неподготовленной устной речи; </w:t>
      </w:r>
    </w:p>
    <w:p w:rsidR="00E155FB" w:rsidRPr="003254B7" w:rsidRDefault="00E155FB" w:rsidP="00540D25">
      <w:pPr>
        <w:spacing w:line="360" w:lineRule="auto"/>
        <w:jc w:val="both"/>
        <w:rPr>
          <w:rFonts w:ascii="Times New Roman" w:hAnsi="Times New Roman" w:cs="Times New Roman"/>
          <w:u w:val="single"/>
        </w:rPr>
      </w:pPr>
      <w:r w:rsidRPr="003254B7">
        <w:rPr>
          <w:rFonts w:ascii="Times New Roman" w:hAnsi="Times New Roman" w:cs="Times New Roman"/>
          <w:u w:val="single"/>
        </w:rPr>
        <w:t xml:space="preserve">Воспитательные: 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 xml:space="preserve">- воспитание навыков работы в группе; 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>- воспитание основ коммуникативного общения;</w:t>
      </w:r>
    </w:p>
    <w:p w:rsidR="00E155FB" w:rsidRDefault="00E155FB" w:rsidP="00540D25">
      <w:pPr>
        <w:spacing w:line="360" w:lineRule="auto"/>
        <w:jc w:val="both"/>
        <w:rPr>
          <w:rFonts w:ascii="Times New Roman" w:hAnsi="Times New Roman" w:cs="Times New Roman"/>
          <w:u w:val="single"/>
        </w:rPr>
      </w:pPr>
      <w:r w:rsidRPr="003254B7">
        <w:rPr>
          <w:rFonts w:ascii="Times New Roman" w:hAnsi="Times New Roman" w:cs="Times New Roman"/>
          <w:u w:val="single"/>
        </w:rPr>
        <w:t>Развивающие:</w:t>
      </w:r>
    </w:p>
    <w:p w:rsidR="003254B7" w:rsidRPr="003254B7" w:rsidRDefault="003254B7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3254B7">
        <w:rPr>
          <w:rFonts w:ascii="Times New Roman" w:hAnsi="Times New Roman" w:cs="Times New Roman"/>
        </w:rPr>
        <w:t>- развитие способности к самостоятельной познавательной деятельности;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>- развитие способности анализировать, делать выводы;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>- развитие способности логичного изложения мыслей.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 xml:space="preserve">Планируемые результаты урока/занятия в соответствии с ФГОС: 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 xml:space="preserve">личностные: формирование мотивации изучения иностранного языка; формирование коммуникативной компетенции в межкультурной коммуникации; </w:t>
      </w:r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E155FB">
        <w:rPr>
          <w:rFonts w:ascii="Times New Roman" w:hAnsi="Times New Roman" w:cs="Times New Roman"/>
        </w:rPr>
        <w:t>предметные: развитие речевой компетенции учащихся в рамках изучаемой лексической темы (развитие коммуникативных умений в чтении и говорении); развитие социокультурной компетенции (формирование представления об особенностях образа жизни и культуры стран изучаемого языка, понимание роли владения иностранными языками в современном мире)</w:t>
      </w:r>
      <w:proofErr w:type="gramEnd"/>
    </w:p>
    <w:p w:rsidR="00E155FB" w:rsidRPr="00E155FB" w:rsidRDefault="00E155FB" w:rsidP="00540D25">
      <w:pPr>
        <w:spacing w:line="360" w:lineRule="auto"/>
        <w:jc w:val="both"/>
        <w:rPr>
          <w:rFonts w:ascii="Times New Roman" w:hAnsi="Times New Roman" w:cs="Times New Roman"/>
        </w:rPr>
      </w:pPr>
      <w:r w:rsidRPr="00E155FB">
        <w:rPr>
          <w:rFonts w:ascii="Times New Roman" w:hAnsi="Times New Roman" w:cs="Times New Roman"/>
        </w:rPr>
        <w:t>метапредметные: 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информации.</w:t>
      </w:r>
    </w:p>
    <w:p w:rsidR="00E155FB" w:rsidRPr="00E155FB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E155FB">
        <w:rPr>
          <w:rFonts w:ascii="Times New Roman" w:hAnsi="Times New Roman" w:cs="Times New Roman"/>
          <w:b/>
          <w:bCs/>
        </w:rPr>
        <w:lastRenderedPageBreak/>
        <w:t xml:space="preserve">Методы: </w:t>
      </w:r>
      <w:r w:rsidRPr="00E155FB">
        <w:rPr>
          <w:rFonts w:ascii="Times New Roman" w:hAnsi="Times New Roman" w:cs="Times New Roman"/>
          <w:bCs/>
        </w:rPr>
        <w:t>метод моделирования ситуации, проблемный метод.</w:t>
      </w:r>
    </w:p>
    <w:p w:rsidR="00E155FB" w:rsidRPr="00620970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</w:rPr>
      </w:pPr>
      <w:r w:rsidRPr="00E155FB">
        <w:rPr>
          <w:rFonts w:ascii="Times New Roman" w:hAnsi="Times New Roman" w:cs="Times New Roman"/>
          <w:b/>
        </w:rPr>
        <w:t>Образовательные технологии</w:t>
      </w:r>
      <w:r w:rsidRPr="00E155FB">
        <w:rPr>
          <w:rFonts w:ascii="Times New Roman" w:hAnsi="Times New Roman" w:cs="Times New Roman"/>
          <w:i/>
        </w:rPr>
        <w:t xml:space="preserve"> – </w:t>
      </w:r>
      <w:r w:rsidRPr="00E155FB">
        <w:rPr>
          <w:rFonts w:ascii="Times New Roman" w:hAnsi="Times New Roman" w:cs="Times New Roman"/>
          <w:bCs/>
        </w:rPr>
        <w:t>кейс-технология</w:t>
      </w:r>
    </w:p>
    <w:p w:rsidR="00E155FB" w:rsidRPr="003254B7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</w:rPr>
      </w:pPr>
      <w:r w:rsidRPr="003254B7">
        <w:rPr>
          <w:rFonts w:ascii="Times New Roman" w:hAnsi="Times New Roman" w:cs="Times New Roman"/>
          <w:b/>
          <w:bCs/>
        </w:rPr>
        <w:t xml:space="preserve">Оборудование урока: </w:t>
      </w:r>
      <w:r w:rsidRPr="003254B7">
        <w:rPr>
          <w:rFonts w:ascii="Times New Roman" w:hAnsi="Times New Roman" w:cs="Times New Roman"/>
          <w:bCs/>
        </w:rPr>
        <w:t xml:space="preserve">классная доска, видеопроектор, компьютер, </w:t>
      </w:r>
      <w:proofErr w:type="spellStart"/>
      <w:r w:rsidRPr="003254B7">
        <w:rPr>
          <w:rFonts w:ascii="Times New Roman" w:hAnsi="Times New Roman" w:cs="Times New Roman"/>
          <w:bCs/>
        </w:rPr>
        <w:t>медиапродукт</w:t>
      </w:r>
      <w:proofErr w:type="spellEnd"/>
      <w:r w:rsidRPr="003254B7">
        <w:rPr>
          <w:rFonts w:ascii="Times New Roman" w:hAnsi="Times New Roman" w:cs="Times New Roman"/>
          <w:bCs/>
        </w:rPr>
        <w:t xml:space="preserve"> – авторская презентация </w:t>
      </w:r>
      <w:r w:rsidRPr="003254B7">
        <w:rPr>
          <w:rFonts w:ascii="Times New Roman" w:hAnsi="Times New Roman" w:cs="Times New Roman"/>
          <w:bCs/>
          <w:lang w:val="en-US"/>
        </w:rPr>
        <w:t>Microsoft</w:t>
      </w:r>
      <w:r w:rsidRPr="003254B7">
        <w:rPr>
          <w:rFonts w:ascii="Times New Roman" w:hAnsi="Times New Roman" w:cs="Times New Roman"/>
          <w:bCs/>
        </w:rPr>
        <w:t xml:space="preserve"> </w:t>
      </w:r>
      <w:r w:rsidRPr="003254B7">
        <w:rPr>
          <w:rFonts w:ascii="Times New Roman" w:hAnsi="Times New Roman" w:cs="Times New Roman"/>
          <w:bCs/>
          <w:lang w:val="en-US"/>
        </w:rPr>
        <w:t>PowerPoint</w:t>
      </w:r>
      <w:r w:rsidRPr="003254B7">
        <w:rPr>
          <w:rFonts w:ascii="Times New Roman" w:hAnsi="Times New Roman" w:cs="Times New Roman"/>
          <w:bCs/>
        </w:rPr>
        <w:t>, экран, раздаточный материал – кейс для каждой группы учащихся.</w:t>
      </w:r>
    </w:p>
    <w:p w:rsidR="00E155FB" w:rsidRPr="003254B7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254B7">
        <w:rPr>
          <w:rFonts w:ascii="Times New Roman" w:hAnsi="Times New Roman" w:cs="Times New Roman"/>
          <w:b/>
          <w:bCs/>
        </w:rPr>
        <w:t>План урока:</w:t>
      </w:r>
    </w:p>
    <w:p w:rsidR="00E155FB" w:rsidRPr="003254B7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</w:rPr>
      </w:pPr>
      <w:r w:rsidRPr="003254B7">
        <w:rPr>
          <w:rFonts w:ascii="Times New Roman" w:hAnsi="Times New Roman" w:cs="Times New Roman"/>
          <w:bCs/>
        </w:rPr>
        <w:t>1. Организационный этап — 1 - 2 мин.</w:t>
      </w:r>
    </w:p>
    <w:p w:rsidR="00E155FB" w:rsidRPr="003254B7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</w:rPr>
      </w:pPr>
      <w:r w:rsidRPr="003254B7">
        <w:rPr>
          <w:rFonts w:ascii="Times New Roman" w:hAnsi="Times New Roman" w:cs="Times New Roman"/>
          <w:bCs/>
        </w:rPr>
        <w:t>2. Подготовительный этап — 6 - 7 мин.</w:t>
      </w:r>
    </w:p>
    <w:p w:rsidR="00E155FB" w:rsidRPr="003254B7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</w:rPr>
      </w:pPr>
      <w:r w:rsidRPr="003254B7">
        <w:rPr>
          <w:rFonts w:ascii="Times New Roman" w:hAnsi="Times New Roman" w:cs="Times New Roman"/>
          <w:bCs/>
        </w:rPr>
        <w:t>3. Ознакомительный этап — 8 - 10 мин.</w:t>
      </w:r>
    </w:p>
    <w:p w:rsidR="00E155FB" w:rsidRPr="003254B7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</w:rPr>
      </w:pPr>
      <w:r w:rsidRPr="003254B7">
        <w:rPr>
          <w:rFonts w:ascii="Times New Roman" w:hAnsi="Times New Roman" w:cs="Times New Roman"/>
          <w:bCs/>
        </w:rPr>
        <w:t>4. Аналитический этап — 10 - 15 мин.</w:t>
      </w:r>
    </w:p>
    <w:p w:rsidR="00E155FB" w:rsidRPr="003254B7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</w:rPr>
      </w:pPr>
      <w:r w:rsidRPr="003254B7">
        <w:rPr>
          <w:rFonts w:ascii="Times New Roman" w:hAnsi="Times New Roman" w:cs="Times New Roman"/>
          <w:bCs/>
        </w:rPr>
        <w:t>5. Итоговый этап – 6 – 8 мин.</w:t>
      </w:r>
    </w:p>
    <w:p w:rsidR="00E155FB" w:rsidRPr="00620970" w:rsidRDefault="00E155FB" w:rsidP="00540D2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</w:rPr>
      </w:pPr>
      <w:r w:rsidRPr="003254B7">
        <w:rPr>
          <w:rFonts w:ascii="Times New Roman" w:hAnsi="Times New Roman" w:cs="Times New Roman"/>
          <w:bCs/>
        </w:rPr>
        <w:t>5. Завершающий этап  — 1—2 мин.</w:t>
      </w:r>
    </w:p>
    <w:p w:rsidR="00E155FB" w:rsidRPr="00620970" w:rsidRDefault="00E155FB" w:rsidP="00540D25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155FB">
        <w:rPr>
          <w:rFonts w:ascii="Times New Roman" w:hAnsi="Times New Roman" w:cs="Times New Roman"/>
          <w:b/>
          <w:bCs/>
          <w:sz w:val="28"/>
          <w:szCs w:val="28"/>
        </w:rPr>
        <w:t xml:space="preserve">Ход урока: </w:t>
      </w:r>
    </w:p>
    <w:tbl>
      <w:tblPr>
        <w:tblStyle w:val="a4"/>
        <w:tblW w:w="974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42"/>
        <w:gridCol w:w="1843"/>
        <w:gridCol w:w="2926"/>
        <w:gridCol w:w="1843"/>
        <w:gridCol w:w="1893"/>
      </w:tblGrid>
      <w:tr w:rsidR="00E155FB" w:rsidRPr="00E155FB" w:rsidTr="001721DC">
        <w:tc>
          <w:tcPr>
            <w:tcW w:w="1242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Задачи</w:t>
            </w:r>
          </w:p>
        </w:tc>
        <w:tc>
          <w:tcPr>
            <w:tcW w:w="2926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Деятельность ученика</w:t>
            </w:r>
          </w:p>
        </w:tc>
        <w:tc>
          <w:tcPr>
            <w:tcW w:w="189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Наглядность</w:t>
            </w:r>
          </w:p>
        </w:tc>
      </w:tr>
      <w:tr w:rsidR="00E155FB" w:rsidRPr="00E155FB" w:rsidTr="001721DC">
        <w:tc>
          <w:tcPr>
            <w:tcW w:w="1242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1.  Организационный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Активизировать познавательную деятельность учащихся</w:t>
            </w:r>
          </w:p>
        </w:tc>
        <w:tc>
          <w:tcPr>
            <w:tcW w:w="2926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Учитель знакомит учащихся с темой и целью урока.</w:t>
            </w:r>
          </w:p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Рецептивная</w:t>
            </w:r>
          </w:p>
        </w:tc>
        <w:tc>
          <w:tcPr>
            <w:tcW w:w="189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155FB" w:rsidRPr="00E155FB" w:rsidTr="001721DC">
        <w:tc>
          <w:tcPr>
            <w:tcW w:w="1242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2. Подготовительный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Повторение изученного лексического материала</w:t>
            </w:r>
          </w:p>
        </w:tc>
        <w:tc>
          <w:tcPr>
            <w:tcW w:w="2926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 xml:space="preserve">Учитель предлагает учащимся назвать слова, которые они знают, и перевести их на русский язык. </w:t>
            </w:r>
          </w:p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 xml:space="preserve">Слова и выражения, правильно названные и переведенные учащимися, учитель стирает с доски. Таким образом, последние слова, оставшиеся на доске, </w:t>
            </w:r>
            <w:proofErr w:type="gramStart"/>
            <w:r w:rsidRPr="00E155FB">
              <w:rPr>
                <w:rFonts w:ascii="Times New Roman" w:hAnsi="Times New Roman" w:cs="Times New Roman"/>
              </w:rPr>
              <w:t>были наиболее трудными для запоминания и это дает</w:t>
            </w:r>
            <w:proofErr w:type="gramEnd"/>
            <w:r w:rsidRPr="00E155FB">
              <w:rPr>
                <w:rFonts w:ascii="Times New Roman" w:hAnsi="Times New Roman" w:cs="Times New Roman"/>
              </w:rPr>
              <w:t xml:space="preserve"> возможность учителю дополнительно привлечь внимание к лексике, вызвавшей трудности. 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Поднимают руку, выбирают одно из слов на доске и переводят его на русский язык.</w:t>
            </w:r>
          </w:p>
        </w:tc>
        <w:tc>
          <w:tcPr>
            <w:tcW w:w="189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 xml:space="preserve">На доске выписаны слова, которые изучались на прошлых уроках в рамках темы «Путешествия» (10-12 слов и выражений, которые встретятся в содержании кейса, напр. </w:t>
            </w:r>
            <w:r w:rsidRPr="00E155FB">
              <w:rPr>
                <w:rFonts w:ascii="Times New Roman" w:hAnsi="Times New Roman" w:cs="Times New Roman"/>
                <w:lang w:val="en-US"/>
              </w:rPr>
              <w:t>accommodation</w:t>
            </w:r>
            <w:r w:rsidRPr="00E155FB">
              <w:rPr>
                <w:rFonts w:ascii="Times New Roman" w:hAnsi="Times New Roman" w:cs="Times New Roman"/>
              </w:rPr>
              <w:t xml:space="preserve">, </w:t>
            </w:r>
            <w:r w:rsidRPr="00E155FB">
              <w:rPr>
                <w:rFonts w:ascii="Times New Roman" w:hAnsi="Times New Roman" w:cs="Times New Roman"/>
                <w:lang w:val="en-US"/>
              </w:rPr>
              <w:t>tourist</w:t>
            </w:r>
            <w:r w:rsidRPr="00E155FB">
              <w:rPr>
                <w:rFonts w:ascii="Times New Roman" w:hAnsi="Times New Roman" w:cs="Times New Roman"/>
              </w:rPr>
              <w:t xml:space="preserve"> </w:t>
            </w:r>
            <w:r w:rsidRPr="00E155FB">
              <w:rPr>
                <w:rFonts w:ascii="Times New Roman" w:hAnsi="Times New Roman" w:cs="Times New Roman"/>
                <w:lang w:val="en-US"/>
              </w:rPr>
              <w:t>attraction</w:t>
            </w:r>
            <w:r w:rsidRPr="00E155FB">
              <w:rPr>
                <w:rFonts w:ascii="Times New Roman" w:hAnsi="Times New Roman" w:cs="Times New Roman"/>
              </w:rPr>
              <w:t xml:space="preserve">, </w:t>
            </w:r>
            <w:r w:rsidRPr="00E155FB">
              <w:rPr>
                <w:rFonts w:ascii="Times New Roman" w:hAnsi="Times New Roman" w:cs="Times New Roman"/>
                <w:lang w:val="en-US"/>
              </w:rPr>
              <w:t>package</w:t>
            </w:r>
            <w:r w:rsidRPr="00E155FB">
              <w:rPr>
                <w:rFonts w:ascii="Times New Roman" w:hAnsi="Times New Roman" w:cs="Times New Roman"/>
              </w:rPr>
              <w:t xml:space="preserve"> </w:t>
            </w:r>
            <w:r w:rsidRPr="00E155FB">
              <w:rPr>
                <w:rFonts w:ascii="Times New Roman" w:hAnsi="Times New Roman" w:cs="Times New Roman"/>
                <w:lang w:val="en-US"/>
              </w:rPr>
              <w:t>holiday</w:t>
            </w:r>
            <w:r w:rsidRPr="00E155FB">
              <w:rPr>
                <w:rFonts w:ascii="Times New Roman" w:hAnsi="Times New Roman" w:cs="Times New Roman"/>
              </w:rPr>
              <w:t xml:space="preserve">, </w:t>
            </w:r>
            <w:r w:rsidRPr="00E155FB">
              <w:rPr>
                <w:rFonts w:ascii="Times New Roman" w:hAnsi="Times New Roman" w:cs="Times New Roman"/>
                <w:lang w:val="en-US"/>
              </w:rPr>
              <w:t>half</w:t>
            </w:r>
            <w:r w:rsidRPr="00E155FB">
              <w:rPr>
                <w:rFonts w:ascii="Times New Roman" w:hAnsi="Times New Roman" w:cs="Times New Roman"/>
              </w:rPr>
              <w:t>-</w:t>
            </w:r>
            <w:r w:rsidRPr="00E155FB">
              <w:rPr>
                <w:rFonts w:ascii="Times New Roman" w:hAnsi="Times New Roman" w:cs="Times New Roman"/>
                <w:lang w:val="en-US"/>
              </w:rPr>
              <w:t>board</w:t>
            </w:r>
            <w:r w:rsidRPr="00E155FB">
              <w:rPr>
                <w:rFonts w:ascii="Times New Roman" w:hAnsi="Times New Roman" w:cs="Times New Roman"/>
              </w:rPr>
              <w:t xml:space="preserve">, </w:t>
            </w:r>
            <w:r w:rsidRPr="00E155FB">
              <w:rPr>
                <w:rFonts w:ascii="Times New Roman" w:hAnsi="Times New Roman" w:cs="Times New Roman"/>
                <w:lang w:val="en-US"/>
              </w:rPr>
              <w:t>value</w:t>
            </w:r>
            <w:r w:rsidRPr="00E155FB">
              <w:rPr>
                <w:rFonts w:ascii="Times New Roman" w:hAnsi="Times New Roman" w:cs="Times New Roman"/>
              </w:rPr>
              <w:t xml:space="preserve"> </w:t>
            </w:r>
            <w:r w:rsidRPr="00E155FB">
              <w:rPr>
                <w:rFonts w:ascii="Times New Roman" w:hAnsi="Times New Roman" w:cs="Times New Roman"/>
                <w:lang w:val="en-US"/>
              </w:rPr>
              <w:t>for</w:t>
            </w:r>
            <w:r w:rsidRPr="00E155FB">
              <w:rPr>
                <w:rFonts w:ascii="Times New Roman" w:hAnsi="Times New Roman" w:cs="Times New Roman"/>
              </w:rPr>
              <w:t xml:space="preserve"> </w:t>
            </w:r>
            <w:r w:rsidRPr="00E155FB">
              <w:rPr>
                <w:rFonts w:ascii="Times New Roman" w:hAnsi="Times New Roman" w:cs="Times New Roman"/>
                <w:lang w:val="en-US"/>
              </w:rPr>
              <w:t>money</w:t>
            </w:r>
            <w:r w:rsidRPr="00E155FB">
              <w:rPr>
                <w:rFonts w:ascii="Times New Roman" w:hAnsi="Times New Roman" w:cs="Times New Roman"/>
              </w:rPr>
              <w:t xml:space="preserve">, </w:t>
            </w:r>
            <w:r w:rsidRPr="00E155FB">
              <w:rPr>
                <w:rFonts w:ascii="Times New Roman" w:hAnsi="Times New Roman" w:cs="Times New Roman"/>
                <w:lang w:val="en-US"/>
              </w:rPr>
              <w:t>etc</w:t>
            </w:r>
            <w:r w:rsidRPr="00E155FB">
              <w:rPr>
                <w:rFonts w:ascii="Times New Roman" w:hAnsi="Times New Roman" w:cs="Times New Roman"/>
              </w:rPr>
              <w:t>.)</w:t>
            </w:r>
          </w:p>
        </w:tc>
      </w:tr>
      <w:tr w:rsidR="00E155FB" w:rsidRPr="00E155FB" w:rsidTr="001721DC">
        <w:tc>
          <w:tcPr>
            <w:tcW w:w="1242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Актуализация знаний по теме, снятие предполагаемых трудностей в работе с кейсом</w:t>
            </w:r>
          </w:p>
        </w:tc>
        <w:tc>
          <w:tcPr>
            <w:tcW w:w="2926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Учитель предлагает учащимся вспомнить, какие варианты проживания могут выбрать туристы за границей, в чем их плюсы и минусы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 xml:space="preserve">Отвечают на вопросы учителя </w:t>
            </w:r>
          </w:p>
        </w:tc>
        <w:tc>
          <w:tcPr>
            <w:tcW w:w="189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55FB">
              <w:rPr>
                <w:rFonts w:ascii="Times New Roman" w:hAnsi="Times New Roman" w:cs="Times New Roman"/>
              </w:rPr>
              <w:t xml:space="preserve">Презентация, выполненная в </w:t>
            </w:r>
            <w:r w:rsidRPr="00E155FB">
              <w:rPr>
                <w:rFonts w:ascii="Times New Roman" w:hAnsi="Times New Roman" w:cs="Times New Roman"/>
                <w:lang w:val="en-US"/>
              </w:rPr>
              <w:t>Microsoft</w:t>
            </w:r>
            <w:r w:rsidRPr="00E155FB">
              <w:rPr>
                <w:rFonts w:ascii="Times New Roman" w:hAnsi="Times New Roman" w:cs="Times New Roman"/>
              </w:rPr>
              <w:t xml:space="preserve"> </w:t>
            </w:r>
            <w:r w:rsidRPr="00E155FB">
              <w:rPr>
                <w:rFonts w:ascii="Times New Roman" w:hAnsi="Times New Roman" w:cs="Times New Roman"/>
                <w:lang w:val="en-US"/>
              </w:rPr>
              <w:t>Power</w:t>
            </w:r>
            <w:r w:rsidRPr="00E155FB">
              <w:rPr>
                <w:rFonts w:ascii="Times New Roman" w:hAnsi="Times New Roman" w:cs="Times New Roman"/>
              </w:rPr>
              <w:t xml:space="preserve"> </w:t>
            </w:r>
            <w:r w:rsidRPr="00E155FB">
              <w:rPr>
                <w:rFonts w:ascii="Times New Roman" w:hAnsi="Times New Roman" w:cs="Times New Roman"/>
                <w:lang w:val="en-US"/>
              </w:rPr>
              <w:t>Point</w:t>
            </w:r>
            <w:r w:rsidR="00620970">
              <w:rPr>
                <w:rFonts w:ascii="Times New Roman" w:hAnsi="Times New Roman" w:cs="Times New Roman"/>
              </w:rPr>
              <w:t xml:space="preserve"> </w:t>
            </w:r>
            <w:r w:rsidRPr="00E155FB">
              <w:rPr>
                <w:rFonts w:ascii="Times New Roman" w:hAnsi="Times New Roman" w:cs="Times New Roman"/>
              </w:rPr>
              <w:t>(см.</w:t>
            </w:r>
            <w:proofErr w:type="gramEnd"/>
          </w:p>
          <w:p w:rsidR="00E155FB" w:rsidRPr="00620970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слайды 1-</w:t>
            </w:r>
            <w:r w:rsidRPr="00620970">
              <w:rPr>
                <w:rFonts w:ascii="Times New Roman" w:hAnsi="Times New Roman" w:cs="Times New Roman"/>
              </w:rPr>
              <w:t>3</w:t>
            </w:r>
            <w:r w:rsidR="00620970">
              <w:rPr>
                <w:rFonts w:ascii="Times New Roman" w:hAnsi="Times New Roman" w:cs="Times New Roman"/>
              </w:rPr>
              <w:t>)</w:t>
            </w:r>
          </w:p>
        </w:tc>
      </w:tr>
      <w:tr w:rsidR="00E155FB" w:rsidRPr="00E155FB" w:rsidTr="001721DC">
        <w:tc>
          <w:tcPr>
            <w:tcW w:w="1242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3. Ознакомительный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 xml:space="preserve">Развитие умения чтения аутентичного </w:t>
            </w:r>
            <w:r w:rsidRPr="00E155FB">
              <w:rPr>
                <w:rFonts w:ascii="Times New Roman" w:hAnsi="Times New Roman" w:cs="Times New Roman"/>
              </w:rPr>
              <w:lastRenderedPageBreak/>
              <w:t>текста, выбирая необходимую информацию, снятие предполагаемых трудностей в работе над текстом</w:t>
            </w:r>
          </w:p>
        </w:tc>
        <w:tc>
          <w:tcPr>
            <w:tcW w:w="2926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lastRenderedPageBreak/>
              <w:t xml:space="preserve">Учитель объясняет ход работы, предлагая учащимся представить </w:t>
            </w:r>
            <w:r w:rsidRPr="00E155FB">
              <w:rPr>
                <w:rFonts w:ascii="Times New Roman" w:hAnsi="Times New Roman" w:cs="Times New Roman"/>
              </w:rPr>
              <w:lastRenderedPageBreak/>
              <w:t xml:space="preserve">себя в роли работников туристической фирмы и организовать поездку в Нью-Йорк. Учитель поясняет, что для грамотной организации поездки необходимо владеть определенной информацией.  Учитель предлагает учащимся небольшой текст о достопримечательностях Нью-Йорка [2, с. 22] (см. </w:t>
            </w:r>
            <w:r w:rsidRPr="00E155FB">
              <w:rPr>
                <w:rFonts w:ascii="Times New Roman" w:hAnsi="Times New Roman" w:cs="Times New Roman"/>
                <w:i/>
              </w:rPr>
              <w:t>Содержание кейса</w:t>
            </w:r>
            <w:r w:rsidRPr="00E155FB">
              <w:rPr>
                <w:rFonts w:ascii="Times New Roman" w:hAnsi="Times New Roman" w:cs="Times New Roman"/>
              </w:rPr>
              <w:t xml:space="preserve">)   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lastRenderedPageBreak/>
              <w:t xml:space="preserve">Учащиеся вместе с учителем </w:t>
            </w:r>
            <w:r w:rsidRPr="00E155FB">
              <w:rPr>
                <w:rFonts w:ascii="Times New Roman" w:hAnsi="Times New Roman" w:cs="Times New Roman"/>
              </w:rPr>
              <w:lastRenderedPageBreak/>
              <w:t>просматривают текст, отвечают на вопросы учителя по содержанию текста.</w:t>
            </w:r>
          </w:p>
        </w:tc>
        <w:tc>
          <w:tcPr>
            <w:tcW w:w="189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</w:rPr>
              <w:lastRenderedPageBreak/>
              <w:t>Текст</w:t>
            </w:r>
            <w:r w:rsidRPr="00E155FB">
              <w:rPr>
                <w:rFonts w:ascii="Times New Roman" w:hAnsi="Times New Roman" w:cs="Times New Roman"/>
                <w:lang w:val="en-US"/>
              </w:rPr>
              <w:t xml:space="preserve"> “New York, New York.”</w:t>
            </w:r>
          </w:p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</w:rPr>
              <w:t xml:space="preserve">[2, с. 22] (см. </w:t>
            </w:r>
            <w:r w:rsidRPr="00E155FB">
              <w:rPr>
                <w:rFonts w:ascii="Times New Roman" w:hAnsi="Times New Roman" w:cs="Times New Roman"/>
                <w:i/>
              </w:rPr>
              <w:lastRenderedPageBreak/>
              <w:t>Содержание кейса</w:t>
            </w:r>
            <w:r w:rsidRPr="00E155FB">
              <w:rPr>
                <w:rFonts w:ascii="Times New Roman" w:hAnsi="Times New Roman" w:cs="Times New Roman"/>
              </w:rPr>
              <w:t xml:space="preserve">)   </w:t>
            </w:r>
          </w:p>
        </w:tc>
      </w:tr>
      <w:tr w:rsidR="00E155FB" w:rsidRPr="00E155FB" w:rsidTr="001721DC">
        <w:tc>
          <w:tcPr>
            <w:tcW w:w="1242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26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 xml:space="preserve">Учитель делит учащихся на группы, знакомит их с содержанием кейса, объясняет задание и представляет критерии оценивания (см. </w:t>
            </w:r>
            <w:r w:rsidRPr="00E155FB">
              <w:rPr>
                <w:rFonts w:ascii="Times New Roman" w:hAnsi="Times New Roman" w:cs="Times New Roman"/>
                <w:i/>
              </w:rPr>
              <w:t>Содержание кейса</w:t>
            </w:r>
            <w:r w:rsidRPr="00E155FB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В соответствии с заданием учащимся необходимо организовать поездку в Нью-Йорк для разных групп людей в соответствии с их пожеланиями.</w:t>
            </w:r>
          </w:p>
        </w:tc>
        <w:tc>
          <w:tcPr>
            <w:tcW w:w="189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 xml:space="preserve">Каждая группа учащихся получает свой кейс. Поездку нужно организовать для разных групп туристов, т.е. разные группы работают для разных клиентов, однако содержание кейса у всех одинаковое. </w:t>
            </w:r>
          </w:p>
        </w:tc>
      </w:tr>
      <w:tr w:rsidR="00E155FB" w:rsidRPr="00E155FB" w:rsidTr="001721DC">
        <w:tc>
          <w:tcPr>
            <w:tcW w:w="1242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4. Аналитический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Развитие умения работать в группе, развитие умения анализировать ситуацию, оценивать альтернативы, выбирать оптимальный вариант решения</w:t>
            </w:r>
          </w:p>
        </w:tc>
        <w:tc>
          <w:tcPr>
            <w:tcW w:w="2926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Учитель следит, чтобы все учащиеся были вовлечены в процесс анализа кейса, контролирует время работы, направляет дискуссию.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Учащиеся в группах работают с материалами кейса и обсуждают возможные решения.</w:t>
            </w:r>
          </w:p>
        </w:tc>
        <w:tc>
          <w:tcPr>
            <w:tcW w:w="189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 xml:space="preserve">Материалы кейса (см. </w:t>
            </w:r>
            <w:r w:rsidRPr="00E155FB">
              <w:rPr>
                <w:rFonts w:ascii="Times New Roman" w:hAnsi="Times New Roman" w:cs="Times New Roman"/>
                <w:i/>
              </w:rPr>
              <w:t>Содержание кейса</w:t>
            </w:r>
            <w:r w:rsidRPr="00E155FB">
              <w:rPr>
                <w:rFonts w:ascii="Times New Roman" w:hAnsi="Times New Roman" w:cs="Times New Roman"/>
              </w:rPr>
              <w:t>)</w:t>
            </w:r>
          </w:p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155FB" w:rsidRPr="00E155FB" w:rsidTr="001721DC">
        <w:trPr>
          <w:trHeight w:val="422"/>
        </w:trPr>
        <w:tc>
          <w:tcPr>
            <w:tcW w:w="1242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4. Итоговый этап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Развитие умения высказывать свою точку зрения с аргументацией</w:t>
            </w:r>
          </w:p>
        </w:tc>
        <w:tc>
          <w:tcPr>
            <w:tcW w:w="2926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Учитель просит представителя от каждой группы учащихся представить результаты работы и обосновать варианты решения кейса.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Представители от каждой подгруппы представляют свой вариант решения кейса.</w:t>
            </w:r>
          </w:p>
        </w:tc>
        <w:tc>
          <w:tcPr>
            <w:tcW w:w="189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155FB">
              <w:rPr>
                <w:rFonts w:ascii="Times New Roman" w:hAnsi="Times New Roman" w:cs="Times New Roman"/>
              </w:rPr>
              <w:t xml:space="preserve">Презентация, выполненная в </w:t>
            </w:r>
            <w:r w:rsidRPr="00E155FB">
              <w:rPr>
                <w:rFonts w:ascii="Times New Roman" w:hAnsi="Times New Roman" w:cs="Times New Roman"/>
                <w:lang w:val="en-US"/>
              </w:rPr>
              <w:t>Microsoft</w:t>
            </w:r>
            <w:r w:rsidRPr="00E155FB">
              <w:rPr>
                <w:rFonts w:ascii="Times New Roman" w:hAnsi="Times New Roman" w:cs="Times New Roman"/>
              </w:rPr>
              <w:t xml:space="preserve"> </w:t>
            </w:r>
            <w:r w:rsidRPr="00E155FB">
              <w:rPr>
                <w:rFonts w:ascii="Times New Roman" w:hAnsi="Times New Roman" w:cs="Times New Roman"/>
                <w:lang w:val="en-US"/>
              </w:rPr>
              <w:t>Power</w:t>
            </w:r>
            <w:r w:rsidRPr="00E155FB">
              <w:rPr>
                <w:rFonts w:ascii="Times New Roman" w:hAnsi="Times New Roman" w:cs="Times New Roman"/>
              </w:rPr>
              <w:t xml:space="preserve"> </w:t>
            </w:r>
            <w:r w:rsidRPr="00E155FB">
              <w:rPr>
                <w:rFonts w:ascii="Times New Roman" w:hAnsi="Times New Roman" w:cs="Times New Roman"/>
                <w:lang w:val="en-US"/>
              </w:rPr>
              <w:t>Point</w:t>
            </w:r>
            <w:r w:rsidRPr="00E155FB">
              <w:rPr>
                <w:rFonts w:ascii="Times New Roman" w:hAnsi="Times New Roman" w:cs="Times New Roman"/>
              </w:rPr>
              <w:t xml:space="preserve"> (см.</w:t>
            </w:r>
            <w:proofErr w:type="gramEnd"/>
          </w:p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E155FB">
              <w:rPr>
                <w:rFonts w:ascii="Times New Roman" w:hAnsi="Times New Roman" w:cs="Times New Roman"/>
              </w:rPr>
              <w:t xml:space="preserve">слайды </w:t>
            </w:r>
            <w:r w:rsidRPr="00E155FB">
              <w:rPr>
                <w:rFonts w:ascii="Times New Roman" w:hAnsi="Times New Roman" w:cs="Times New Roman"/>
                <w:lang w:val="en-US"/>
              </w:rPr>
              <w:t>4</w:t>
            </w:r>
            <w:r w:rsidRPr="00E155FB">
              <w:rPr>
                <w:rFonts w:ascii="Times New Roman" w:hAnsi="Times New Roman" w:cs="Times New Roman"/>
              </w:rPr>
              <w:t>-</w:t>
            </w:r>
            <w:r w:rsidRPr="00E155FB">
              <w:rPr>
                <w:rFonts w:ascii="Times New Roman" w:hAnsi="Times New Roman" w:cs="Times New Roman"/>
                <w:lang w:val="en-US"/>
              </w:rPr>
              <w:t>6</w:t>
            </w:r>
            <w:r w:rsidR="00620970">
              <w:rPr>
                <w:rFonts w:ascii="Times New Roman" w:hAnsi="Times New Roman" w:cs="Times New Roman"/>
              </w:rPr>
              <w:t>)</w:t>
            </w:r>
          </w:p>
        </w:tc>
      </w:tr>
      <w:tr w:rsidR="00E155FB" w:rsidRPr="00E155FB" w:rsidTr="001721DC">
        <w:trPr>
          <w:trHeight w:val="422"/>
        </w:trPr>
        <w:tc>
          <w:tcPr>
            <w:tcW w:w="1242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6. Заключительный этап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>Развитие умения обобщать, делать выводы</w:t>
            </w:r>
          </w:p>
        </w:tc>
        <w:tc>
          <w:tcPr>
            <w:tcW w:w="2926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t xml:space="preserve">Учитель вместе с учащимися подводит итоги урока, выставляет оценки в соответствии с озвученными ранее </w:t>
            </w:r>
            <w:r w:rsidRPr="00E155FB">
              <w:rPr>
                <w:rFonts w:ascii="Times New Roman" w:hAnsi="Times New Roman" w:cs="Times New Roman"/>
              </w:rPr>
              <w:lastRenderedPageBreak/>
              <w:t>критериями, дает домашнее задание: «Какие из достопримечательностей Петербурга вы предложите посетить вашей группе туристов и почему».</w:t>
            </w:r>
          </w:p>
        </w:tc>
        <w:tc>
          <w:tcPr>
            <w:tcW w:w="184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  <w:r w:rsidRPr="00E155FB">
              <w:rPr>
                <w:rFonts w:ascii="Times New Roman" w:hAnsi="Times New Roman" w:cs="Times New Roman"/>
              </w:rPr>
              <w:lastRenderedPageBreak/>
              <w:t>Учащиеся записывают задание на дом</w:t>
            </w:r>
          </w:p>
        </w:tc>
        <w:tc>
          <w:tcPr>
            <w:tcW w:w="1893" w:type="dxa"/>
          </w:tcPr>
          <w:p w:rsidR="00E155FB" w:rsidRPr="00E155FB" w:rsidRDefault="00E155FB" w:rsidP="00540D2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254B7" w:rsidRDefault="003254B7" w:rsidP="00540D25">
      <w:pPr>
        <w:contextualSpacing/>
        <w:jc w:val="both"/>
        <w:rPr>
          <w:rFonts w:ascii="Times New Roman" w:hAnsi="Times New Roman" w:cs="Times New Roman"/>
        </w:rPr>
      </w:pPr>
    </w:p>
    <w:p w:rsidR="00E155FB" w:rsidRPr="00620970" w:rsidRDefault="00E155FB" w:rsidP="00540D25">
      <w:pPr>
        <w:contextualSpacing/>
        <w:jc w:val="both"/>
        <w:rPr>
          <w:rFonts w:ascii="Times New Roman" w:hAnsi="Times New Roman" w:cs="Times New Roman"/>
          <w:b/>
        </w:rPr>
      </w:pPr>
      <w:r w:rsidRPr="00620970">
        <w:rPr>
          <w:rFonts w:ascii="Times New Roman" w:hAnsi="Times New Roman" w:cs="Times New Roman"/>
          <w:b/>
        </w:rPr>
        <w:t xml:space="preserve">Презентация </w:t>
      </w:r>
      <w:r w:rsidRPr="00620970">
        <w:rPr>
          <w:rFonts w:ascii="Times New Roman" w:hAnsi="Times New Roman" w:cs="Times New Roman"/>
          <w:b/>
          <w:lang w:val="en-US"/>
        </w:rPr>
        <w:t>Power</w:t>
      </w:r>
      <w:r w:rsidRPr="00620970">
        <w:rPr>
          <w:rFonts w:ascii="Times New Roman" w:hAnsi="Times New Roman" w:cs="Times New Roman"/>
          <w:b/>
        </w:rPr>
        <w:t xml:space="preserve"> </w:t>
      </w:r>
      <w:r w:rsidRPr="00620970">
        <w:rPr>
          <w:rFonts w:ascii="Times New Roman" w:hAnsi="Times New Roman" w:cs="Times New Roman"/>
          <w:b/>
          <w:lang w:val="en-US"/>
        </w:rPr>
        <w:t>Point</w:t>
      </w:r>
      <w:r w:rsidRPr="00620970">
        <w:rPr>
          <w:rFonts w:ascii="Times New Roman" w:hAnsi="Times New Roman" w:cs="Times New Roman"/>
          <w:b/>
        </w:rPr>
        <w:t>, примеры слайдов</w:t>
      </w:r>
    </w:p>
    <w:p w:rsidR="00E155FB" w:rsidRDefault="00E155FB" w:rsidP="00540D25">
      <w:pPr>
        <w:contextualSpacing/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9"/>
      </w:tblGrid>
      <w:tr w:rsidR="00E155FB" w:rsidTr="001721DC">
        <w:trPr>
          <w:trHeight w:val="3238"/>
        </w:trPr>
        <w:tc>
          <w:tcPr>
            <w:tcW w:w="4927" w:type="dxa"/>
          </w:tcPr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1</w:t>
            </w:r>
          </w:p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 w:rsidRPr="00D65D5D">
              <w:rPr>
                <w:sz w:val="28"/>
                <w:szCs w:val="28"/>
              </w:rPr>
              <w:object w:dxaOrig="7191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5pt;height:140.25pt" o:ole="">
                  <v:imagedata r:id="rId17" o:title=""/>
                </v:shape>
                <o:OLEObject Type="Embed" ProgID="PowerPoint.Slide.12" ShapeID="_x0000_i1025" DrawAspect="Content" ObjectID="_1557587298" r:id="rId18"/>
              </w:object>
            </w:r>
          </w:p>
        </w:tc>
        <w:tc>
          <w:tcPr>
            <w:tcW w:w="4927" w:type="dxa"/>
          </w:tcPr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2</w:t>
            </w:r>
          </w:p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 w:rsidRPr="00D65D5D">
              <w:rPr>
                <w:sz w:val="28"/>
                <w:szCs w:val="28"/>
              </w:rPr>
              <w:object w:dxaOrig="7191" w:dyaOrig="5396">
                <v:shape id="_x0000_i1026" type="#_x0000_t75" style="width:189.75pt;height:142.5pt" o:ole="">
                  <v:imagedata r:id="rId19" o:title=""/>
                </v:shape>
                <o:OLEObject Type="Embed" ProgID="PowerPoint.Slide.12" ShapeID="_x0000_i1026" DrawAspect="Content" ObjectID="_1557587299" r:id="rId20"/>
              </w:object>
            </w:r>
          </w:p>
        </w:tc>
      </w:tr>
      <w:tr w:rsidR="00E155FB" w:rsidTr="001721DC">
        <w:tc>
          <w:tcPr>
            <w:tcW w:w="4927" w:type="dxa"/>
          </w:tcPr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3</w:t>
            </w:r>
          </w:p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 w:rsidRPr="00D65D5D">
              <w:rPr>
                <w:sz w:val="28"/>
                <w:szCs w:val="28"/>
              </w:rPr>
              <w:object w:dxaOrig="7191" w:dyaOrig="5396">
                <v:shape id="_x0000_i1027" type="#_x0000_t75" style="width:187.5pt;height:140.25pt" o:ole="">
                  <v:imagedata r:id="rId21" o:title=""/>
                </v:shape>
                <o:OLEObject Type="Embed" ProgID="PowerPoint.Slide.12" ShapeID="_x0000_i1027" DrawAspect="Content" ObjectID="_1557587300" r:id="rId22"/>
              </w:object>
            </w:r>
          </w:p>
        </w:tc>
        <w:tc>
          <w:tcPr>
            <w:tcW w:w="4927" w:type="dxa"/>
          </w:tcPr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4</w:t>
            </w:r>
          </w:p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 w:rsidRPr="00EE2555">
              <w:rPr>
                <w:sz w:val="28"/>
                <w:szCs w:val="28"/>
              </w:rPr>
              <w:object w:dxaOrig="7191" w:dyaOrig="5396">
                <v:shape id="_x0000_i1028" type="#_x0000_t75" style="width:194.25pt;height:147.75pt" o:ole="">
                  <v:imagedata r:id="rId23" o:title=""/>
                </v:shape>
                <o:OLEObject Type="Embed" ProgID="PowerPoint.Slide.12" ShapeID="_x0000_i1028" DrawAspect="Content" ObjectID="_1557587301" r:id="rId24"/>
              </w:object>
            </w:r>
          </w:p>
        </w:tc>
      </w:tr>
      <w:tr w:rsidR="00E155FB" w:rsidTr="001721DC">
        <w:tc>
          <w:tcPr>
            <w:tcW w:w="4927" w:type="dxa"/>
          </w:tcPr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5</w:t>
            </w:r>
            <w:r w:rsidRPr="00EE2555">
              <w:rPr>
                <w:sz w:val="28"/>
                <w:szCs w:val="28"/>
              </w:rPr>
              <w:object w:dxaOrig="7191" w:dyaOrig="5396">
                <v:shape id="_x0000_i1029" type="#_x0000_t75" style="width:192.75pt;height:145.5pt" o:ole="">
                  <v:imagedata r:id="rId25" o:title=""/>
                </v:shape>
                <o:OLEObject Type="Embed" ProgID="PowerPoint.Slide.12" ShapeID="_x0000_i1029" DrawAspect="Content" ObjectID="_1557587302" r:id="rId26"/>
              </w:object>
            </w:r>
          </w:p>
        </w:tc>
        <w:tc>
          <w:tcPr>
            <w:tcW w:w="4927" w:type="dxa"/>
          </w:tcPr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Слайд 6</w:t>
            </w:r>
          </w:p>
          <w:p w:rsidR="00E155FB" w:rsidRDefault="00E155FB" w:rsidP="00540D25">
            <w:pPr>
              <w:contextualSpacing/>
              <w:jc w:val="both"/>
              <w:rPr>
                <w:sz w:val="28"/>
                <w:szCs w:val="28"/>
              </w:rPr>
            </w:pPr>
            <w:r w:rsidRPr="00EE2555">
              <w:rPr>
                <w:sz w:val="28"/>
                <w:szCs w:val="28"/>
              </w:rPr>
              <w:object w:dxaOrig="7191" w:dyaOrig="5396">
                <v:shape id="_x0000_i1030" type="#_x0000_t75" style="width:192.75pt;height:145.5pt" o:ole="">
                  <v:imagedata r:id="rId27" o:title=""/>
                </v:shape>
                <o:OLEObject Type="Embed" ProgID="PowerPoint.Slide.12" ShapeID="_x0000_i1030" DrawAspect="Content" ObjectID="_1557587303" r:id="rId28"/>
              </w:object>
            </w:r>
          </w:p>
        </w:tc>
      </w:tr>
    </w:tbl>
    <w:p w:rsidR="00E155FB" w:rsidRDefault="00E155FB" w:rsidP="00540D25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155FB" w:rsidRDefault="00E155FB" w:rsidP="00540D25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sectPr w:rsidR="00E155FB" w:rsidSect="00D442C5">
      <w:footerReference w:type="default" r:id="rId29"/>
      <w:type w:val="continuous"/>
      <w:pgSz w:w="11909" w:h="16834" w:code="9"/>
      <w:pgMar w:top="1134" w:right="850" w:bottom="1134" w:left="1701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E67" w:rsidRDefault="00147E67">
      <w:r>
        <w:separator/>
      </w:r>
    </w:p>
  </w:endnote>
  <w:endnote w:type="continuationSeparator" w:id="0">
    <w:p w:rsidR="00147E67" w:rsidRDefault="00147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60080"/>
      <w:docPartObj>
        <w:docPartGallery w:val="Page Numbers (Bottom of Page)"/>
        <w:docPartUnique/>
      </w:docPartObj>
    </w:sdtPr>
    <w:sdtEndPr/>
    <w:sdtContent>
      <w:p w:rsidR="00D442C5" w:rsidRDefault="00147E67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22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442C5" w:rsidRDefault="00D442C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E67" w:rsidRDefault="00147E67"/>
  </w:footnote>
  <w:footnote w:type="continuationSeparator" w:id="0">
    <w:p w:rsidR="00147E67" w:rsidRDefault="00147E6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1BDC3C"/>
    <w:multiLevelType w:val="hybridMultilevel"/>
    <w:tmpl w:val="171A28CD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AE0C0EC8"/>
    <w:multiLevelType w:val="hybridMultilevel"/>
    <w:tmpl w:val="B59EE3B6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C8025FC8"/>
    <w:multiLevelType w:val="hybridMultilevel"/>
    <w:tmpl w:val="4FD53EE6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48813EA"/>
    <w:multiLevelType w:val="hybridMultilevel"/>
    <w:tmpl w:val="7CCC41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64BDD"/>
    <w:multiLevelType w:val="hybridMultilevel"/>
    <w:tmpl w:val="19D20A86"/>
    <w:lvl w:ilvl="0" w:tplc="BABC7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F224BA"/>
    <w:multiLevelType w:val="hybridMultilevel"/>
    <w:tmpl w:val="CCA6A6CE"/>
    <w:lvl w:ilvl="0" w:tplc="D7AEEB20">
      <w:start w:val="1"/>
      <w:numFmt w:val="decimal"/>
      <w:lvlText w:val="%1)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25F03FB"/>
    <w:multiLevelType w:val="hybridMultilevel"/>
    <w:tmpl w:val="A2088092"/>
    <w:lvl w:ilvl="0" w:tplc="3D7059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96816"/>
    <w:multiLevelType w:val="hybridMultilevel"/>
    <w:tmpl w:val="0BE21D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16487"/>
    <w:multiLevelType w:val="multilevel"/>
    <w:tmpl w:val="B5007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C37F7F"/>
    <w:multiLevelType w:val="hybridMultilevel"/>
    <w:tmpl w:val="30B885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F12BF1"/>
    <w:multiLevelType w:val="hybridMultilevel"/>
    <w:tmpl w:val="F566DFCE"/>
    <w:lvl w:ilvl="0" w:tplc="D23CC2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30947E9"/>
    <w:multiLevelType w:val="multilevel"/>
    <w:tmpl w:val="D53AB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437B52"/>
    <w:multiLevelType w:val="multilevel"/>
    <w:tmpl w:val="8AFC7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0C5063"/>
    <w:multiLevelType w:val="hybridMultilevel"/>
    <w:tmpl w:val="34B0B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D7153E"/>
    <w:multiLevelType w:val="hybridMultilevel"/>
    <w:tmpl w:val="3C76C8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4F3074D"/>
    <w:multiLevelType w:val="hybridMultilevel"/>
    <w:tmpl w:val="E6D2CCF0"/>
    <w:lvl w:ilvl="0" w:tplc="D23CC2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653BF5"/>
    <w:multiLevelType w:val="hybridMultilevel"/>
    <w:tmpl w:val="B274A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6801E5"/>
    <w:multiLevelType w:val="hybridMultilevel"/>
    <w:tmpl w:val="CE66CE84"/>
    <w:lvl w:ilvl="0" w:tplc="1CBE044A">
      <w:start w:val="1"/>
      <w:numFmt w:val="bullet"/>
      <w:lvlText w:val="-"/>
      <w:lvlJc w:val="left"/>
      <w:pPr>
        <w:tabs>
          <w:tab w:val="num" w:pos="1116"/>
        </w:tabs>
        <w:ind w:left="11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8">
    <w:nsid w:val="40CE5B09"/>
    <w:multiLevelType w:val="hybridMultilevel"/>
    <w:tmpl w:val="85105D96"/>
    <w:lvl w:ilvl="0" w:tplc="D23CC2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B47B0E"/>
    <w:multiLevelType w:val="hybridMultilevel"/>
    <w:tmpl w:val="9B800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4819A1"/>
    <w:multiLevelType w:val="hybridMultilevel"/>
    <w:tmpl w:val="4BAC6D1A"/>
    <w:lvl w:ilvl="0" w:tplc="9EFA853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433B84"/>
    <w:multiLevelType w:val="multilevel"/>
    <w:tmpl w:val="EF8C6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AF78A1"/>
    <w:multiLevelType w:val="multilevel"/>
    <w:tmpl w:val="30081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D549A1"/>
    <w:multiLevelType w:val="hybridMultilevel"/>
    <w:tmpl w:val="1674A2EE"/>
    <w:lvl w:ilvl="0" w:tplc="D23CC2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ED63F2"/>
    <w:multiLevelType w:val="hybridMultilevel"/>
    <w:tmpl w:val="F94C88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DC639F1"/>
    <w:multiLevelType w:val="hybridMultilevel"/>
    <w:tmpl w:val="1F14B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382C6A"/>
    <w:multiLevelType w:val="hybridMultilevel"/>
    <w:tmpl w:val="4D04EA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E94A08"/>
    <w:multiLevelType w:val="multilevel"/>
    <w:tmpl w:val="D0C0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1E7FD3"/>
    <w:multiLevelType w:val="hybridMultilevel"/>
    <w:tmpl w:val="203C01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196989"/>
    <w:multiLevelType w:val="hybridMultilevel"/>
    <w:tmpl w:val="092ADE6E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0">
    <w:nsid w:val="71D66315"/>
    <w:multiLevelType w:val="hybridMultilevel"/>
    <w:tmpl w:val="BBFEB18C"/>
    <w:lvl w:ilvl="0" w:tplc="0419000D">
      <w:start w:val="1"/>
      <w:numFmt w:val="bullet"/>
      <w:lvlText w:val=""/>
      <w:lvlJc w:val="left"/>
      <w:pPr>
        <w:ind w:left="1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5"/>
  </w:num>
  <w:num w:numId="4">
    <w:abstractNumId w:val="9"/>
  </w:num>
  <w:num w:numId="5">
    <w:abstractNumId w:val="14"/>
  </w:num>
  <w:num w:numId="6">
    <w:abstractNumId w:val="27"/>
  </w:num>
  <w:num w:numId="7">
    <w:abstractNumId w:val="16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9"/>
  </w:num>
  <w:num w:numId="12">
    <w:abstractNumId w:val="28"/>
  </w:num>
  <w:num w:numId="13">
    <w:abstractNumId w:val="30"/>
  </w:num>
  <w:num w:numId="14">
    <w:abstractNumId w:val="4"/>
  </w:num>
  <w:num w:numId="15">
    <w:abstractNumId w:val="11"/>
  </w:num>
  <w:num w:numId="16">
    <w:abstractNumId w:val="6"/>
  </w:num>
  <w:num w:numId="17">
    <w:abstractNumId w:val="8"/>
  </w:num>
  <w:num w:numId="18">
    <w:abstractNumId w:val="17"/>
  </w:num>
  <w:num w:numId="19">
    <w:abstractNumId w:val="20"/>
  </w:num>
  <w:num w:numId="20">
    <w:abstractNumId w:val="12"/>
  </w:num>
  <w:num w:numId="21">
    <w:abstractNumId w:val="15"/>
  </w:num>
  <w:num w:numId="22">
    <w:abstractNumId w:val="18"/>
  </w:num>
  <w:num w:numId="23">
    <w:abstractNumId w:val="22"/>
  </w:num>
  <w:num w:numId="24">
    <w:abstractNumId w:val="23"/>
  </w:num>
  <w:num w:numId="25">
    <w:abstractNumId w:val="19"/>
  </w:num>
  <w:num w:numId="26">
    <w:abstractNumId w:val="13"/>
  </w:num>
  <w:num w:numId="27">
    <w:abstractNumId w:val="24"/>
  </w:num>
  <w:num w:numId="28">
    <w:abstractNumId w:val="10"/>
  </w:num>
  <w:num w:numId="2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3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380C24"/>
    <w:rsid w:val="000040D2"/>
    <w:rsid w:val="00030EE0"/>
    <w:rsid w:val="00033E9C"/>
    <w:rsid w:val="00071411"/>
    <w:rsid w:val="00074E1F"/>
    <w:rsid w:val="000963A7"/>
    <w:rsid w:val="00096715"/>
    <w:rsid w:val="000976B1"/>
    <w:rsid w:val="000A270B"/>
    <w:rsid w:val="000B7F79"/>
    <w:rsid w:val="000E665F"/>
    <w:rsid w:val="00102276"/>
    <w:rsid w:val="001371C5"/>
    <w:rsid w:val="001442F1"/>
    <w:rsid w:val="00147E67"/>
    <w:rsid w:val="0015283A"/>
    <w:rsid w:val="001529C6"/>
    <w:rsid w:val="001668F0"/>
    <w:rsid w:val="00171A7E"/>
    <w:rsid w:val="001721DC"/>
    <w:rsid w:val="00180BA8"/>
    <w:rsid w:val="0018436A"/>
    <w:rsid w:val="00192D08"/>
    <w:rsid w:val="001C0EE8"/>
    <w:rsid w:val="001F264E"/>
    <w:rsid w:val="001F489D"/>
    <w:rsid w:val="002076B2"/>
    <w:rsid w:val="00211DEF"/>
    <w:rsid w:val="00212FF9"/>
    <w:rsid w:val="002164DB"/>
    <w:rsid w:val="00221352"/>
    <w:rsid w:val="00237F93"/>
    <w:rsid w:val="00256E2C"/>
    <w:rsid w:val="00263A65"/>
    <w:rsid w:val="00272987"/>
    <w:rsid w:val="002753DE"/>
    <w:rsid w:val="0029117C"/>
    <w:rsid w:val="00291ADC"/>
    <w:rsid w:val="002B6C3E"/>
    <w:rsid w:val="002C59E9"/>
    <w:rsid w:val="002D09E4"/>
    <w:rsid w:val="002E2BD0"/>
    <w:rsid w:val="002E4158"/>
    <w:rsid w:val="002F2B1B"/>
    <w:rsid w:val="00300ADE"/>
    <w:rsid w:val="0030172E"/>
    <w:rsid w:val="00304183"/>
    <w:rsid w:val="00304F35"/>
    <w:rsid w:val="003254B7"/>
    <w:rsid w:val="00341DC6"/>
    <w:rsid w:val="00344119"/>
    <w:rsid w:val="003546C5"/>
    <w:rsid w:val="0038055D"/>
    <w:rsid w:val="00380C24"/>
    <w:rsid w:val="00382B75"/>
    <w:rsid w:val="00382C1D"/>
    <w:rsid w:val="003871AB"/>
    <w:rsid w:val="00393C98"/>
    <w:rsid w:val="00395A77"/>
    <w:rsid w:val="003A0586"/>
    <w:rsid w:val="003A07E1"/>
    <w:rsid w:val="003B5552"/>
    <w:rsid w:val="003D2298"/>
    <w:rsid w:val="003F05EB"/>
    <w:rsid w:val="003F131F"/>
    <w:rsid w:val="003F209A"/>
    <w:rsid w:val="003F5FA8"/>
    <w:rsid w:val="003F655B"/>
    <w:rsid w:val="003F7F0A"/>
    <w:rsid w:val="004065F7"/>
    <w:rsid w:val="00407C0D"/>
    <w:rsid w:val="00434F84"/>
    <w:rsid w:val="00436DEF"/>
    <w:rsid w:val="0043709C"/>
    <w:rsid w:val="00447C37"/>
    <w:rsid w:val="00450425"/>
    <w:rsid w:val="00455861"/>
    <w:rsid w:val="004579C1"/>
    <w:rsid w:val="00461655"/>
    <w:rsid w:val="0046480B"/>
    <w:rsid w:val="00477A7B"/>
    <w:rsid w:val="0048012E"/>
    <w:rsid w:val="00480221"/>
    <w:rsid w:val="004827FC"/>
    <w:rsid w:val="00487B98"/>
    <w:rsid w:val="0049098D"/>
    <w:rsid w:val="004A4352"/>
    <w:rsid w:val="004C3772"/>
    <w:rsid w:val="004E3A55"/>
    <w:rsid w:val="004E4B2E"/>
    <w:rsid w:val="004F0CF3"/>
    <w:rsid w:val="004F2B57"/>
    <w:rsid w:val="00511D25"/>
    <w:rsid w:val="005269B9"/>
    <w:rsid w:val="00526F6A"/>
    <w:rsid w:val="005279C0"/>
    <w:rsid w:val="00540D25"/>
    <w:rsid w:val="00554902"/>
    <w:rsid w:val="005762A3"/>
    <w:rsid w:val="0057777E"/>
    <w:rsid w:val="0058763F"/>
    <w:rsid w:val="00591A8F"/>
    <w:rsid w:val="0059725C"/>
    <w:rsid w:val="005B46CC"/>
    <w:rsid w:val="005D2FA2"/>
    <w:rsid w:val="005E3C83"/>
    <w:rsid w:val="005F3C6C"/>
    <w:rsid w:val="0060629A"/>
    <w:rsid w:val="00617CF6"/>
    <w:rsid w:val="00620970"/>
    <w:rsid w:val="00634651"/>
    <w:rsid w:val="006445E4"/>
    <w:rsid w:val="006464CC"/>
    <w:rsid w:val="006600DB"/>
    <w:rsid w:val="006855C3"/>
    <w:rsid w:val="006D07DC"/>
    <w:rsid w:val="006D2ECF"/>
    <w:rsid w:val="006D6F82"/>
    <w:rsid w:val="006E0DDE"/>
    <w:rsid w:val="006E5488"/>
    <w:rsid w:val="006E664D"/>
    <w:rsid w:val="006E7BF2"/>
    <w:rsid w:val="006F4E9A"/>
    <w:rsid w:val="006F6FBC"/>
    <w:rsid w:val="00704845"/>
    <w:rsid w:val="0071443E"/>
    <w:rsid w:val="00720875"/>
    <w:rsid w:val="00721D28"/>
    <w:rsid w:val="007341B0"/>
    <w:rsid w:val="00745D61"/>
    <w:rsid w:val="007547B0"/>
    <w:rsid w:val="00757388"/>
    <w:rsid w:val="00766235"/>
    <w:rsid w:val="0076659B"/>
    <w:rsid w:val="007716A8"/>
    <w:rsid w:val="0077449E"/>
    <w:rsid w:val="00775C4B"/>
    <w:rsid w:val="00791D05"/>
    <w:rsid w:val="007B2710"/>
    <w:rsid w:val="007B350A"/>
    <w:rsid w:val="007B7611"/>
    <w:rsid w:val="007B7A5C"/>
    <w:rsid w:val="007D3120"/>
    <w:rsid w:val="007D6F46"/>
    <w:rsid w:val="007E5983"/>
    <w:rsid w:val="007E6D11"/>
    <w:rsid w:val="007F4035"/>
    <w:rsid w:val="00802526"/>
    <w:rsid w:val="00812619"/>
    <w:rsid w:val="00814B41"/>
    <w:rsid w:val="00815C43"/>
    <w:rsid w:val="0081760A"/>
    <w:rsid w:val="00820EF7"/>
    <w:rsid w:val="008225C7"/>
    <w:rsid w:val="00832A50"/>
    <w:rsid w:val="00835F4C"/>
    <w:rsid w:val="00861D12"/>
    <w:rsid w:val="00867001"/>
    <w:rsid w:val="00867606"/>
    <w:rsid w:val="00870F54"/>
    <w:rsid w:val="0088132F"/>
    <w:rsid w:val="00883574"/>
    <w:rsid w:val="00883955"/>
    <w:rsid w:val="0089486B"/>
    <w:rsid w:val="008A0701"/>
    <w:rsid w:val="008A5CDF"/>
    <w:rsid w:val="008B1CC9"/>
    <w:rsid w:val="008C34AB"/>
    <w:rsid w:val="008D6433"/>
    <w:rsid w:val="008F0BF0"/>
    <w:rsid w:val="008F4A22"/>
    <w:rsid w:val="00904CC5"/>
    <w:rsid w:val="00911310"/>
    <w:rsid w:val="00921595"/>
    <w:rsid w:val="0092551E"/>
    <w:rsid w:val="00927B54"/>
    <w:rsid w:val="00930535"/>
    <w:rsid w:val="00940E6B"/>
    <w:rsid w:val="00942606"/>
    <w:rsid w:val="00955E67"/>
    <w:rsid w:val="009605EF"/>
    <w:rsid w:val="0097116D"/>
    <w:rsid w:val="00981416"/>
    <w:rsid w:val="00993E53"/>
    <w:rsid w:val="00996D04"/>
    <w:rsid w:val="009A05BE"/>
    <w:rsid w:val="009D12A6"/>
    <w:rsid w:val="009F0CE4"/>
    <w:rsid w:val="00A07917"/>
    <w:rsid w:val="00A11509"/>
    <w:rsid w:val="00A12DFC"/>
    <w:rsid w:val="00A45906"/>
    <w:rsid w:val="00A532BD"/>
    <w:rsid w:val="00A6676D"/>
    <w:rsid w:val="00A716B4"/>
    <w:rsid w:val="00A863CB"/>
    <w:rsid w:val="00A977F8"/>
    <w:rsid w:val="00AA2ADB"/>
    <w:rsid w:val="00AA3724"/>
    <w:rsid w:val="00AA4DA2"/>
    <w:rsid w:val="00AA517D"/>
    <w:rsid w:val="00AA6966"/>
    <w:rsid w:val="00AB1360"/>
    <w:rsid w:val="00AB209A"/>
    <w:rsid w:val="00AB3A0C"/>
    <w:rsid w:val="00AC5243"/>
    <w:rsid w:val="00AC7D03"/>
    <w:rsid w:val="00AD2C93"/>
    <w:rsid w:val="00AE33B6"/>
    <w:rsid w:val="00AF1604"/>
    <w:rsid w:val="00AF7695"/>
    <w:rsid w:val="00B26672"/>
    <w:rsid w:val="00B4542A"/>
    <w:rsid w:val="00B508DE"/>
    <w:rsid w:val="00B54F37"/>
    <w:rsid w:val="00B60C87"/>
    <w:rsid w:val="00B72F16"/>
    <w:rsid w:val="00B85592"/>
    <w:rsid w:val="00B90FD1"/>
    <w:rsid w:val="00B978B1"/>
    <w:rsid w:val="00BA000F"/>
    <w:rsid w:val="00BA3D1C"/>
    <w:rsid w:val="00BD0DBC"/>
    <w:rsid w:val="00BE79B8"/>
    <w:rsid w:val="00BF5962"/>
    <w:rsid w:val="00C039B5"/>
    <w:rsid w:val="00C14815"/>
    <w:rsid w:val="00C34460"/>
    <w:rsid w:val="00C37048"/>
    <w:rsid w:val="00C40DF9"/>
    <w:rsid w:val="00C425EF"/>
    <w:rsid w:val="00C522C2"/>
    <w:rsid w:val="00C552A0"/>
    <w:rsid w:val="00C665B1"/>
    <w:rsid w:val="00C71AA9"/>
    <w:rsid w:val="00C810D6"/>
    <w:rsid w:val="00C84188"/>
    <w:rsid w:val="00C85CB4"/>
    <w:rsid w:val="00C922B2"/>
    <w:rsid w:val="00C97711"/>
    <w:rsid w:val="00CA5167"/>
    <w:rsid w:val="00CE6AB2"/>
    <w:rsid w:val="00CF21D8"/>
    <w:rsid w:val="00CF23B7"/>
    <w:rsid w:val="00D134CF"/>
    <w:rsid w:val="00D16FCA"/>
    <w:rsid w:val="00D30B96"/>
    <w:rsid w:val="00D36279"/>
    <w:rsid w:val="00D442C5"/>
    <w:rsid w:val="00D510CF"/>
    <w:rsid w:val="00D5223F"/>
    <w:rsid w:val="00D55B86"/>
    <w:rsid w:val="00D63E04"/>
    <w:rsid w:val="00D73136"/>
    <w:rsid w:val="00D93D69"/>
    <w:rsid w:val="00D96CCD"/>
    <w:rsid w:val="00DB5624"/>
    <w:rsid w:val="00DB591A"/>
    <w:rsid w:val="00DB634B"/>
    <w:rsid w:val="00DB67B5"/>
    <w:rsid w:val="00DC28EE"/>
    <w:rsid w:val="00DF1D4E"/>
    <w:rsid w:val="00E00196"/>
    <w:rsid w:val="00E0153E"/>
    <w:rsid w:val="00E138C6"/>
    <w:rsid w:val="00E155FB"/>
    <w:rsid w:val="00E16E87"/>
    <w:rsid w:val="00E23448"/>
    <w:rsid w:val="00E34D6D"/>
    <w:rsid w:val="00E412FD"/>
    <w:rsid w:val="00E45BFE"/>
    <w:rsid w:val="00E47BAC"/>
    <w:rsid w:val="00E54197"/>
    <w:rsid w:val="00E655EF"/>
    <w:rsid w:val="00E8014B"/>
    <w:rsid w:val="00E84B2E"/>
    <w:rsid w:val="00EA1E8F"/>
    <w:rsid w:val="00EA2C10"/>
    <w:rsid w:val="00EC0DBA"/>
    <w:rsid w:val="00EC1D9B"/>
    <w:rsid w:val="00F00128"/>
    <w:rsid w:val="00F02843"/>
    <w:rsid w:val="00F05081"/>
    <w:rsid w:val="00F06FF5"/>
    <w:rsid w:val="00F103FA"/>
    <w:rsid w:val="00F17E2C"/>
    <w:rsid w:val="00F23A6E"/>
    <w:rsid w:val="00F302C5"/>
    <w:rsid w:val="00F41699"/>
    <w:rsid w:val="00F42C7E"/>
    <w:rsid w:val="00F57FF6"/>
    <w:rsid w:val="00F63577"/>
    <w:rsid w:val="00F6376B"/>
    <w:rsid w:val="00F63DF9"/>
    <w:rsid w:val="00F67432"/>
    <w:rsid w:val="00F82C69"/>
    <w:rsid w:val="00F91024"/>
    <w:rsid w:val="00F91F14"/>
    <w:rsid w:val="00FA4932"/>
    <w:rsid w:val="00FA63FE"/>
    <w:rsid w:val="00FA6936"/>
    <w:rsid w:val="00FB15E3"/>
    <w:rsid w:val="00FB6A9E"/>
    <w:rsid w:val="00FC71FE"/>
    <w:rsid w:val="00FD0678"/>
    <w:rsid w:val="00FD150F"/>
    <w:rsid w:val="00FD6873"/>
    <w:rsid w:val="00FD6E7C"/>
    <w:rsid w:val="00FE3623"/>
    <w:rsid w:val="00FF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F1604"/>
    <w:rPr>
      <w:color w:val="000000"/>
    </w:rPr>
  </w:style>
  <w:style w:type="paragraph" w:styleId="1">
    <w:name w:val="heading 1"/>
    <w:basedOn w:val="a"/>
    <w:link w:val="10"/>
    <w:uiPriority w:val="9"/>
    <w:qFormat/>
    <w:rsid w:val="004065F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F1604"/>
    <w:rPr>
      <w:color w:val="0066CC"/>
      <w:u w:val="single"/>
    </w:rPr>
  </w:style>
  <w:style w:type="table" w:styleId="a4">
    <w:name w:val="Table Grid"/>
    <w:basedOn w:val="a1"/>
    <w:uiPriority w:val="59"/>
    <w:rsid w:val="00F30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302C5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7E6D1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B20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209A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996D04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9">
    <w:name w:val="Title"/>
    <w:basedOn w:val="a"/>
    <w:link w:val="aa"/>
    <w:qFormat/>
    <w:rsid w:val="00171A7E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aa">
    <w:name w:val="Название Знак"/>
    <w:basedOn w:val="a0"/>
    <w:link w:val="a9"/>
    <w:rsid w:val="00171A7E"/>
    <w:rPr>
      <w:rFonts w:ascii="Times New Roman" w:eastAsia="Times New Roman" w:hAnsi="Times New Roman" w:cs="Times New Roman"/>
      <w:b/>
      <w:sz w:val="28"/>
      <w:szCs w:val="20"/>
    </w:rPr>
  </w:style>
  <w:style w:type="paragraph" w:styleId="ab">
    <w:name w:val="Body Text Indent"/>
    <w:basedOn w:val="a"/>
    <w:link w:val="ac"/>
    <w:rsid w:val="00EA1E8F"/>
    <w:pPr>
      <w:ind w:firstLine="720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EA1E8F"/>
    <w:rPr>
      <w:rFonts w:ascii="Times New Roman" w:eastAsia="Times New Roman" w:hAnsi="Times New Roman" w:cs="Times New Roman"/>
    </w:rPr>
  </w:style>
  <w:style w:type="paragraph" w:styleId="ad">
    <w:name w:val="Normal (Web)"/>
    <w:basedOn w:val="a"/>
    <w:uiPriority w:val="99"/>
    <w:unhideWhenUsed/>
    <w:rsid w:val="00F6376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e">
    <w:name w:val="No Spacing"/>
    <w:uiPriority w:val="1"/>
    <w:qFormat/>
    <w:rsid w:val="00E155FB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base-case">
    <w:name w:val="base-case"/>
    <w:basedOn w:val="a"/>
    <w:rsid w:val="00911310"/>
    <w:pPr>
      <w:spacing w:before="75" w:after="75"/>
      <w:ind w:firstLine="225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4">
    <w:name w:val="c4"/>
    <w:basedOn w:val="a0"/>
    <w:rsid w:val="00F41699"/>
  </w:style>
  <w:style w:type="paragraph" w:customStyle="1" w:styleId="c2">
    <w:name w:val="c2"/>
    <w:basedOn w:val="a"/>
    <w:rsid w:val="00E412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basedOn w:val="a0"/>
    <w:rsid w:val="00E412FD"/>
  </w:style>
  <w:style w:type="character" w:customStyle="1" w:styleId="10">
    <w:name w:val="Заголовок 1 Знак"/>
    <w:basedOn w:val="a0"/>
    <w:link w:val="1"/>
    <w:uiPriority w:val="9"/>
    <w:rsid w:val="004065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header"/>
    <w:basedOn w:val="a"/>
    <w:link w:val="af0"/>
    <w:uiPriority w:val="99"/>
    <w:semiHidden/>
    <w:unhideWhenUsed/>
    <w:rsid w:val="00D442C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442C5"/>
    <w:rPr>
      <w:color w:val="000000"/>
    </w:rPr>
  </w:style>
  <w:style w:type="paragraph" w:styleId="af1">
    <w:name w:val="footer"/>
    <w:basedOn w:val="a"/>
    <w:link w:val="af2"/>
    <w:uiPriority w:val="99"/>
    <w:unhideWhenUsed/>
    <w:rsid w:val="00D442C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442C5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table" w:styleId="a4">
    <w:name w:val="Table Grid"/>
    <w:basedOn w:val="a1"/>
    <w:uiPriority w:val="59"/>
    <w:rsid w:val="00F30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302C5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7E6D1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B20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209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336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package" Target="embeddings/Microsoft_PowerPoint_Slide1.sldx"/><Relationship Id="rId26" Type="http://schemas.openxmlformats.org/officeDocument/2006/relationships/package" Target="embeddings/Microsoft_PowerPoint_Slide5.sld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hyperlink" Target="http://images.yandex.ru/yandsearch?text=family%20with%20children&amp;img_url=http://canadahomesecuritysystems.com/images/cc-1.jpg&amp;pos=25&amp;uinfo=ww-1281-wh-904-fw-1056-fh-598-pd-1&amp;rpt=simage" TargetMode="External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package" Target="embeddings/Microsoft_PowerPoint_Slide2.sld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package" Target="embeddings/Microsoft_PowerPoint_Slide4.sldx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image" Target="media/image9.emf"/><Relationship Id="rId28" Type="http://schemas.openxmlformats.org/officeDocument/2006/relationships/package" Target="embeddings/Microsoft_PowerPoint_Slide6.sldx"/><Relationship Id="rId10" Type="http://schemas.openxmlformats.org/officeDocument/2006/relationships/hyperlink" Target="http://images.yandex.ru/yandsearch?source=wiz&amp;text=elderly%20couple&amp;noreask=1&amp;img_url=http://img0.liveinternet.ru/images/attach/c/8/100/823/100823120_16.jpg&amp;pos=20&amp;rpt=simage&amp;lr=2" TargetMode="External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mages.yandex.ru/yandsearch?p=3&amp;text=a%20small%20group%20of%20students&amp;img_url=http://engineering.tamu.edu/media/682109/istock_000002371207small-student-group-at-laptop.gif&amp;pos=91&amp;uinfo=ww-1281-wh-904-fw-1056-fh-598-pd-1&amp;rpt=simage" TargetMode="External"/><Relationship Id="rId22" Type="http://schemas.openxmlformats.org/officeDocument/2006/relationships/package" Target="embeddings/Microsoft_PowerPoint_Slide3.sldx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8CACB-789B-4E7B-8A2D-D87075BFE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13</Pages>
  <Words>3245</Words>
  <Characters>18499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"Кузьмоловская СОШ №1"</Company>
  <LinksUpToDate>false</LinksUpToDate>
  <CharactersWithSpaces>21701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Куропаткина Роза Владимировна</dc:creator>
  <cp:lastModifiedBy>Lelik</cp:lastModifiedBy>
  <cp:revision>7</cp:revision>
  <cp:lastPrinted>2015-02-26T19:32:00Z</cp:lastPrinted>
  <dcterms:created xsi:type="dcterms:W3CDTF">2015-02-26T19:32:00Z</dcterms:created>
  <dcterms:modified xsi:type="dcterms:W3CDTF">2017-05-29T15:21:00Z</dcterms:modified>
</cp:coreProperties>
</file>