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69" w:rsidRDefault="009B4778">
      <w:pPr>
        <w:contextualSpacing/>
        <w:rPr>
          <w:sz w:val="56"/>
          <w:szCs w:val="56"/>
        </w:rPr>
      </w:pPr>
      <w:r w:rsidRPr="00276CED">
        <w:rPr>
          <w:rStyle w:val="a3"/>
          <w:rFonts w:ascii="Arial" w:hAnsi="Arial" w:cs="Arial"/>
          <w:color w:val="000000"/>
          <w:sz w:val="56"/>
          <w:szCs w:val="56"/>
          <w:shd w:val="clear" w:color="auto" w:fill="FFFFFF"/>
        </w:rPr>
        <w:t>Сайты для подготовки к ВПР:</w:t>
      </w:r>
      <w:r w:rsidRPr="00276CED">
        <w:rPr>
          <w:rFonts w:ascii="Arial" w:hAnsi="Arial" w:cs="Arial"/>
          <w:color w:val="000000"/>
          <w:sz w:val="56"/>
          <w:szCs w:val="56"/>
        </w:rPr>
        <w:br/>
      </w:r>
    </w:p>
    <w:p w:rsidR="00276CED" w:rsidRPr="00D0009F" w:rsidRDefault="00276CED">
      <w:pPr>
        <w:contextualSpacing/>
        <w:rPr>
          <w:b/>
          <w:sz w:val="56"/>
          <w:szCs w:val="56"/>
        </w:rPr>
      </w:pPr>
      <w:bookmarkStart w:id="0" w:name="_GoBack"/>
      <w:r w:rsidRPr="00D0009F">
        <w:rPr>
          <w:b/>
          <w:sz w:val="56"/>
          <w:szCs w:val="56"/>
        </w:rPr>
        <w:t>http://vpr-examen.ru/</w:t>
      </w:r>
    </w:p>
    <w:bookmarkEnd w:id="0"/>
    <w:p w:rsidR="00276CED" w:rsidRPr="00A60669" w:rsidRDefault="00D0009F">
      <w:pPr>
        <w:contextualSpacing/>
        <w:rPr>
          <w:rStyle w:val="a3"/>
          <w:rFonts w:ascii="Arial" w:hAnsi="Arial" w:cs="Arial"/>
          <w:sz w:val="56"/>
          <w:szCs w:val="56"/>
          <w:shd w:val="clear" w:color="auto" w:fill="FFFFFF"/>
        </w:rPr>
      </w:pPr>
      <w:r w:rsidRPr="00A60669">
        <w:rPr>
          <w:sz w:val="56"/>
          <w:szCs w:val="56"/>
        </w:rPr>
        <w:fldChar w:fldCharType="begin"/>
      </w:r>
      <w:r w:rsidR="00A60669" w:rsidRPr="00A60669">
        <w:rPr>
          <w:sz w:val="56"/>
          <w:szCs w:val="56"/>
        </w:rPr>
        <w:instrText>HYPERLINK "http://vpr-ege.ru/vpr"</w:instrText>
      </w:r>
      <w:r w:rsidR="00A60669" w:rsidRPr="00A60669">
        <w:rPr>
          <w:sz w:val="56"/>
          <w:szCs w:val="56"/>
        </w:rPr>
      </w:r>
      <w:r w:rsidRPr="00A60669">
        <w:rPr>
          <w:sz w:val="56"/>
          <w:szCs w:val="56"/>
        </w:rPr>
        <w:fldChar w:fldCharType="separate"/>
      </w:r>
      <w:r w:rsidR="009B4778" w:rsidRPr="00A60669">
        <w:rPr>
          <w:rStyle w:val="a3"/>
          <w:rFonts w:ascii="Arial" w:hAnsi="Arial" w:cs="Arial"/>
          <w:sz w:val="56"/>
          <w:szCs w:val="56"/>
          <w:shd w:val="clear" w:color="auto" w:fill="FFFFFF"/>
        </w:rPr>
        <w:t>http://vpr-ege.ru/vpr</w:t>
      </w:r>
      <w:r w:rsidRPr="00A60669">
        <w:rPr>
          <w:rStyle w:val="a3"/>
          <w:rFonts w:ascii="Arial" w:hAnsi="Arial" w:cs="Arial"/>
          <w:sz w:val="56"/>
          <w:szCs w:val="56"/>
          <w:shd w:val="clear" w:color="auto" w:fill="FFFFFF"/>
        </w:rPr>
        <w:fldChar w:fldCharType="end"/>
      </w:r>
    </w:p>
    <w:p w:rsidR="00276CED" w:rsidRPr="00A60669" w:rsidRDefault="00D0009F">
      <w:pPr>
        <w:contextualSpacing/>
        <w:rPr>
          <w:rStyle w:val="a3"/>
          <w:rFonts w:ascii="Arial" w:hAnsi="Arial" w:cs="Arial"/>
          <w:sz w:val="56"/>
          <w:szCs w:val="56"/>
          <w:shd w:val="clear" w:color="auto" w:fill="FFFFFF"/>
        </w:rPr>
      </w:pPr>
      <w:hyperlink r:id="rId5" w:history="1">
        <w:r w:rsidR="009B4778" w:rsidRPr="00A60669">
          <w:rPr>
            <w:rStyle w:val="a3"/>
            <w:rFonts w:ascii="Arial" w:hAnsi="Arial" w:cs="Arial"/>
            <w:sz w:val="56"/>
            <w:szCs w:val="56"/>
            <w:shd w:val="clear" w:color="auto" w:fill="FFFFFF"/>
          </w:rPr>
          <w:t>https://4vpr.ru/</w:t>
        </w:r>
      </w:hyperlink>
    </w:p>
    <w:p w:rsidR="0040164A" w:rsidRPr="00A60669" w:rsidRDefault="00D0009F">
      <w:pPr>
        <w:contextualSpacing/>
        <w:rPr>
          <w:sz w:val="56"/>
          <w:szCs w:val="56"/>
        </w:rPr>
      </w:pPr>
      <w:hyperlink r:id="rId6" w:history="1">
        <w:r w:rsidR="009B4778" w:rsidRPr="00A60669">
          <w:rPr>
            <w:rStyle w:val="a3"/>
            <w:rFonts w:ascii="Arial" w:hAnsi="Arial" w:cs="Arial"/>
            <w:sz w:val="56"/>
            <w:szCs w:val="56"/>
            <w:shd w:val="clear" w:color="auto" w:fill="FFFFFF"/>
          </w:rPr>
          <w:t>http://obrnadzor.gov.ru/ru/</w:t>
        </w:r>
      </w:hyperlink>
      <w:r w:rsidR="009B4778" w:rsidRPr="00A60669">
        <w:rPr>
          <w:rFonts w:ascii="Arial" w:hAnsi="Arial" w:cs="Arial"/>
          <w:sz w:val="56"/>
          <w:szCs w:val="56"/>
        </w:rPr>
        <w:br/>
      </w:r>
      <w:hyperlink r:id="rId7" w:history="1">
        <w:r w:rsidR="009B4778" w:rsidRPr="00A60669">
          <w:rPr>
            <w:rStyle w:val="a3"/>
            <w:rFonts w:ascii="Arial" w:hAnsi="Arial" w:cs="Arial"/>
            <w:sz w:val="56"/>
            <w:szCs w:val="56"/>
            <w:shd w:val="clear" w:color="auto" w:fill="FFFFFF"/>
          </w:rPr>
          <w:t>http://www.fipi.ru/vpr</w:t>
        </w:r>
      </w:hyperlink>
    </w:p>
    <w:sectPr w:rsidR="0040164A" w:rsidRPr="00A60669" w:rsidSect="00401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778"/>
    <w:rsid w:val="00276CED"/>
    <w:rsid w:val="0040164A"/>
    <w:rsid w:val="009B4778"/>
    <w:rsid w:val="00A60669"/>
    <w:rsid w:val="00D0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4778"/>
    <w:rPr>
      <w:b/>
      <w:bCs/>
    </w:rPr>
  </w:style>
  <w:style w:type="character" w:styleId="a4">
    <w:name w:val="Hyperlink"/>
    <w:basedOn w:val="a0"/>
    <w:uiPriority w:val="99"/>
    <w:unhideWhenUsed/>
    <w:rsid w:val="00276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pi.ru/vp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brnadzor.gov.ru/ru/" TargetMode="External"/><Relationship Id="rId5" Type="http://schemas.openxmlformats.org/officeDocument/2006/relationships/hyperlink" Target="https://4vp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3</cp:revision>
  <dcterms:created xsi:type="dcterms:W3CDTF">2022-02-18T09:33:00Z</dcterms:created>
  <dcterms:modified xsi:type="dcterms:W3CDTF">2024-11-06T11:30:00Z</dcterms:modified>
</cp:coreProperties>
</file>