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06A8" w:rsidRPr="001318F0" w:rsidRDefault="00C606A8" w:rsidP="00C606A8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1318F0">
        <w:rPr>
          <w:rFonts w:ascii="Times New Roman" w:hAnsi="Times New Roman"/>
          <w:color w:val="000000"/>
          <w:sz w:val="28"/>
          <w:szCs w:val="28"/>
        </w:rPr>
        <w:t>Аннотация</w:t>
      </w:r>
    </w:p>
    <w:p w:rsidR="00C606A8" w:rsidRPr="001318F0" w:rsidRDefault="008E4FF8" w:rsidP="008E4FF8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к рабочей программе по предмету</w:t>
      </w:r>
    </w:p>
    <w:p w:rsidR="00C606A8" w:rsidRPr="001318F0" w:rsidRDefault="008E4FF8" w:rsidP="00C606A8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Русский</w:t>
      </w:r>
      <w:r w:rsidR="00A7346B">
        <w:rPr>
          <w:rFonts w:ascii="Times New Roman" w:hAnsi="Times New Roman"/>
          <w:color w:val="000000"/>
          <w:sz w:val="28"/>
          <w:szCs w:val="28"/>
        </w:rPr>
        <w:t xml:space="preserve"> родной</w:t>
      </w:r>
      <w:r>
        <w:rPr>
          <w:rFonts w:ascii="Times New Roman" w:hAnsi="Times New Roman"/>
          <w:color w:val="000000"/>
          <w:sz w:val="28"/>
          <w:szCs w:val="28"/>
        </w:rPr>
        <w:t xml:space="preserve"> язык</w:t>
      </w:r>
      <w:r w:rsidR="00C606A8" w:rsidRPr="001318F0">
        <w:rPr>
          <w:rFonts w:ascii="Times New Roman" w:hAnsi="Times New Roman"/>
          <w:color w:val="000000"/>
          <w:sz w:val="28"/>
          <w:szCs w:val="28"/>
        </w:rPr>
        <w:t xml:space="preserve"> 1-4 класс</w:t>
      </w:r>
    </w:p>
    <w:p w:rsidR="00C606A8" w:rsidRPr="001318F0" w:rsidRDefault="00C606A8" w:rsidP="00C606A8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6911"/>
      </w:tblGrid>
      <w:tr w:rsidR="00C606A8" w:rsidRPr="001318F0" w:rsidTr="00111A45">
        <w:tc>
          <w:tcPr>
            <w:tcW w:w="2660" w:type="dxa"/>
          </w:tcPr>
          <w:p w:rsidR="00C606A8" w:rsidRPr="001318F0" w:rsidRDefault="00C606A8" w:rsidP="00111A45">
            <w:pPr>
              <w:spacing w:after="0" w:line="240" w:lineRule="auto"/>
              <w:ind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318F0">
              <w:rPr>
                <w:rFonts w:ascii="Times New Roman" w:hAnsi="Times New Roman"/>
                <w:color w:val="000000"/>
                <w:sz w:val="24"/>
                <w:szCs w:val="24"/>
              </w:rPr>
              <w:t>Уровень образования</w:t>
            </w:r>
          </w:p>
          <w:p w:rsidR="00C606A8" w:rsidRPr="001318F0" w:rsidRDefault="00C606A8" w:rsidP="00111A45">
            <w:pPr>
              <w:spacing w:after="0" w:line="240" w:lineRule="auto"/>
              <w:ind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911" w:type="dxa"/>
          </w:tcPr>
          <w:p w:rsidR="00C606A8" w:rsidRPr="001318F0" w:rsidRDefault="00C606A8" w:rsidP="00111A4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318F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Начальное общее образование </w:t>
            </w:r>
          </w:p>
        </w:tc>
      </w:tr>
      <w:tr w:rsidR="00C606A8" w:rsidRPr="001318F0" w:rsidTr="00111A45">
        <w:tc>
          <w:tcPr>
            <w:tcW w:w="2660" w:type="dxa"/>
          </w:tcPr>
          <w:p w:rsidR="00C606A8" w:rsidRPr="001318F0" w:rsidRDefault="00C606A8" w:rsidP="00111A45">
            <w:pPr>
              <w:spacing w:after="0" w:line="240" w:lineRule="auto"/>
              <w:ind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318F0">
              <w:rPr>
                <w:rFonts w:ascii="Times New Roman" w:hAnsi="Times New Roman"/>
                <w:color w:val="000000"/>
                <w:sz w:val="24"/>
                <w:szCs w:val="24"/>
              </w:rPr>
              <w:t>Учебный предмет</w:t>
            </w:r>
          </w:p>
          <w:p w:rsidR="00C606A8" w:rsidRPr="001318F0" w:rsidRDefault="00C606A8" w:rsidP="00111A45">
            <w:pPr>
              <w:spacing w:after="0" w:line="240" w:lineRule="auto"/>
              <w:ind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911" w:type="dxa"/>
          </w:tcPr>
          <w:p w:rsidR="00C606A8" w:rsidRPr="008E4FF8" w:rsidRDefault="008E4FF8" w:rsidP="00111A4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4FF8">
              <w:rPr>
                <w:rFonts w:ascii="Times New Roman" w:hAnsi="Times New Roman"/>
                <w:color w:val="000000"/>
                <w:sz w:val="24"/>
                <w:szCs w:val="24"/>
              </w:rPr>
              <w:t>Русский язык</w:t>
            </w:r>
          </w:p>
        </w:tc>
      </w:tr>
      <w:tr w:rsidR="00C606A8" w:rsidRPr="001318F0" w:rsidTr="00111A45">
        <w:tc>
          <w:tcPr>
            <w:tcW w:w="2660" w:type="dxa"/>
          </w:tcPr>
          <w:p w:rsidR="00C606A8" w:rsidRPr="001318F0" w:rsidRDefault="00C606A8" w:rsidP="00111A45">
            <w:pPr>
              <w:spacing w:after="0" w:line="240" w:lineRule="auto"/>
              <w:ind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318F0">
              <w:rPr>
                <w:rFonts w:ascii="Times New Roman" w:hAnsi="Times New Roman"/>
                <w:color w:val="000000"/>
                <w:sz w:val="24"/>
                <w:szCs w:val="24"/>
              </w:rPr>
              <w:t>Нормативная основа разработки программы</w:t>
            </w:r>
          </w:p>
        </w:tc>
        <w:tc>
          <w:tcPr>
            <w:tcW w:w="6911" w:type="dxa"/>
          </w:tcPr>
          <w:p w:rsidR="00C606A8" w:rsidRPr="001318F0" w:rsidRDefault="00C606A8" w:rsidP="00111A45">
            <w:pPr>
              <w:spacing w:after="0" w:line="240" w:lineRule="auto"/>
              <w:ind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318F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Нормативную основу рабочей программы составляют следующие документы: </w:t>
            </w:r>
          </w:p>
          <w:p w:rsidR="00C606A8" w:rsidRPr="001318F0" w:rsidRDefault="00C606A8" w:rsidP="00111A45">
            <w:pPr>
              <w:spacing w:after="0" w:line="240" w:lineRule="auto"/>
              <w:ind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318F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1.Федеральный закон от 29.12.2012 № 273-ФЗ «Об образовании в Российской Федерации» (с действующими изменениями);  </w:t>
            </w:r>
          </w:p>
          <w:p w:rsidR="00C606A8" w:rsidRPr="001318F0" w:rsidRDefault="00C606A8" w:rsidP="00111A45">
            <w:pPr>
              <w:spacing w:after="0" w:line="240" w:lineRule="auto"/>
              <w:ind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318F0">
              <w:rPr>
                <w:rFonts w:ascii="Times New Roman" w:hAnsi="Times New Roman"/>
                <w:color w:val="000000"/>
                <w:sz w:val="24"/>
                <w:szCs w:val="24"/>
              </w:rPr>
              <w:t>2.Приказ Министерства просвещения РФ от 31 мая 2021 года №286  «Об  утверждении </w:t>
            </w:r>
            <w:hyperlink r:id="rId6" w:anchor="6540IN" w:history="1">
              <w:r w:rsidRPr="001318F0">
                <w:rPr>
                  <w:rFonts w:ascii="Times New Roman" w:hAnsi="Times New Roman"/>
                  <w:color w:val="000000"/>
                  <w:sz w:val="24"/>
                  <w:szCs w:val="24"/>
                </w:rPr>
                <w:t xml:space="preserve">федерального государственного образовательного стандарта  начального общего образования» </w:t>
              </w:r>
            </w:hyperlink>
          </w:p>
          <w:p w:rsidR="00C606A8" w:rsidRPr="001318F0" w:rsidRDefault="00C606A8" w:rsidP="00111A45">
            <w:pPr>
              <w:spacing w:after="0" w:line="240" w:lineRule="auto"/>
              <w:ind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318F0">
              <w:rPr>
                <w:rFonts w:ascii="Times New Roman" w:hAnsi="Times New Roman"/>
                <w:color w:val="000000"/>
                <w:sz w:val="24"/>
                <w:szCs w:val="24"/>
              </w:rPr>
              <w:t>3.Приказ Министерства просвещ</w:t>
            </w:r>
            <w:r w:rsidR="00292FB2">
              <w:rPr>
                <w:rFonts w:ascii="Times New Roman" w:hAnsi="Times New Roman"/>
                <w:color w:val="000000"/>
                <w:sz w:val="24"/>
                <w:szCs w:val="24"/>
              </w:rPr>
              <w:t>ения РФ от 18 мая 2023 года №372</w:t>
            </w:r>
            <w:r w:rsidRPr="001318F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«Об  утверждении </w:t>
            </w:r>
            <w:hyperlink r:id="rId7" w:anchor="6540IN" w:history="1">
              <w:r w:rsidRPr="001318F0">
                <w:rPr>
                  <w:rFonts w:ascii="Times New Roman" w:hAnsi="Times New Roman"/>
                  <w:color w:val="000000"/>
                  <w:sz w:val="24"/>
                  <w:szCs w:val="24"/>
                </w:rPr>
                <w:t>федерально</w:t>
              </w:r>
              <w:r w:rsidR="00EA7867">
                <w:rPr>
                  <w:rFonts w:ascii="Times New Roman" w:hAnsi="Times New Roman"/>
                  <w:color w:val="000000"/>
                  <w:sz w:val="24"/>
                  <w:szCs w:val="24"/>
                </w:rPr>
                <w:t>й  образовательной программы началь</w:t>
              </w:r>
              <w:r w:rsidRPr="001318F0">
                <w:rPr>
                  <w:rFonts w:ascii="Times New Roman" w:hAnsi="Times New Roman"/>
                  <w:color w:val="000000"/>
                  <w:sz w:val="24"/>
                  <w:szCs w:val="24"/>
                </w:rPr>
                <w:t>ного общего образования</w:t>
              </w:r>
            </w:hyperlink>
            <w:r w:rsidR="00EA7867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  <w:p w:rsidR="00C606A8" w:rsidRPr="001318F0" w:rsidRDefault="00C606A8" w:rsidP="00111A45">
            <w:pPr>
              <w:spacing w:after="0" w:line="240" w:lineRule="auto"/>
              <w:ind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318F0">
              <w:rPr>
                <w:rFonts w:ascii="Times New Roman" w:hAnsi="Times New Roman"/>
                <w:color w:val="000000"/>
                <w:sz w:val="24"/>
                <w:szCs w:val="24"/>
              </w:rPr>
              <w:t>4. Основная обр</w:t>
            </w:r>
            <w:r w:rsidR="00EA7867">
              <w:rPr>
                <w:rFonts w:ascii="Times New Roman" w:hAnsi="Times New Roman"/>
                <w:color w:val="000000"/>
                <w:sz w:val="24"/>
                <w:szCs w:val="24"/>
              </w:rPr>
              <w:t>азовательная программа НОО</w:t>
            </w:r>
            <w:r w:rsidR="00DD07D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МКОУ «Санаторная школа-ин</w:t>
            </w:r>
            <w:r w:rsidRPr="001318F0">
              <w:rPr>
                <w:rFonts w:ascii="Times New Roman" w:hAnsi="Times New Roman"/>
                <w:color w:val="000000"/>
                <w:sz w:val="24"/>
                <w:szCs w:val="24"/>
              </w:rPr>
              <w:t>т</w:t>
            </w:r>
            <w:r w:rsidR="00DD07DC">
              <w:rPr>
                <w:rFonts w:ascii="Times New Roman" w:hAnsi="Times New Roman"/>
                <w:color w:val="000000"/>
                <w:sz w:val="24"/>
                <w:szCs w:val="24"/>
              </w:rPr>
              <w:t>ер</w:t>
            </w:r>
            <w:r w:rsidRPr="001318F0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="00DD07DC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1318F0">
              <w:rPr>
                <w:rFonts w:ascii="Times New Roman" w:hAnsi="Times New Roman"/>
                <w:color w:val="000000"/>
                <w:sz w:val="24"/>
                <w:szCs w:val="24"/>
              </w:rPr>
              <w:t>т№82»</w:t>
            </w:r>
          </w:p>
        </w:tc>
      </w:tr>
      <w:tr w:rsidR="00C606A8" w:rsidRPr="001318F0" w:rsidTr="00111A45">
        <w:tc>
          <w:tcPr>
            <w:tcW w:w="2660" w:type="dxa"/>
          </w:tcPr>
          <w:p w:rsidR="00C606A8" w:rsidRPr="001318F0" w:rsidRDefault="00C606A8" w:rsidP="00111A45">
            <w:pPr>
              <w:spacing w:after="0" w:line="240" w:lineRule="auto"/>
              <w:ind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318F0">
              <w:rPr>
                <w:rFonts w:ascii="Times New Roman" w:hAnsi="Times New Roman"/>
                <w:color w:val="000000"/>
                <w:sz w:val="24"/>
                <w:szCs w:val="24"/>
              </w:rPr>
              <w:t>Цели и задачи изучения</w:t>
            </w:r>
          </w:p>
        </w:tc>
        <w:tc>
          <w:tcPr>
            <w:tcW w:w="6911" w:type="dxa"/>
          </w:tcPr>
          <w:p w:rsidR="003528AD" w:rsidRPr="003528AD" w:rsidRDefault="003528AD" w:rsidP="003528AD">
            <w:pPr>
              <w:spacing w:after="0" w:line="264" w:lineRule="auto"/>
              <w:ind w:left="120" w:firstLine="588"/>
              <w:rPr>
                <w:rFonts w:ascii="Times New Roman" w:hAnsi="Times New Roman"/>
                <w:sz w:val="24"/>
                <w:szCs w:val="24"/>
              </w:rPr>
            </w:pPr>
            <w:r w:rsidRPr="003528AD">
              <w:rPr>
                <w:rFonts w:ascii="Times New Roman" w:hAnsi="Times New Roman"/>
                <w:sz w:val="24"/>
                <w:szCs w:val="24"/>
              </w:rPr>
              <w:t>Целями изучения русского родного языка являются:</w:t>
            </w:r>
          </w:p>
          <w:p w:rsidR="003528AD" w:rsidRPr="003528AD" w:rsidRDefault="003528AD" w:rsidP="003528AD">
            <w:pPr>
              <w:spacing w:after="0" w:line="264" w:lineRule="auto"/>
              <w:ind w:left="120" w:firstLine="588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3528AD">
              <w:rPr>
                <w:rFonts w:ascii="Times New Roman" w:hAnsi="Times New Roman"/>
                <w:sz w:val="24"/>
                <w:szCs w:val="24"/>
              </w:rPr>
              <w:t>•</w:t>
            </w:r>
            <w:r w:rsidRPr="003528AD">
              <w:rPr>
                <w:rFonts w:ascii="Times New Roman" w:hAnsi="Times New Roman"/>
                <w:sz w:val="24"/>
                <w:szCs w:val="24"/>
              </w:rPr>
              <w:tab/>
              <w:t>осознание русского языка как одной из главных духовно-нравственных ценностей русского народа; понимание значения родного языка для освоения и укрепления культуры и традиций своего народа, осознание национального своеобразия русского языка; формирование познавательного интереса к родному языку и желания его изучать, любви, уважительного отношения к русскому языку, а через него — к родной культуре;</w:t>
            </w:r>
            <w:proofErr w:type="gramEnd"/>
          </w:p>
          <w:p w:rsidR="003528AD" w:rsidRPr="003528AD" w:rsidRDefault="003528AD" w:rsidP="003528AD">
            <w:pPr>
              <w:spacing w:after="0" w:line="264" w:lineRule="auto"/>
              <w:ind w:left="120" w:firstLine="588"/>
              <w:rPr>
                <w:rFonts w:ascii="Times New Roman" w:hAnsi="Times New Roman"/>
                <w:sz w:val="24"/>
                <w:szCs w:val="24"/>
              </w:rPr>
            </w:pPr>
            <w:r w:rsidRPr="003528AD">
              <w:rPr>
                <w:rFonts w:ascii="Times New Roman" w:hAnsi="Times New Roman"/>
                <w:sz w:val="24"/>
                <w:szCs w:val="24"/>
              </w:rPr>
              <w:t>•</w:t>
            </w:r>
            <w:r w:rsidRPr="003528AD">
              <w:rPr>
                <w:rFonts w:ascii="Times New Roman" w:hAnsi="Times New Roman"/>
                <w:sz w:val="24"/>
                <w:szCs w:val="24"/>
              </w:rPr>
              <w:tab/>
              <w:t>овладение первоначальными представлениями о единстве и многообразии языкового и культурного пространства Российской Федерации, о месте русского языка среди других языков народов России; воспитание уважительного отношения к культурам и языкам народов России; овладение культурой межнационального общения;</w:t>
            </w:r>
          </w:p>
          <w:p w:rsidR="003528AD" w:rsidRPr="003528AD" w:rsidRDefault="003528AD" w:rsidP="003528AD">
            <w:pPr>
              <w:spacing w:after="0" w:line="264" w:lineRule="auto"/>
              <w:ind w:left="120" w:firstLine="588"/>
              <w:rPr>
                <w:rFonts w:ascii="Times New Roman" w:hAnsi="Times New Roman"/>
                <w:sz w:val="24"/>
                <w:szCs w:val="24"/>
              </w:rPr>
            </w:pPr>
            <w:r w:rsidRPr="003528AD">
              <w:rPr>
                <w:rFonts w:ascii="Times New Roman" w:hAnsi="Times New Roman"/>
                <w:sz w:val="24"/>
                <w:szCs w:val="24"/>
              </w:rPr>
              <w:t>•</w:t>
            </w:r>
            <w:r w:rsidRPr="003528AD">
              <w:rPr>
                <w:rFonts w:ascii="Times New Roman" w:hAnsi="Times New Roman"/>
                <w:sz w:val="24"/>
                <w:szCs w:val="24"/>
              </w:rPr>
              <w:tab/>
              <w:t>овладение первоначальными представлениями о национальной специфике языковых единиц русского языка (прежде всего лексических и фразеологических единиц с национально-культурной семантикой), об основных нормах русского литературного языка и русском речевом этикете; овладение выразительными средствами, свойственными русскому языку;</w:t>
            </w:r>
          </w:p>
          <w:p w:rsidR="003528AD" w:rsidRPr="003528AD" w:rsidRDefault="003528AD" w:rsidP="003528AD">
            <w:pPr>
              <w:spacing w:after="0" w:line="264" w:lineRule="auto"/>
              <w:ind w:left="120" w:firstLine="588"/>
              <w:rPr>
                <w:rFonts w:ascii="Times New Roman" w:hAnsi="Times New Roman"/>
                <w:sz w:val="24"/>
                <w:szCs w:val="24"/>
              </w:rPr>
            </w:pPr>
            <w:r w:rsidRPr="003528AD">
              <w:rPr>
                <w:rFonts w:ascii="Times New Roman" w:hAnsi="Times New Roman"/>
                <w:sz w:val="24"/>
                <w:szCs w:val="24"/>
              </w:rPr>
              <w:t>•</w:t>
            </w:r>
            <w:r w:rsidRPr="003528AD">
              <w:rPr>
                <w:rFonts w:ascii="Times New Roman" w:hAnsi="Times New Roman"/>
                <w:sz w:val="24"/>
                <w:szCs w:val="24"/>
              </w:rPr>
              <w:tab/>
              <w:t>совершенствование умений наблюдать за функционированием языковых единиц, анализировать и классифицировать их, оценивать их с точки зрения особенностей картины мира, отраженной в языке;</w:t>
            </w:r>
          </w:p>
          <w:p w:rsidR="003528AD" w:rsidRPr="003528AD" w:rsidRDefault="003528AD" w:rsidP="003528AD">
            <w:pPr>
              <w:spacing w:after="0" w:line="264" w:lineRule="auto"/>
              <w:ind w:left="120" w:firstLine="588"/>
              <w:rPr>
                <w:rFonts w:ascii="Times New Roman" w:hAnsi="Times New Roman"/>
                <w:sz w:val="24"/>
                <w:szCs w:val="24"/>
              </w:rPr>
            </w:pPr>
            <w:r w:rsidRPr="003528AD">
              <w:rPr>
                <w:rFonts w:ascii="Times New Roman" w:hAnsi="Times New Roman"/>
                <w:sz w:val="24"/>
                <w:szCs w:val="24"/>
              </w:rPr>
              <w:t>•</w:t>
            </w:r>
            <w:r w:rsidRPr="003528AD">
              <w:rPr>
                <w:rFonts w:ascii="Times New Roman" w:hAnsi="Times New Roman"/>
                <w:sz w:val="24"/>
                <w:szCs w:val="24"/>
              </w:rPr>
              <w:tab/>
              <w:t>совершенствование умений работать с текстом, осуществлять элементарный информационный поиск, извлекать и преобразовывать необходимую информацию;</w:t>
            </w:r>
          </w:p>
          <w:p w:rsidR="003528AD" w:rsidRPr="003528AD" w:rsidRDefault="003528AD" w:rsidP="003528AD">
            <w:pPr>
              <w:spacing w:after="0" w:line="264" w:lineRule="auto"/>
              <w:ind w:left="120" w:firstLine="588"/>
              <w:rPr>
                <w:rFonts w:ascii="Times New Roman" w:hAnsi="Times New Roman"/>
                <w:sz w:val="24"/>
                <w:szCs w:val="24"/>
              </w:rPr>
            </w:pPr>
            <w:r w:rsidRPr="003528AD">
              <w:rPr>
                <w:rFonts w:ascii="Times New Roman" w:hAnsi="Times New Roman"/>
                <w:sz w:val="24"/>
                <w:szCs w:val="24"/>
              </w:rPr>
              <w:lastRenderedPageBreak/>
              <w:t>•</w:t>
            </w:r>
            <w:r w:rsidRPr="003528AD">
              <w:rPr>
                <w:rFonts w:ascii="Times New Roman" w:hAnsi="Times New Roman"/>
                <w:sz w:val="24"/>
                <w:szCs w:val="24"/>
              </w:rPr>
              <w:tab/>
              <w:t>совершенствование коммуникативных умений и культуры речи, обеспечивающих владение русским литературным языком в разных ситуациях его использования; обогащение словарного запаса и грамматического строя речи; развитие потребности к речевому самосовершенствованию;</w:t>
            </w:r>
          </w:p>
          <w:p w:rsidR="00C606A8" w:rsidRPr="001318F0" w:rsidRDefault="003528AD" w:rsidP="003528AD">
            <w:pPr>
              <w:spacing w:after="0" w:line="240" w:lineRule="auto"/>
              <w:ind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528AD">
              <w:rPr>
                <w:rFonts w:ascii="Times New Roman" w:hAnsi="Times New Roman"/>
                <w:sz w:val="24"/>
                <w:szCs w:val="24"/>
              </w:rPr>
              <w:t>•</w:t>
            </w:r>
            <w:r w:rsidRPr="003528AD">
              <w:rPr>
                <w:rFonts w:ascii="Times New Roman" w:hAnsi="Times New Roman"/>
                <w:sz w:val="24"/>
                <w:szCs w:val="24"/>
              </w:rPr>
              <w:tab/>
              <w:t>приобретение практического опыта исследовательской работы по русскому языку, воспитание самостоятельности в приобретении знаний.</w:t>
            </w:r>
          </w:p>
        </w:tc>
      </w:tr>
      <w:tr w:rsidR="00C606A8" w:rsidRPr="001318F0" w:rsidTr="00111A45">
        <w:tc>
          <w:tcPr>
            <w:tcW w:w="2660" w:type="dxa"/>
          </w:tcPr>
          <w:p w:rsidR="00C606A8" w:rsidRPr="001318F0" w:rsidRDefault="00C606A8" w:rsidP="00111A45">
            <w:pPr>
              <w:spacing w:after="0" w:line="240" w:lineRule="auto"/>
              <w:ind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318F0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Место предмета в учебном плане</w:t>
            </w:r>
          </w:p>
        </w:tc>
        <w:tc>
          <w:tcPr>
            <w:tcW w:w="6911" w:type="dxa"/>
          </w:tcPr>
          <w:p w:rsidR="00C606A8" w:rsidRPr="001318F0" w:rsidRDefault="00C606A8" w:rsidP="00111A45">
            <w:pPr>
              <w:spacing w:after="0" w:line="240" w:lineRule="auto"/>
              <w:ind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318F0">
              <w:rPr>
                <w:rFonts w:ascii="Times New Roman" w:hAnsi="Times New Roman"/>
                <w:color w:val="000000"/>
                <w:sz w:val="24"/>
                <w:szCs w:val="24"/>
              </w:rPr>
              <w:t>В МКОУ «Санаторная школа-интернат №82»  на изучение предме</w:t>
            </w:r>
            <w:r w:rsidR="001C638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та «Русский </w:t>
            </w:r>
            <w:r w:rsidR="00E901A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родной </w:t>
            </w:r>
            <w:r w:rsidR="001C638C">
              <w:rPr>
                <w:rFonts w:ascii="Times New Roman" w:hAnsi="Times New Roman"/>
                <w:color w:val="000000"/>
                <w:sz w:val="24"/>
                <w:szCs w:val="24"/>
              </w:rPr>
              <w:t>язык</w:t>
            </w:r>
            <w:r w:rsidR="00E901A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» отводится в 3 </w:t>
            </w:r>
            <w:r w:rsidR="008C0A30">
              <w:rPr>
                <w:rFonts w:ascii="Times New Roman" w:hAnsi="Times New Roman"/>
                <w:color w:val="000000"/>
                <w:sz w:val="24"/>
                <w:szCs w:val="24"/>
              </w:rPr>
              <w:t>к</w:t>
            </w:r>
            <w:r w:rsidR="00E901AB">
              <w:rPr>
                <w:rFonts w:ascii="Times New Roman" w:hAnsi="Times New Roman"/>
                <w:color w:val="000000"/>
                <w:sz w:val="24"/>
                <w:szCs w:val="24"/>
              </w:rPr>
              <w:t>лассе 1 час в неделю, в 4 –  0,</w:t>
            </w:r>
            <w:r w:rsidR="001C638C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 w:rsidR="00E901A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6868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часа</w:t>
            </w:r>
            <w:r w:rsidRPr="001318F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неделю</w:t>
            </w:r>
            <w:r w:rsidR="00500215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</w:tr>
      <w:tr w:rsidR="00C606A8" w:rsidRPr="001318F0" w:rsidTr="00111A45">
        <w:tc>
          <w:tcPr>
            <w:tcW w:w="2660" w:type="dxa"/>
          </w:tcPr>
          <w:p w:rsidR="00C606A8" w:rsidRPr="001318F0" w:rsidRDefault="00C606A8" w:rsidP="00111A45">
            <w:pPr>
              <w:spacing w:after="0" w:line="240" w:lineRule="auto"/>
              <w:ind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318F0">
              <w:rPr>
                <w:rFonts w:ascii="Times New Roman" w:hAnsi="Times New Roman"/>
                <w:color w:val="000000"/>
                <w:sz w:val="24"/>
                <w:szCs w:val="24"/>
              </w:rPr>
              <w:t>Учебно</w:t>
            </w:r>
            <w:proofErr w:type="spellEnd"/>
            <w:r w:rsidRPr="001318F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- методическое обеспечение</w:t>
            </w:r>
          </w:p>
        </w:tc>
        <w:tc>
          <w:tcPr>
            <w:tcW w:w="6911" w:type="dxa"/>
          </w:tcPr>
          <w:p w:rsidR="00C606A8" w:rsidRPr="001318F0" w:rsidRDefault="000D253E" w:rsidP="000D253E">
            <w:pPr>
              <w:spacing w:after="0" w:line="240" w:lineRule="auto"/>
              <w:ind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318F0">
              <w:rPr>
                <w:rFonts w:ascii="Times New Roman" w:hAnsi="Times New Roman"/>
                <w:color w:val="000000"/>
                <w:sz w:val="24"/>
                <w:szCs w:val="24"/>
              </w:rPr>
              <w:t>«</w:t>
            </w:r>
            <w:r w:rsidRPr="00F81744">
              <w:rPr>
                <w:rFonts w:ascii="Times New Roman" w:hAnsi="Times New Roman"/>
                <w:color w:val="000000"/>
                <w:sz w:val="24"/>
                <w:szCs w:val="24"/>
              </w:rPr>
              <w:t>Русский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родной </w:t>
            </w:r>
            <w:r w:rsidRPr="00F817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язык</w:t>
            </w:r>
            <w:r w:rsidRPr="001318F0">
              <w:rPr>
                <w:rFonts w:ascii="Times New Roman" w:hAnsi="Times New Roman"/>
                <w:color w:val="000000"/>
                <w:sz w:val="24"/>
                <w:szCs w:val="24"/>
              </w:rPr>
              <w:t>»,</w:t>
            </w:r>
            <w:r w:rsidR="006868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</w:t>
            </w:r>
            <w:bookmarkStart w:id="0" w:name="_GoBack"/>
            <w:bookmarkEnd w:id="0"/>
            <w:proofErr w:type="spellStart"/>
            <w:r w:rsidR="00686872">
              <w:rPr>
                <w:rFonts w:ascii="Times New Roman" w:hAnsi="Times New Roman"/>
                <w:color w:val="000000"/>
                <w:sz w:val="24"/>
                <w:szCs w:val="24"/>
              </w:rPr>
              <w:t>О.М.Александрова</w:t>
            </w:r>
            <w:proofErr w:type="spellEnd"/>
            <w:r w:rsidR="006868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="00686872">
              <w:rPr>
                <w:rFonts w:ascii="Times New Roman" w:hAnsi="Times New Roman"/>
                <w:color w:val="000000"/>
                <w:sz w:val="24"/>
                <w:szCs w:val="24"/>
              </w:rPr>
              <w:t>Л.А.Вербицкая</w:t>
            </w:r>
            <w:proofErr w:type="spellEnd"/>
            <w:r w:rsidR="006868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="00686872">
              <w:rPr>
                <w:rFonts w:ascii="Times New Roman" w:hAnsi="Times New Roman"/>
                <w:color w:val="000000"/>
                <w:sz w:val="24"/>
                <w:szCs w:val="24"/>
              </w:rPr>
              <w:t>С.И.Богданова</w:t>
            </w:r>
            <w:proofErr w:type="spellEnd"/>
            <w:r w:rsidR="006868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др.,</w:t>
            </w:r>
            <w:r w:rsidR="00C606A8" w:rsidRPr="001318F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91147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Акционерное общество «Издательство </w:t>
            </w:r>
            <w:r w:rsidR="00F51A0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«Просвещение», 2023</w:t>
            </w:r>
            <w:r w:rsidR="00C606A8" w:rsidRPr="001318F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г.</w:t>
            </w:r>
          </w:p>
        </w:tc>
      </w:tr>
    </w:tbl>
    <w:p w:rsidR="00500215" w:rsidRDefault="00500215" w:rsidP="008E4FF8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sectPr w:rsidR="005002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4BAD"/>
    <w:rsid w:val="0002229D"/>
    <w:rsid w:val="000A4B2E"/>
    <w:rsid w:val="000D253E"/>
    <w:rsid w:val="00111A45"/>
    <w:rsid w:val="001A7D84"/>
    <w:rsid w:val="001C638C"/>
    <w:rsid w:val="00220393"/>
    <w:rsid w:val="00292FB2"/>
    <w:rsid w:val="003528AD"/>
    <w:rsid w:val="003D2331"/>
    <w:rsid w:val="003F595C"/>
    <w:rsid w:val="004E2EF9"/>
    <w:rsid w:val="00500215"/>
    <w:rsid w:val="00523CC7"/>
    <w:rsid w:val="005505EC"/>
    <w:rsid w:val="005523F3"/>
    <w:rsid w:val="005C4BAD"/>
    <w:rsid w:val="005E16DC"/>
    <w:rsid w:val="00686872"/>
    <w:rsid w:val="006B1FDF"/>
    <w:rsid w:val="006C223E"/>
    <w:rsid w:val="006D7DE6"/>
    <w:rsid w:val="00717871"/>
    <w:rsid w:val="007419E7"/>
    <w:rsid w:val="00760068"/>
    <w:rsid w:val="007A3978"/>
    <w:rsid w:val="00804300"/>
    <w:rsid w:val="00830ED9"/>
    <w:rsid w:val="00857E38"/>
    <w:rsid w:val="00871637"/>
    <w:rsid w:val="00886D83"/>
    <w:rsid w:val="008A6B94"/>
    <w:rsid w:val="008C0A30"/>
    <w:rsid w:val="008C4DD1"/>
    <w:rsid w:val="008E4FF8"/>
    <w:rsid w:val="00911477"/>
    <w:rsid w:val="00951F27"/>
    <w:rsid w:val="009B477C"/>
    <w:rsid w:val="00A06964"/>
    <w:rsid w:val="00A12763"/>
    <w:rsid w:val="00A37872"/>
    <w:rsid w:val="00A7346B"/>
    <w:rsid w:val="00B266B5"/>
    <w:rsid w:val="00B67D3A"/>
    <w:rsid w:val="00BF6C5D"/>
    <w:rsid w:val="00C606A8"/>
    <w:rsid w:val="00D80904"/>
    <w:rsid w:val="00D853BF"/>
    <w:rsid w:val="00D9250F"/>
    <w:rsid w:val="00DD07DC"/>
    <w:rsid w:val="00E901AB"/>
    <w:rsid w:val="00EA7867"/>
    <w:rsid w:val="00EE7895"/>
    <w:rsid w:val="00F51A00"/>
    <w:rsid w:val="00F81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06A8"/>
    <w:pPr>
      <w:ind w:firstLine="709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06A8"/>
    <w:pPr>
      <w:ind w:firstLine="709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docs.cntd.ru/document/607175848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docs.cntd.ru/document/607175848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4D452B-567F-4FCB-9556-1870D5892D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2</Pages>
  <Words>464</Words>
  <Characters>2646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Ия</dc:creator>
  <cp:keywords/>
  <dc:description/>
  <cp:lastModifiedBy>Ия</cp:lastModifiedBy>
  <cp:revision>52</cp:revision>
  <dcterms:created xsi:type="dcterms:W3CDTF">2023-09-27T08:48:00Z</dcterms:created>
  <dcterms:modified xsi:type="dcterms:W3CDTF">2023-10-02T03:46:00Z</dcterms:modified>
</cp:coreProperties>
</file>