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9C7B29" w:rsidRPr="005D6509" w:rsidTr="009C7B29">
        <w:tc>
          <w:tcPr>
            <w:tcW w:w="5353" w:type="dxa"/>
            <w:hideMark/>
          </w:tcPr>
          <w:p w:rsidR="009C7B29" w:rsidRPr="005D6509" w:rsidRDefault="009C7B29" w:rsidP="005D6509">
            <w:pPr>
              <w:pStyle w:val="a4"/>
              <w:rPr>
                <w:rFonts w:eastAsia="Calibri" w:cs="Times New Roman"/>
              </w:rPr>
            </w:pPr>
            <w:r w:rsidRPr="005D6509">
              <w:t>УТВЕРЖДАЮ</w:t>
            </w:r>
          </w:p>
          <w:p w:rsidR="009C7B29" w:rsidRPr="005D6509" w:rsidRDefault="009C7B29" w:rsidP="005D6509">
            <w:pPr>
              <w:pStyle w:val="a4"/>
            </w:pPr>
            <w:r w:rsidRPr="005D6509">
              <w:t>Директор СОКВЕ</w:t>
            </w:r>
          </w:p>
          <w:p w:rsidR="009C7B29" w:rsidRPr="005D6509" w:rsidRDefault="009C7B29" w:rsidP="005D6509">
            <w:pPr>
              <w:pStyle w:val="a4"/>
            </w:pPr>
            <w:r w:rsidRPr="005D6509">
              <w:t>«</w:t>
            </w:r>
            <w:proofErr w:type="spellStart"/>
            <w:r w:rsidRPr="005D6509">
              <w:t>Виктори</w:t>
            </w:r>
            <w:proofErr w:type="spellEnd"/>
            <w:r w:rsidRPr="005D6509">
              <w:t>»</w:t>
            </w:r>
          </w:p>
          <w:p w:rsidR="009C7B29" w:rsidRPr="005D6509" w:rsidRDefault="009C7B29" w:rsidP="005D6509">
            <w:pPr>
              <w:pStyle w:val="a4"/>
            </w:pPr>
            <w:r w:rsidRPr="005D6509">
              <w:t xml:space="preserve">_________В.В. Ковальчук </w:t>
            </w:r>
          </w:p>
          <w:p w:rsidR="009C7B29" w:rsidRPr="005D6509" w:rsidRDefault="009C7B29" w:rsidP="005D6509">
            <w:pPr>
              <w:pStyle w:val="a4"/>
              <w:rPr>
                <w:rFonts w:eastAsia="Calibri" w:cs="Times New Roman"/>
              </w:rPr>
            </w:pPr>
            <w:r w:rsidRPr="005D6509">
              <w:t xml:space="preserve">  «____»  _________________ 2015 г.</w:t>
            </w:r>
          </w:p>
        </w:tc>
        <w:tc>
          <w:tcPr>
            <w:tcW w:w="4984" w:type="dxa"/>
          </w:tcPr>
          <w:p w:rsidR="009C7B29" w:rsidRPr="005D6509" w:rsidRDefault="009C7B29" w:rsidP="005D6509">
            <w:pPr>
              <w:pStyle w:val="a4"/>
              <w:rPr>
                <w:rFonts w:eastAsia="Calibri" w:cs="Times New Roman"/>
              </w:rPr>
            </w:pPr>
            <w:r w:rsidRPr="005D6509">
              <w:t>УТВЕРЖДАЮ</w:t>
            </w:r>
          </w:p>
          <w:p w:rsidR="009C7B29" w:rsidRPr="005D6509" w:rsidRDefault="009C7B29" w:rsidP="005D6509">
            <w:pPr>
              <w:pStyle w:val="a4"/>
            </w:pPr>
            <w:r w:rsidRPr="005D6509">
              <w:t xml:space="preserve">Начальник отдела </w:t>
            </w:r>
            <w:proofErr w:type="gramStart"/>
            <w:r w:rsidRPr="005D6509">
              <w:t>по</w:t>
            </w:r>
            <w:proofErr w:type="gramEnd"/>
            <w:r w:rsidRPr="005D6509">
              <w:t xml:space="preserve"> РОС Комитета </w:t>
            </w:r>
          </w:p>
          <w:p w:rsidR="009C7B29" w:rsidRPr="005D6509" w:rsidRDefault="009C7B29" w:rsidP="005D6509">
            <w:pPr>
              <w:pStyle w:val="a4"/>
            </w:pPr>
            <w:r w:rsidRPr="005D6509">
              <w:t>по физической культуре и спорту</w:t>
            </w:r>
          </w:p>
          <w:p w:rsidR="009C7B29" w:rsidRPr="005D6509" w:rsidRDefault="009C7B29" w:rsidP="005D6509">
            <w:pPr>
              <w:pStyle w:val="a4"/>
            </w:pPr>
            <w:r w:rsidRPr="005D6509">
              <w:t xml:space="preserve">Администрации  </w:t>
            </w:r>
            <w:proofErr w:type="spellStart"/>
            <w:r w:rsidRPr="005D6509">
              <w:t>г.о</w:t>
            </w:r>
            <w:proofErr w:type="spellEnd"/>
            <w:r w:rsidRPr="005D6509">
              <w:t>. Электросталь</w:t>
            </w:r>
          </w:p>
          <w:p w:rsidR="009C7B29" w:rsidRPr="005D6509" w:rsidRDefault="009C7B29" w:rsidP="005D6509">
            <w:pPr>
              <w:pStyle w:val="a4"/>
            </w:pPr>
          </w:p>
          <w:p w:rsidR="009C7B29" w:rsidRPr="005D6509" w:rsidRDefault="009C7B29" w:rsidP="005D6509">
            <w:pPr>
              <w:pStyle w:val="a4"/>
            </w:pPr>
            <w:r w:rsidRPr="005D6509">
              <w:t xml:space="preserve">     __________________</w:t>
            </w:r>
            <w:proofErr w:type="spellStart"/>
            <w:r w:rsidRPr="005D6509">
              <w:t>Е.М.Тращенко</w:t>
            </w:r>
            <w:proofErr w:type="spellEnd"/>
          </w:p>
          <w:p w:rsidR="009C7B29" w:rsidRPr="005D6509" w:rsidRDefault="009C7B29" w:rsidP="005D6509">
            <w:pPr>
              <w:pStyle w:val="a4"/>
              <w:rPr>
                <w:rFonts w:eastAsia="Calibri" w:cs="Times New Roman"/>
              </w:rPr>
            </w:pPr>
            <w:r w:rsidRPr="005D6509">
              <w:t xml:space="preserve">    «____»    _________________ 2015 г.</w:t>
            </w:r>
          </w:p>
        </w:tc>
      </w:tr>
    </w:tbl>
    <w:p w:rsidR="009C7B29" w:rsidRPr="005D6509" w:rsidRDefault="009C7B29" w:rsidP="005D6509">
      <w:pPr>
        <w:pStyle w:val="a4"/>
        <w:rPr>
          <w:rFonts w:eastAsia="Calibri"/>
        </w:rPr>
      </w:pPr>
    </w:p>
    <w:p w:rsidR="005D6509" w:rsidRDefault="005D6509" w:rsidP="005D6509">
      <w:pPr>
        <w:pStyle w:val="a4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5D6509" w:rsidRDefault="005D6509" w:rsidP="005D6509">
      <w:pPr>
        <w:pStyle w:val="a4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2201B9" w:rsidRPr="005D6509" w:rsidRDefault="002201B9" w:rsidP="005D6509">
      <w:pPr>
        <w:pStyle w:val="a4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5D6509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ПОЛОЖЕНИЕ </w:t>
      </w:r>
      <w:r w:rsidRPr="005D6509">
        <w:rPr>
          <w:rFonts w:eastAsia="Times New Roman" w:cs="Times New Roman"/>
          <w:sz w:val="32"/>
          <w:szCs w:val="32"/>
          <w:lang w:eastAsia="ru-RU"/>
        </w:rPr>
        <w:br/>
      </w:r>
      <w:r w:rsidRPr="005D6509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о проведении открытого Первенства </w:t>
      </w:r>
      <w:r w:rsidR="00257EC8" w:rsidRPr="005D6509">
        <w:rPr>
          <w:rFonts w:eastAsia="Times New Roman" w:cs="Times New Roman"/>
          <w:b/>
          <w:bCs/>
          <w:sz w:val="32"/>
          <w:szCs w:val="32"/>
          <w:lang w:eastAsia="ru-RU"/>
        </w:rPr>
        <w:t>г. Электросталь</w:t>
      </w:r>
      <w:r w:rsidRPr="005D6509">
        <w:rPr>
          <w:rFonts w:eastAsia="Times New Roman" w:cs="Times New Roman"/>
          <w:sz w:val="32"/>
          <w:szCs w:val="32"/>
          <w:lang w:eastAsia="ru-RU"/>
        </w:rPr>
        <w:br/>
      </w:r>
      <w:r w:rsidRPr="005D6509">
        <w:rPr>
          <w:rFonts w:eastAsia="Times New Roman" w:cs="Times New Roman"/>
          <w:b/>
          <w:bCs/>
          <w:sz w:val="32"/>
          <w:szCs w:val="32"/>
          <w:lang w:eastAsia="ru-RU"/>
        </w:rPr>
        <w:t>по тхэквондо ВТФ (</w:t>
      </w:r>
      <w:proofErr w:type="spellStart"/>
      <w:r w:rsidRPr="005D6509">
        <w:rPr>
          <w:rFonts w:eastAsia="Times New Roman" w:cs="Times New Roman"/>
          <w:b/>
          <w:bCs/>
          <w:sz w:val="32"/>
          <w:szCs w:val="32"/>
          <w:lang w:eastAsia="ru-RU"/>
        </w:rPr>
        <w:t>пхумсе</w:t>
      </w:r>
      <w:proofErr w:type="spellEnd"/>
      <w:r w:rsidRPr="005D6509">
        <w:rPr>
          <w:rFonts w:eastAsia="Times New Roman" w:cs="Times New Roman"/>
          <w:b/>
          <w:bCs/>
          <w:sz w:val="32"/>
          <w:szCs w:val="32"/>
          <w:lang w:eastAsia="ru-RU"/>
        </w:rPr>
        <w:t>)</w:t>
      </w:r>
    </w:p>
    <w:p w:rsidR="009C7B29" w:rsidRPr="005D6509" w:rsidRDefault="002201B9" w:rsidP="005D6509">
      <w:pPr>
        <w:pStyle w:val="a4"/>
        <w:rPr>
          <w:rFonts w:eastAsia="Times New Roman" w:cs="Times New Roman"/>
          <w:lang w:eastAsia="ru-RU"/>
        </w:rPr>
      </w:pPr>
      <w:r w:rsidRPr="005D6509">
        <w:rPr>
          <w:rFonts w:eastAsia="Times New Roman" w:cs="Times New Roman"/>
          <w:lang w:eastAsia="ru-RU"/>
        </w:rPr>
        <w:t> </w:t>
      </w:r>
      <w:r w:rsidRPr="005D6509">
        <w:rPr>
          <w:rFonts w:eastAsia="Times New Roman" w:cs="Times New Roman"/>
          <w:lang w:eastAsia="ru-RU"/>
        </w:rPr>
        <w:br/>
      </w:r>
      <w:r w:rsidRPr="005D6509">
        <w:rPr>
          <w:rFonts w:eastAsia="Times New Roman" w:cs="Times New Roman"/>
          <w:sz w:val="28"/>
          <w:szCs w:val="28"/>
          <w:lang w:eastAsia="ru-RU"/>
        </w:rPr>
        <w:t xml:space="preserve">1.      </w:t>
      </w:r>
      <w:r w:rsidRPr="005D650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Цели и задачи </w:t>
      </w:r>
      <w:r w:rsidRPr="005D6509">
        <w:rPr>
          <w:rFonts w:eastAsia="Times New Roman" w:cs="Times New Roman"/>
          <w:sz w:val="28"/>
          <w:szCs w:val="28"/>
          <w:lang w:eastAsia="ru-RU"/>
        </w:rPr>
        <w:br/>
      </w:r>
      <w:r w:rsidRPr="005D6509">
        <w:rPr>
          <w:rFonts w:eastAsia="Times New Roman" w:cs="Times New Roman"/>
          <w:lang w:eastAsia="ru-RU"/>
        </w:rPr>
        <w:t xml:space="preserve">·         развитие и популяризация соревновательного направления </w:t>
      </w:r>
      <w:proofErr w:type="spellStart"/>
      <w:r w:rsidRPr="005D6509">
        <w:rPr>
          <w:rFonts w:eastAsia="Times New Roman" w:cs="Times New Roman"/>
          <w:lang w:eastAsia="ru-RU"/>
        </w:rPr>
        <w:t>пхумсе</w:t>
      </w:r>
      <w:proofErr w:type="spellEnd"/>
      <w:r w:rsidRPr="005D6509">
        <w:rPr>
          <w:rFonts w:eastAsia="Times New Roman" w:cs="Times New Roman"/>
          <w:lang w:eastAsia="ru-RU"/>
        </w:rPr>
        <w:t>;</w:t>
      </w:r>
      <w:r w:rsidRPr="005D6509">
        <w:rPr>
          <w:rFonts w:eastAsia="Times New Roman" w:cs="Times New Roman"/>
          <w:lang w:eastAsia="ru-RU"/>
        </w:rPr>
        <w:br/>
        <w:t>·         вовлечение  широких слоев населения в систематические занятия спортом;</w:t>
      </w:r>
      <w:r w:rsidRPr="005D6509">
        <w:rPr>
          <w:rFonts w:eastAsia="Times New Roman" w:cs="Times New Roman"/>
          <w:lang w:eastAsia="ru-RU"/>
        </w:rPr>
        <w:br/>
        <w:t>·         повышение спортивного мастерства занимающихся;</w:t>
      </w:r>
      <w:r w:rsidRPr="005D6509">
        <w:rPr>
          <w:rFonts w:eastAsia="Times New Roman" w:cs="Times New Roman"/>
          <w:lang w:eastAsia="ru-RU"/>
        </w:rPr>
        <w:br/>
      </w:r>
    </w:p>
    <w:p w:rsidR="009C7B29" w:rsidRPr="005D6509" w:rsidRDefault="002201B9" w:rsidP="005D6509">
      <w:pPr>
        <w:pStyle w:val="a4"/>
        <w:rPr>
          <w:rFonts w:eastAsia="Times New Roman" w:cs="Times New Roman"/>
          <w:lang w:eastAsia="ru-RU"/>
        </w:rPr>
      </w:pPr>
      <w:r w:rsidRPr="005D6509">
        <w:rPr>
          <w:rFonts w:eastAsia="Times New Roman" w:cs="Times New Roman"/>
          <w:sz w:val="28"/>
          <w:szCs w:val="28"/>
          <w:lang w:eastAsia="ru-RU"/>
        </w:rPr>
        <w:t xml:space="preserve">2.      </w:t>
      </w:r>
      <w:r w:rsidRPr="005D650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Руководство проведением соревнований</w:t>
      </w:r>
      <w:r w:rsidRPr="005D6509">
        <w:rPr>
          <w:rFonts w:eastAsia="Times New Roman" w:cs="Times New Roman"/>
          <w:b/>
          <w:bCs/>
          <w:u w:val="single"/>
          <w:lang w:eastAsia="ru-RU"/>
        </w:rPr>
        <w:t xml:space="preserve"> </w:t>
      </w:r>
      <w:r w:rsidRPr="005D6509">
        <w:rPr>
          <w:rFonts w:eastAsia="Times New Roman" w:cs="Times New Roman"/>
          <w:lang w:eastAsia="ru-RU"/>
        </w:rPr>
        <w:br/>
        <w:t>Руководство по организации и проведению соревн</w:t>
      </w:r>
      <w:r w:rsidR="00ED3074" w:rsidRPr="005D6509">
        <w:rPr>
          <w:rFonts w:eastAsia="Times New Roman" w:cs="Times New Roman"/>
          <w:lang w:eastAsia="ru-RU"/>
        </w:rPr>
        <w:t>ований возлагается на СОКВЕ «</w:t>
      </w:r>
      <w:proofErr w:type="spellStart"/>
      <w:r w:rsidR="00ED3074" w:rsidRPr="005D6509">
        <w:rPr>
          <w:rFonts w:eastAsia="Times New Roman" w:cs="Times New Roman"/>
          <w:lang w:eastAsia="ru-RU"/>
        </w:rPr>
        <w:t>Виктори</w:t>
      </w:r>
      <w:proofErr w:type="spellEnd"/>
      <w:r w:rsidR="00ED3074" w:rsidRPr="005D6509">
        <w:rPr>
          <w:rFonts w:eastAsia="Times New Roman" w:cs="Times New Roman"/>
          <w:lang w:eastAsia="ru-RU"/>
        </w:rPr>
        <w:t>»</w:t>
      </w:r>
      <w:r w:rsidRPr="005D6509">
        <w:rPr>
          <w:rFonts w:eastAsia="Times New Roman" w:cs="Times New Roman"/>
          <w:lang w:eastAsia="ru-RU"/>
        </w:rPr>
        <w:t>.</w:t>
      </w:r>
      <w:r w:rsidRPr="005D6509">
        <w:rPr>
          <w:rFonts w:eastAsia="Times New Roman" w:cs="Times New Roman"/>
          <w:lang w:eastAsia="ru-RU"/>
        </w:rPr>
        <w:br/>
        <w:t>Непосредственное руководство проведением соревнований возлагается на судейскую коллегию, в составе:</w:t>
      </w:r>
      <w:r w:rsidRPr="005D6509">
        <w:rPr>
          <w:rFonts w:eastAsia="Times New Roman" w:cs="Times New Roman"/>
          <w:lang w:eastAsia="ru-RU"/>
        </w:rPr>
        <w:br/>
        <w:t>Главный судья – судья междунар</w:t>
      </w:r>
      <w:r w:rsidR="00257EC8" w:rsidRPr="005D6509">
        <w:rPr>
          <w:rFonts w:eastAsia="Times New Roman" w:cs="Times New Roman"/>
          <w:lang w:eastAsia="ru-RU"/>
        </w:rPr>
        <w:t xml:space="preserve">одной категории </w:t>
      </w:r>
      <w:proofErr w:type="spellStart"/>
      <w:r w:rsidR="00257EC8" w:rsidRPr="005D6509">
        <w:rPr>
          <w:rFonts w:eastAsia="Times New Roman" w:cs="Times New Roman"/>
          <w:lang w:eastAsia="ru-RU"/>
        </w:rPr>
        <w:t>Проскурнев</w:t>
      </w:r>
      <w:proofErr w:type="spellEnd"/>
      <w:r w:rsidR="00257EC8" w:rsidRPr="005D6509">
        <w:rPr>
          <w:rFonts w:eastAsia="Times New Roman" w:cs="Times New Roman"/>
          <w:lang w:eastAsia="ru-RU"/>
        </w:rPr>
        <w:t xml:space="preserve"> С.Ю</w:t>
      </w:r>
      <w:r w:rsidRPr="005D6509">
        <w:rPr>
          <w:rFonts w:eastAsia="Times New Roman" w:cs="Times New Roman"/>
          <w:lang w:eastAsia="ru-RU"/>
        </w:rPr>
        <w:t>.</w:t>
      </w:r>
      <w:r w:rsidR="00257EC8" w:rsidRPr="005D6509">
        <w:rPr>
          <w:rFonts w:eastAsia="Times New Roman" w:cs="Times New Roman"/>
          <w:lang w:eastAsia="ru-RU"/>
        </w:rPr>
        <w:br/>
        <w:t xml:space="preserve">Главный секретарь – судья первой категории </w:t>
      </w:r>
      <w:proofErr w:type="spellStart"/>
      <w:r w:rsidR="00257EC8" w:rsidRPr="005D6509">
        <w:rPr>
          <w:rFonts w:eastAsia="Times New Roman" w:cs="Times New Roman"/>
          <w:lang w:eastAsia="ru-RU"/>
        </w:rPr>
        <w:t>Проскурнев</w:t>
      </w:r>
      <w:proofErr w:type="spellEnd"/>
      <w:r w:rsidR="00257EC8" w:rsidRPr="005D6509">
        <w:rPr>
          <w:rFonts w:eastAsia="Times New Roman" w:cs="Times New Roman"/>
          <w:lang w:eastAsia="ru-RU"/>
        </w:rPr>
        <w:t xml:space="preserve"> А.С.</w:t>
      </w:r>
      <w:r w:rsidRPr="005D6509">
        <w:rPr>
          <w:rFonts w:eastAsia="Times New Roman" w:cs="Times New Roman"/>
          <w:lang w:eastAsia="ru-RU"/>
        </w:rPr>
        <w:br/>
      </w:r>
    </w:p>
    <w:p w:rsidR="009C7B29" w:rsidRPr="005D6509" w:rsidRDefault="002201B9" w:rsidP="005D6509">
      <w:pPr>
        <w:pStyle w:val="a4"/>
        <w:rPr>
          <w:rFonts w:eastAsia="Times New Roman" w:cs="Times New Roman"/>
          <w:lang w:eastAsia="ru-RU"/>
        </w:rPr>
      </w:pPr>
      <w:r w:rsidRPr="005D6509">
        <w:rPr>
          <w:rFonts w:eastAsia="Times New Roman" w:cs="Times New Roman"/>
          <w:sz w:val="28"/>
          <w:szCs w:val="28"/>
          <w:lang w:eastAsia="ru-RU"/>
        </w:rPr>
        <w:t xml:space="preserve">3.      </w:t>
      </w:r>
      <w:r w:rsidRPr="005D650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Время и место  </w:t>
      </w:r>
      <w:r w:rsidR="00257EC8" w:rsidRPr="005D6509">
        <w:rPr>
          <w:rFonts w:eastAsia="Times New Roman" w:cs="Times New Roman"/>
          <w:sz w:val="28"/>
          <w:szCs w:val="28"/>
          <w:lang w:eastAsia="ru-RU"/>
        </w:rPr>
        <w:br/>
      </w:r>
      <w:r w:rsidR="00257EC8" w:rsidRPr="005D6509">
        <w:rPr>
          <w:rFonts w:eastAsia="Times New Roman" w:cs="Times New Roman"/>
          <w:lang w:eastAsia="ru-RU"/>
        </w:rPr>
        <w:t>Соревнования проводятся 15 ноября 2015</w:t>
      </w:r>
      <w:r w:rsidRPr="005D6509">
        <w:rPr>
          <w:rFonts w:eastAsia="Times New Roman" w:cs="Times New Roman"/>
          <w:lang w:eastAsia="ru-RU"/>
        </w:rPr>
        <w:t>г.</w:t>
      </w:r>
      <w:r w:rsidRPr="005D6509">
        <w:rPr>
          <w:rFonts w:eastAsia="Times New Roman" w:cs="Times New Roman"/>
          <w:lang w:eastAsia="ru-RU"/>
        </w:rPr>
        <w:br/>
        <w:t>Место проведения:</w:t>
      </w:r>
      <w:r w:rsidR="00257EC8" w:rsidRPr="005D6509">
        <w:rPr>
          <w:rFonts w:eastAsia="Times New Roman" w:cs="Times New Roman"/>
          <w:lang w:eastAsia="ru-RU"/>
        </w:rPr>
        <w:t xml:space="preserve">  Московская область, г. Электросталь, ул. Красная</w:t>
      </w:r>
      <w:proofErr w:type="gramStart"/>
      <w:r w:rsidR="00257EC8" w:rsidRPr="005D6509">
        <w:rPr>
          <w:rFonts w:eastAsia="Times New Roman" w:cs="Times New Roman"/>
          <w:lang w:eastAsia="ru-RU"/>
        </w:rPr>
        <w:t xml:space="preserve"> ,</w:t>
      </w:r>
      <w:proofErr w:type="gramEnd"/>
      <w:r w:rsidR="00257EC8" w:rsidRPr="005D6509">
        <w:rPr>
          <w:rFonts w:eastAsia="Times New Roman" w:cs="Times New Roman"/>
          <w:lang w:eastAsia="ru-RU"/>
        </w:rPr>
        <w:t xml:space="preserve"> д.36.</w:t>
      </w:r>
      <w:r w:rsidRPr="005D6509">
        <w:rPr>
          <w:rFonts w:eastAsia="Times New Roman" w:cs="Times New Roman"/>
          <w:lang w:eastAsia="ru-RU"/>
        </w:rPr>
        <w:br/>
      </w:r>
    </w:p>
    <w:p w:rsidR="009C7B29" w:rsidRPr="005D6509" w:rsidRDefault="002201B9" w:rsidP="005D6509">
      <w:pPr>
        <w:pStyle w:val="a4"/>
        <w:rPr>
          <w:rFonts w:eastAsia="Times New Roman" w:cs="Times New Roman"/>
          <w:lang w:eastAsia="ru-RU"/>
        </w:rPr>
      </w:pPr>
      <w:r w:rsidRPr="005D6509">
        <w:rPr>
          <w:rFonts w:eastAsia="Times New Roman" w:cs="Times New Roman"/>
          <w:sz w:val="28"/>
          <w:szCs w:val="28"/>
          <w:lang w:eastAsia="ru-RU"/>
        </w:rPr>
        <w:t xml:space="preserve">4.    </w:t>
      </w:r>
      <w:r w:rsidRPr="005D650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Требования к участникам соревнований и условия их допуска</w:t>
      </w:r>
      <w:proofErr w:type="gramStart"/>
      <w:r w:rsidRPr="005D6509">
        <w:rPr>
          <w:rFonts w:eastAsia="Times New Roman" w:cs="Times New Roman"/>
          <w:lang w:eastAsia="ru-RU"/>
        </w:rPr>
        <w:br/>
        <w:t>К</w:t>
      </w:r>
      <w:proofErr w:type="gramEnd"/>
      <w:r w:rsidRPr="005D6509">
        <w:rPr>
          <w:rFonts w:eastAsia="Times New Roman" w:cs="Times New Roman"/>
          <w:lang w:eastAsia="ru-RU"/>
        </w:rPr>
        <w:t xml:space="preserve"> участию в соревнованиях допускаются спортсмены</w:t>
      </w:r>
      <w:r w:rsidR="00257EC8" w:rsidRPr="005D6509">
        <w:rPr>
          <w:rFonts w:eastAsia="Times New Roman" w:cs="Times New Roman"/>
          <w:lang w:eastAsia="ru-RU"/>
        </w:rPr>
        <w:t xml:space="preserve"> г. Электросталь,</w:t>
      </w:r>
      <w:r w:rsidRPr="005D6509">
        <w:rPr>
          <w:rFonts w:eastAsia="Times New Roman" w:cs="Times New Roman"/>
          <w:lang w:eastAsia="ru-RU"/>
        </w:rPr>
        <w:t xml:space="preserve"> г. Москвы, Московской области, других городов РФ, получившие данное Положение.</w:t>
      </w:r>
      <w:r w:rsidRPr="005D6509">
        <w:rPr>
          <w:rFonts w:eastAsia="Times New Roman" w:cs="Times New Roman"/>
          <w:lang w:eastAsia="ru-RU"/>
        </w:rPr>
        <w:br/>
      </w:r>
    </w:p>
    <w:p w:rsidR="006D7BF0" w:rsidRPr="005D6509" w:rsidRDefault="002201B9" w:rsidP="005D6509">
      <w:pPr>
        <w:pStyle w:val="a4"/>
        <w:rPr>
          <w:rFonts w:eastAsia="Times New Roman" w:cs="Times New Roman"/>
          <w:lang w:eastAsia="ru-RU"/>
        </w:rPr>
      </w:pPr>
      <w:r w:rsidRPr="005D6509">
        <w:rPr>
          <w:rFonts w:eastAsia="Times New Roman" w:cs="Times New Roman"/>
          <w:sz w:val="28"/>
          <w:szCs w:val="28"/>
          <w:lang w:eastAsia="ru-RU"/>
        </w:rPr>
        <w:t xml:space="preserve">5.    </w:t>
      </w:r>
      <w:r w:rsidRPr="005D650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Программа соревнований </w:t>
      </w:r>
      <w:r w:rsidR="00257EC8" w:rsidRPr="005D6509">
        <w:rPr>
          <w:rFonts w:eastAsia="Times New Roman" w:cs="Times New Roman"/>
          <w:sz w:val="28"/>
          <w:szCs w:val="28"/>
          <w:lang w:eastAsia="ru-RU"/>
        </w:rPr>
        <w:br/>
      </w:r>
      <w:r w:rsidR="00257EC8" w:rsidRPr="005D6509">
        <w:rPr>
          <w:rFonts w:eastAsia="Times New Roman" w:cs="Times New Roman"/>
          <w:lang w:eastAsia="ru-RU"/>
        </w:rPr>
        <w:t>15 ноября</w:t>
      </w:r>
      <w:r w:rsidR="006D7BF0" w:rsidRPr="005D6509">
        <w:rPr>
          <w:rFonts w:eastAsia="Times New Roman" w:cs="Times New Roman"/>
          <w:lang w:eastAsia="ru-RU"/>
        </w:rPr>
        <w:t>   09:00 - 09:3</w:t>
      </w:r>
      <w:r w:rsidRPr="005D6509">
        <w:rPr>
          <w:rFonts w:eastAsia="Times New Roman" w:cs="Times New Roman"/>
          <w:lang w:eastAsia="ru-RU"/>
        </w:rPr>
        <w:t xml:space="preserve">0   </w:t>
      </w:r>
      <w:r w:rsidR="006D7BF0" w:rsidRPr="005D6509">
        <w:rPr>
          <w:rFonts w:eastAsia="Times New Roman" w:cs="Times New Roman"/>
          <w:lang w:eastAsia="ru-RU"/>
        </w:rPr>
        <w:t>Мандатная комиссия;</w:t>
      </w:r>
    </w:p>
    <w:p w:rsidR="00A62551" w:rsidRPr="005D6509" w:rsidRDefault="006D7BF0" w:rsidP="005D6509">
      <w:pPr>
        <w:pStyle w:val="a4"/>
        <w:rPr>
          <w:rFonts w:eastAsia="Times New Roman" w:cs="Times New Roman"/>
          <w:lang w:eastAsia="ru-RU"/>
        </w:rPr>
      </w:pPr>
      <w:r w:rsidRPr="005D6509">
        <w:rPr>
          <w:rFonts w:eastAsia="Times New Roman" w:cs="Times New Roman"/>
          <w:lang w:eastAsia="ru-RU"/>
        </w:rPr>
        <w:t xml:space="preserve">                    09:30 -13:00    </w:t>
      </w:r>
      <w:r w:rsidR="00257EC8" w:rsidRPr="005D6509">
        <w:rPr>
          <w:rFonts w:eastAsia="Times New Roman" w:cs="Times New Roman"/>
          <w:lang w:eastAsia="ru-RU"/>
        </w:rPr>
        <w:t>Соревнования;</w:t>
      </w:r>
      <w:r w:rsidR="002201B9" w:rsidRPr="005D6509">
        <w:rPr>
          <w:rFonts w:eastAsia="Times New Roman" w:cs="Times New Roman"/>
          <w:lang w:eastAsia="ru-RU"/>
        </w:rPr>
        <w:br/>
      </w:r>
      <w:r w:rsidR="00257EC8" w:rsidRPr="005D6509">
        <w:rPr>
          <w:rFonts w:eastAsia="Times New Roman" w:cs="Times New Roman"/>
          <w:lang w:eastAsia="ru-RU"/>
        </w:rPr>
        <w:t xml:space="preserve">                    13:00 - 14</w:t>
      </w:r>
      <w:r w:rsidR="002201B9" w:rsidRPr="005D6509">
        <w:rPr>
          <w:rFonts w:eastAsia="Times New Roman" w:cs="Times New Roman"/>
          <w:lang w:eastAsia="ru-RU"/>
        </w:rPr>
        <w:t>:00</w:t>
      </w:r>
      <w:r w:rsidR="00257EC8" w:rsidRPr="005D6509">
        <w:rPr>
          <w:rFonts w:eastAsia="Times New Roman" w:cs="Times New Roman"/>
          <w:lang w:eastAsia="ru-RU"/>
        </w:rPr>
        <w:t>   Обед судий, Перерыв;</w:t>
      </w:r>
      <w:r w:rsidR="00257EC8" w:rsidRPr="005D6509">
        <w:rPr>
          <w:rFonts w:eastAsia="Times New Roman" w:cs="Times New Roman"/>
          <w:lang w:eastAsia="ru-RU"/>
        </w:rPr>
        <w:br/>
        <w:t>                    14:00 - 19</w:t>
      </w:r>
      <w:r w:rsidR="002201B9" w:rsidRPr="005D6509">
        <w:rPr>
          <w:rFonts w:eastAsia="Times New Roman" w:cs="Times New Roman"/>
          <w:lang w:eastAsia="ru-RU"/>
        </w:rPr>
        <w:t xml:space="preserve">:30   </w:t>
      </w:r>
      <w:r w:rsidR="00257EC8" w:rsidRPr="005D6509">
        <w:rPr>
          <w:rFonts w:eastAsia="Times New Roman" w:cs="Times New Roman"/>
          <w:lang w:eastAsia="ru-RU"/>
        </w:rPr>
        <w:t>Продолжение соревнований;</w:t>
      </w:r>
      <w:r w:rsidR="00257EC8" w:rsidRPr="005D6509">
        <w:rPr>
          <w:rFonts w:eastAsia="Times New Roman" w:cs="Times New Roman"/>
          <w:lang w:eastAsia="ru-RU"/>
        </w:rPr>
        <w:br/>
        <w:t>                    19:30 - 20</w:t>
      </w:r>
      <w:r w:rsidR="002201B9" w:rsidRPr="005D6509">
        <w:rPr>
          <w:rFonts w:eastAsia="Times New Roman" w:cs="Times New Roman"/>
          <w:lang w:eastAsia="ru-RU"/>
        </w:rPr>
        <w:t>:00   Награждение.</w:t>
      </w:r>
    </w:p>
    <w:p w:rsidR="001677B8" w:rsidRPr="005D6509" w:rsidRDefault="001677B8" w:rsidP="005D6509">
      <w:pPr>
        <w:pStyle w:val="a4"/>
        <w:rPr>
          <w:rFonts w:eastAsia="Times New Roman" w:cs="Times New Roman"/>
          <w:lang w:eastAsia="ru-RU"/>
        </w:rPr>
      </w:pPr>
    </w:p>
    <w:p w:rsidR="001677B8" w:rsidRPr="005D6509" w:rsidRDefault="00A62551" w:rsidP="005D6509">
      <w:pPr>
        <w:pStyle w:val="a4"/>
        <w:rPr>
          <w:rFonts w:eastAsia="Times New Roman" w:cs="Times New Roman"/>
          <w:sz w:val="28"/>
          <w:szCs w:val="28"/>
          <w:lang w:eastAsia="ru-RU"/>
        </w:rPr>
      </w:pPr>
      <w:r w:rsidRPr="005D6509">
        <w:rPr>
          <w:rFonts w:eastAsia="Times New Roman" w:cs="Times New Roman"/>
          <w:sz w:val="28"/>
          <w:szCs w:val="28"/>
          <w:lang w:eastAsia="ru-RU"/>
        </w:rPr>
        <w:t>6.</w:t>
      </w:r>
      <w:r w:rsidRPr="005D6509">
        <w:rPr>
          <w:rFonts w:eastAsia="Times New Roman" w:cs="Times New Roman"/>
          <w:b/>
          <w:sz w:val="28"/>
          <w:szCs w:val="28"/>
          <w:u w:val="single"/>
          <w:lang w:eastAsia="ru-RU"/>
        </w:rPr>
        <w:t>Программа выступлений</w:t>
      </w:r>
      <w:r w:rsidRPr="005D6509">
        <w:rPr>
          <w:rFonts w:eastAsia="Times New Roman" w:cs="Times New Roman"/>
          <w:sz w:val="28"/>
          <w:szCs w:val="28"/>
          <w:lang w:eastAsia="ru-RU"/>
        </w:rPr>
        <w:br/>
      </w:r>
    </w:p>
    <w:p w:rsidR="00A62551" w:rsidRPr="005D6509" w:rsidRDefault="00A62551" w:rsidP="00792761">
      <w:pPr>
        <w:pStyle w:val="a4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D6509">
        <w:rPr>
          <w:rFonts w:eastAsia="Times New Roman" w:cs="Times New Roman"/>
          <w:b/>
          <w:sz w:val="28"/>
          <w:szCs w:val="28"/>
          <w:lang w:eastAsia="ru-RU"/>
        </w:rPr>
        <w:t xml:space="preserve">Общепринятые </w:t>
      </w:r>
      <w:proofErr w:type="spellStart"/>
      <w:r w:rsidRPr="005D6509">
        <w:rPr>
          <w:rFonts w:eastAsia="Times New Roman" w:cs="Times New Roman"/>
          <w:b/>
          <w:sz w:val="28"/>
          <w:szCs w:val="28"/>
          <w:lang w:eastAsia="ru-RU"/>
        </w:rPr>
        <w:t>пхумсэ</w:t>
      </w:r>
      <w:proofErr w:type="spellEnd"/>
    </w:p>
    <w:p w:rsidR="00A62551" w:rsidRPr="005D6509" w:rsidRDefault="00A62551" w:rsidP="005D6509">
      <w:pPr>
        <w:pStyle w:val="a4"/>
        <w:rPr>
          <w:rFonts w:eastAsia="Times New Roman" w:cs="Times New Roman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144"/>
        <w:gridCol w:w="532"/>
        <w:gridCol w:w="2870"/>
        <w:gridCol w:w="532"/>
        <w:gridCol w:w="3012"/>
      </w:tblGrid>
      <w:tr w:rsidR="00A62551" w:rsidRPr="005D6509" w:rsidTr="008515B0">
        <w:tc>
          <w:tcPr>
            <w:tcW w:w="10491" w:type="dxa"/>
            <w:gridSpan w:val="6"/>
            <w:shd w:val="clear" w:color="auto" w:fill="auto"/>
          </w:tcPr>
          <w:p w:rsidR="00A62551" w:rsidRPr="005D6509" w:rsidRDefault="00A62551" w:rsidP="005D6509">
            <w:pPr>
              <w:pStyle w:val="a4"/>
              <w:jc w:val="center"/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5D6509"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  <w:t>до 2007 и младше</w:t>
            </w:r>
          </w:p>
        </w:tc>
      </w:tr>
      <w:tr w:rsidR="00A62551" w:rsidRPr="005D6509" w:rsidTr="008515B0">
        <w:tc>
          <w:tcPr>
            <w:tcW w:w="3545" w:type="dxa"/>
            <w:gridSpan w:val="2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</w:t>
            </w:r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>Категория А</w:t>
            </w:r>
            <w:r w:rsidRPr="005D6509">
              <w:rPr>
                <w:rFonts w:eastAsia="MS Mincho" w:cs="Times New Roman"/>
                <w:i/>
                <w:spacing w:val="-10"/>
                <w:lang w:eastAsia="ru-RU"/>
              </w:rPr>
              <w:t xml:space="preserve">  </w:t>
            </w:r>
            <w:r w:rsidR="001677B8" w:rsidRPr="005D6509">
              <w:rPr>
                <w:rFonts w:eastAsia="MS Mincho" w:cs="Times New Roman"/>
                <w:spacing w:val="-10"/>
                <w:lang w:eastAsia="ru-RU"/>
              </w:rPr>
              <w:t xml:space="preserve">    </w:t>
            </w:r>
            <w:r w:rsidR="00C84A4F" w:rsidRPr="005D6509">
              <w:rPr>
                <w:rFonts w:eastAsia="MS Mincho" w:cs="Times New Roman"/>
                <w:spacing w:val="-10"/>
                <w:lang w:eastAsia="ru-RU"/>
              </w:rPr>
              <w:t xml:space="preserve">     </w:t>
            </w:r>
            <w:r w:rsidR="00ED4F69">
              <w:rPr>
                <w:rFonts w:eastAsia="MS Mincho" w:cs="Times New Roman"/>
                <w:spacing w:val="-10"/>
                <w:lang w:eastAsia="ru-RU"/>
              </w:rPr>
              <w:t xml:space="preserve">        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</w:t>
            </w:r>
            <w:r w:rsidR="00C84A4F" w:rsidRPr="005D6509">
              <w:rPr>
                <w:rFonts w:eastAsia="MS Mincho" w:cs="Times New Roman"/>
                <w:spacing w:val="-10"/>
                <w:lang w:eastAsia="ru-RU"/>
              </w:rPr>
              <w:t>(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10-8 </w:t>
            </w:r>
            <w:proofErr w:type="spellStart"/>
            <w:r w:rsidRPr="005D6509">
              <w:rPr>
                <w:rFonts w:eastAsia="MS Mincho" w:cs="Times New Roman"/>
                <w:spacing w:val="-10"/>
                <w:lang w:eastAsia="ru-RU"/>
              </w:rPr>
              <w:t>гып</w:t>
            </w:r>
            <w:proofErr w:type="spellEnd"/>
            <w:r w:rsidR="00C84A4F" w:rsidRPr="005D6509">
              <w:rPr>
                <w:rFonts w:eastAsia="MS Mincho" w:cs="Times New Roman"/>
                <w:spacing w:val="-10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>Категория В</w:t>
            </w:r>
            <w:r w:rsidR="00C84A4F" w:rsidRPr="005D6509">
              <w:rPr>
                <w:rFonts w:eastAsia="MS Mincho" w:cs="Times New Roman"/>
                <w:spacing w:val="-10"/>
                <w:lang w:eastAsia="ru-RU"/>
              </w:rPr>
              <w:t xml:space="preserve">         </w:t>
            </w:r>
            <w:r w:rsidR="00ED4F69">
              <w:rPr>
                <w:rFonts w:eastAsia="MS Mincho" w:cs="Times New Roman"/>
                <w:spacing w:val="-10"/>
                <w:lang w:eastAsia="ru-RU"/>
              </w:rPr>
              <w:t xml:space="preserve">         </w:t>
            </w:r>
            <w:r w:rsidR="001677B8" w:rsidRPr="005D6509">
              <w:rPr>
                <w:rFonts w:eastAsia="MS Mincho" w:cs="Times New Roman"/>
                <w:spacing w:val="-10"/>
                <w:lang w:eastAsia="ru-RU"/>
              </w:rPr>
              <w:t xml:space="preserve"> </w:t>
            </w:r>
            <w:proofErr w:type="gramStart"/>
            <w:r w:rsidR="00C84A4F" w:rsidRPr="005D6509">
              <w:rPr>
                <w:rFonts w:eastAsia="MS Mincho" w:cs="Times New Roman"/>
                <w:spacing w:val="-10"/>
                <w:lang w:eastAsia="ru-RU"/>
              </w:rPr>
              <w:t>(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</w:t>
            </w:r>
            <w:proofErr w:type="gramEnd"/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7-1 </w:t>
            </w:r>
            <w:proofErr w:type="spellStart"/>
            <w:r w:rsidRPr="005D6509">
              <w:rPr>
                <w:rFonts w:eastAsia="MS Mincho" w:cs="Times New Roman"/>
                <w:spacing w:val="-10"/>
                <w:lang w:eastAsia="ru-RU"/>
              </w:rPr>
              <w:t>гып</w:t>
            </w:r>
            <w:proofErr w:type="spellEnd"/>
            <w:r w:rsidR="00C84A4F" w:rsidRPr="005D6509">
              <w:rPr>
                <w:rFonts w:eastAsia="MS Mincho" w:cs="Times New Roman"/>
                <w:spacing w:val="-1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</w:tr>
      <w:tr w:rsidR="00A62551" w:rsidRPr="005D6509" w:rsidTr="008515B0">
        <w:trPr>
          <w:trHeight w:val="375"/>
        </w:trPr>
        <w:tc>
          <w:tcPr>
            <w:tcW w:w="401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м</w:t>
            </w:r>
          </w:p>
        </w:tc>
        <w:tc>
          <w:tcPr>
            <w:tcW w:w="3144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spacing w:val="-10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1, 1, 1</w:t>
            </w:r>
          </w:p>
        </w:tc>
        <w:tc>
          <w:tcPr>
            <w:tcW w:w="532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м</w:t>
            </w:r>
          </w:p>
        </w:tc>
        <w:tc>
          <w:tcPr>
            <w:tcW w:w="2870" w:type="dxa"/>
            <w:shd w:val="clear" w:color="auto" w:fill="auto"/>
          </w:tcPr>
          <w:p w:rsidR="001677B8" w:rsidRPr="005D6509" w:rsidRDefault="00C84A4F" w:rsidP="005D6509">
            <w:pPr>
              <w:pStyle w:val="a4"/>
              <w:rPr>
                <w:rFonts w:eastAsia="MS Mincho" w:cs="Times New Roman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1, 1, </w:t>
            </w:r>
            <w:r w:rsidR="00692F18">
              <w:rPr>
                <w:rFonts w:eastAsia="MS Mincho" w:cs="Times New Roman"/>
                <w:lang w:eastAsia="ru-RU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3012" w:type="dxa"/>
            <w:vMerge w:val="restart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  <w:p w:rsidR="00A62551" w:rsidRPr="005D6509" w:rsidRDefault="00A62551" w:rsidP="005D6509">
            <w:pPr>
              <w:pStyle w:val="a4"/>
              <w:rPr>
                <w:rFonts w:eastAsia="MS Mincho" w:cs="Times New Roman"/>
                <w:lang w:eastAsia="ru-RU"/>
              </w:rPr>
            </w:pPr>
          </w:p>
        </w:tc>
      </w:tr>
      <w:tr w:rsidR="00A62551" w:rsidRPr="005D6509" w:rsidTr="008515B0">
        <w:trPr>
          <w:trHeight w:val="614"/>
        </w:trPr>
        <w:tc>
          <w:tcPr>
            <w:tcW w:w="401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ж</w:t>
            </w:r>
          </w:p>
        </w:tc>
        <w:tc>
          <w:tcPr>
            <w:tcW w:w="3144" w:type="dxa"/>
            <w:shd w:val="clear" w:color="auto" w:fill="auto"/>
          </w:tcPr>
          <w:p w:rsidR="00A62551" w:rsidRPr="005D6509" w:rsidRDefault="00C84A4F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spacing w:val="-10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1, 1, 1</w:t>
            </w:r>
          </w:p>
        </w:tc>
        <w:tc>
          <w:tcPr>
            <w:tcW w:w="532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ж</w:t>
            </w:r>
          </w:p>
        </w:tc>
        <w:tc>
          <w:tcPr>
            <w:tcW w:w="2870" w:type="dxa"/>
            <w:shd w:val="clear" w:color="auto" w:fill="auto"/>
          </w:tcPr>
          <w:p w:rsidR="00A62551" w:rsidRPr="005D6509" w:rsidRDefault="001677B8" w:rsidP="005D6509">
            <w:pPr>
              <w:pStyle w:val="a4"/>
              <w:rPr>
                <w:rFonts w:eastAsia="MS Mincho" w:cs="Times New Roman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1, 1, 2</w:t>
            </w:r>
          </w:p>
        </w:tc>
        <w:tc>
          <w:tcPr>
            <w:tcW w:w="532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</w:tr>
    </w:tbl>
    <w:p w:rsidR="00A62551" w:rsidRPr="005D6509" w:rsidRDefault="00A62551" w:rsidP="005D6509">
      <w:pPr>
        <w:pStyle w:val="a4"/>
        <w:rPr>
          <w:rFonts w:eastAsia="Times New Roman" w:cs="Times New Roman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567"/>
        <w:gridCol w:w="2835"/>
        <w:gridCol w:w="567"/>
        <w:gridCol w:w="2977"/>
      </w:tblGrid>
      <w:tr w:rsidR="00A62551" w:rsidRPr="005D6509" w:rsidTr="008515B0">
        <w:tc>
          <w:tcPr>
            <w:tcW w:w="10491" w:type="dxa"/>
            <w:gridSpan w:val="6"/>
            <w:shd w:val="clear" w:color="auto" w:fill="auto"/>
          </w:tcPr>
          <w:p w:rsidR="00A62551" w:rsidRPr="005D6509" w:rsidRDefault="00A62551" w:rsidP="005D6509">
            <w:pPr>
              <w:pStyle w:val="a4"/>
              <w:jc w:val="center"/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5D6509"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  <w:lastRenderedPageBreak/>
              <w:t xml:space="preserve">2007 -2004 </w:t>
            </w:r>
            <w:proofErr w:type="spellStart"/>
            <w:r w:rsidRPr="005D6509"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  <w:t>г</w:t>
            </w:r>
            <w:proofErr w:type="gramStart"/>
            <w:r w:rsidRPr="005D6509"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</w:p>
        </w:tc>
      </w:tr>
      <w:tr w:rsidR="00A62551" w:rsidRPr="005D6509" w:rsidTr="008515B0">
        <w:tc>
          <w:tcPr>
            <w:tcW w:w="3545" w:type="dxa"/>
            <w:gridSpan w:val="2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</w:t>
            </w:r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>Категория</w:t>
            </w:r>
            <w:proofErr w:type="gramStart"/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А</w:t>
            </w:r>
            <w:proofErr w:type="gramEnd"/>
            <w:r w:rsidR="008515B0" w:rsidRPr="005D6509">
              <w:rPr>
                <w:rFonts w:eastAsia="MS Mincho" w:cs="Times New Roman"/>
                <w:spacing w:val="-10"/>
                <w:lang w:eastAsia="ru-RU"/>
              </w:rPr>
              <w:t xml:space="preserve">        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 </w:t>
            </w:r>
            <w:r w:rsidR="00ED4F69">
              <w:rPr>
                <w:rFonts w:eastAsia="MS Mincho" w:cs="Times New Roman"/>
                <w:spacing w:val="-10"/>
                <w:lang w:eastAsia="ru-RU"/>
              </w:rPr>
              <w:t xml:space="preserve">          </w:t>
            </w:r>
            <w:r w:rsidR="008515B0" w:rsidRPr="005D6509">
              <w:rPr>
                <w:rFonts w:eastAsia="MS Mincho" w:cs="Times New Roman"/>
                <w:spacing w:val="-10"/>
                <w:lang w:eastAsia="ru-RU"/>
              </w:rPr>
              <w:t>(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10-5 </w:t>
            </w:r>
            <w:proofErr w:type="spellStart"/>
            <w:r w:rsidRPr="005D6509">
              <w:rPr>
                <w:rFonts w:eastAsia="MS Mincho" w:cs="Times New Roman"/>
                <w:spacing w:val="-10"/>
                <w:lang w:eastAsia="ru-RU"/>
              </w:rPr>
              <w:t>гып</w:t>
            </w:r>
            <w:proofErr w:type="spellEnd"/>
            <w:r w:rsidR="008515B0" w:rsidRPr="005D6509">
              <w:rPr>
                <w:rFonts w:eastAsia="MS Mincho" w:cs="Times New Roman"/>
                <w:spacing w:val="-10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>Категория</w:t>
            </w:r>
            <w:proofErr w:type="gramStart"/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 В</w:t>
            </w:r>
            <w:proofErr w:type="gramEnd"/>
            <w:r w:rsidR="008515B0" w:rsidRPr="005D6509">
              <w:rPr>
                <w:rFonts w:eastAsia="MS Mincho" w:cs="Times New Roman"/>
                <w:spacing w:val="-10"/>
                <w:lang w:eastAsia="ru-RU"/>
              </w:rPr>
              <w:t xml:space="preserve">        </w:t>
            </w:r>
            <w:r w:rsidR="00ED4F69">
              <w:rPr>
                <w:rFonts w:eastAsia="MS Mincho" w:cs="Times New Roman"/>
                <w:spacing w:val="-10"/>
                <w:lang w:eastAsia="ru-RU"/>
              </w:rPr>
              <w:t xml:space="preserve">         </w:t>
            </w:r>
            <w:r w:rsidR="008515B0" w:rsidRPr="005D6509">
              <w:rPr>
                <w:rFonts w:eastAsia="MS Mincho" w:cs="Times New Roman"/>
                <w:spacing w:val="-10"/>
                <w:lang w:eastAsia="ru-RU"/>
              </w:rPr>
              <w:t xml:space="preserve">  (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4-1 </w:t>
            </w:r>
            <w:proofErr w:type="spellStart"/>
            <w:r w:rsidRPr="005D6509">
              <w:rPr>
                <w:rFonts w:eastAsia="MS Mincho" w:cs="Times New Roman"/>
                <w:spacing w:val="-10"/>
                <w:lang w:eastAsia="ru-RU"/>
              </w:rPr>
              <w:t>гып</w:t>
            </w:r>
            <w:proofErr w:type="spellEnd"/>
            <w:r w:rsidR="008515B0" w:rsidRPr="005D6509">
              <w:rPr>
                <w:rFonts w:eastAsia="MS Mincho" w:cs="Times New Roman"/>
                <w:spacing w:val="-1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>Категория</w:t>
            </w:r>
            <w:proofErr w:type="gramStart"/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С</w:t>
            </w:r>
            <w:proofErr w:type="gramEnd"/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</w:t>
            </w:r>
            <w:r w:rsidR="00ED4F69">
              <w:rPr>
                <w:rFonts w:eastAsia="MS Mincho" w:cs="Times New Roman"/>
                <w:spacing w:val="-10"/>
                <w:lang w:eastAsia="ru-RU"/>
              </w:rPr>
              <w:t xml:space="preserve">         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</w:t>
            </w:r>
            <w:r w:rsidR="008515B0" w:rsidRPr="005D6509">
              <w:rPr>
                <w:rFonts w:eastAsia="MS Mincho" w:cs="Times New Roman"/>
                <w:spacing w:val="-10"/>
                <w:lang w:eastAsia="ru-RU"/>
              </w:rPr>
              <w:t>(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>1 пум и выше</w:t>
            </w:r>
            <w:r w:rsidR="008515B0" w:rsidRPr="005D6509">
              <w:rPr>
                <w:rFonts w:eastAsia="MS Mincho" w:cs="Times New Roman"/>
                <w:spacing w:val="-10"/>
                <w:lang w:eastAsia="ru-RU"/>
              </w:rPr>
              <w:t>)</w:t>
            </w:r>
          </w:p>
        </w:tc>
      </w:tr>
      <w:tr w:rsidR="005D6509" w:rsidRPr="005D6509" w:rsidTr="008515B0">
        <w:trPr>
          <w:trHeight w:val="441"/>
        </w:trPr>
        <w:tc>
          <w:tcPr>
            <w:tcW w:w="426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м</w:t>
            </w:r>
          </w:p>
        </w:tc>
        <w:tc>
          <w:tcPr>
            <w:tcW w:w="3119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  </w:t>
            </w:r>
            <w:proofErr w:type="spellStart"/>
            <w:r w:rsidRPr="005D6509">
              <w:rPr>
                <w:rFonts w:eastAsia="MS Mincho" w:cs="Times New Roman"/>
                <w:spacing w:val="-10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1, 2, 2</w:t>
            </w:r>
          </w:p>
        </w:tc>
        <w:tc>
          <w:tcPr>
            <w:tcW w:w="567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A62551" w:rsidRPr="005D6509" w:rsidRDefault="001677B8" w:rsidP="005D6509">
            <w:pPr>
              <w:pStyle w:val="a4"/>
              <w:rPr>
                <w:rFonts w:eastAsia="MS Mincho" w:cs="Times New Roman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3, 4, 5,6,7</w:t>
            </w:r>
          </w:p>
        </w:tc>
        <w:tc>
          <w:tcPr>
            <w:tcW w:w="567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м</w:t>
            </w:r>
          </w:p>
        </w:tc>
        <w:tc>
          <w:tcPr>
            <w:tcW w:w="2977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3,4,5,6,7,8</w:t>
            </w:r>
          </w:p>
        </w:tc>
      </w:tr>
      <w:tr w:rsidR="005D6509" w:rsidRPr="005D6509" w:rsidTr="008515B0">
        <w:tc>
          <w:tcPr>
            <w:tcW w:w="426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ж</w:t>
            </w:r>
          </w:p>
        </w:tc>
        <w:tc>
          <w:tcPr>
            <w:tcW w:w="3119" w:type="dxa"/>
            <w:shd w:val="clear" w:color="auto" w:fill="auto"/>
          </w:tcPr>
          <w:p w:rsidR="00A62551" w:rsidRPr="005D6509" w:rsidRDefault="001677B8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  </w:t>
            </w:r>
            <w:proofErr w:type="spellStart"/>
            <w:r w:rsidRPr="005D6509">
              <w:rPr>
                <w:rFonts w:eastAsia="MS Mincho" w:cs="Times New Roman"/>
                <w:spacing w:val="-10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1, 2, 2</w:t>
            </w:r>
          </w:p>
        </w:tc>
        <w:tc>
          <w:tcPr>
            <w:tcW w:w="567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</w:tcPr>
          <w:p w:rsidR="00A62551" w:rsidRPr="005D6509" w:rsidRDefault="001677B8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3, 4, 5,6,7</w:t>
            </w:r>
          </w:p>
        </w:tc>
        <w:tc>
          <w:tcPr>
            <w:tcW w:w="567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ж</w:t>
            </w:r>
          </w:p>
        </w:tc>
        <w:tc>
          <w:tcPr>
            <w:tcW w:w="2977" w:type="dxa"/>
            <w:shd w:val="clear" w:color="auto" w:fill="auto"/>
          </w:tcPr>
          <w:p w:rsidR="00A62551" w:rsidRPr="005D6509" w:rsidRDefault="001677B8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3,4,5,6,7,8</w:t>
            </w:r>
          </w:p>
        </w:tc>
      </w:tr>
    </w:tbl>
    <w:p w:rsidR="00A62551" w:rsidRPr="005D6509" w:rsidRDefault="00A62551" w:rsidP="005D6509">
      <w:pPr>
        <w:pStyle w:val="a4"/>
        <w:rPr>
          <w:rFonts w:eastAsia="Times New Roman" w:cs="Times New Roman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9"/>
        <w:gridCol w:w="567"/>
        <w:gridCol w:w="2835"/>
        <w:gridCol w:w="567"/>
        <w:gridCol w:w="2977"/>
      </w:tblGrid>
      <w:tr w:rsidR="00A62551" w:rsidRPr="005D6509" w:rsidTr="00FD30DE">
        <w:tc>
          <w:tcPr>
            <w:tcW w:w="10491" w:type="dxa"/>
            <w:gridSpan w:val="6"/>
            <w:shd w:val="clear" w:color="auto" w:fill="auto"/>
          </w:tcPr>
          <w:p w:rsidR="00A62551" w:rsidRPr="005D6509" w:rsidRDefault="00A62551" w:rsidP="005D6509">
            <w:pPr>
              <w:pStyle w:val="a4"/>
              <w:jc w:val="center"/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5D6509"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  <w:t>2003-2001 г.р.</w:t>
            </w:r>
          </w:p>
        </w:tc>
      </w:tr>
      <w:tr w:rsidR="00A62551" w:rsidRPr="005D6509" w:rsidTr="00FD30DE">
        <w:tc>
          <w:tcPr>
            <w:tcW w:w="3545" w:type="dxa"/>
            <w:gridSpan w:val="2"/>
            <w:shd w:val="clear" w:color="auto" w:fill="auto"/>
          </w:tcPr>
          <w:p w:rsidR="00A62551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>Категория</w:t>
            </w:r>
            <w:proofErr w:type="gramStart"/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А</w:t>
            </w:r>
            <w:proofErr w:type="gramEnd"/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          </w:t>
            </w:r>
            <w:r w:rsidR="00ED4F69">
              <w:rPr>
                <w:rFonts w:eastAsia="MS Mincho" w:cs="Times New Roman"/>
                <w:spacing w:val="-10"/>
                <w:lang w:eastAsia="ru-RU"/>
              </w:rPr>
              <w:t xml:space="preserve">          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>(</w:t>
            </w:r>
            <w:r w:rsidR="00A62551" w:rsidRPr="005D6509">
              <w:rPr>
                <w:rFonts w:eastAsia="MS Mincho" w:cs="Times New Roman"/>
                <w:spacing w:val="-10"/>
                <w:lang w:eastAsia="ru-RU"/>
              </w:rPr>
              <w:t xml:space="preserve">10-5 </w:t>
            </w:r>
            <w:proofErr w:type="spellStart"/>
            <w:r w:rsidR="00A62551" w:rsidRPr="005D6509">
              <w:rPr>
                <w:rFonts w:eastAsia="MS Mincho" w:cs="Times New Roman"/>
                <w:spacing w:val="-10"/>
                <w:lang w:eastAsia="ru-RU"/>
              </w:rPr>
              <w:t>гып</w:t>
            </w:r>
            <w:proofErr w:type="spellEnd"/>
            <w:r w:rsidRPr="005D6509">
              <w:rPr>
                <w:rFonts w:eastAsia="MS Mincho" w:cs="Times New Roman"/>
                <w:spacing w:val="-10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>Категория В</w:t>
            </w:r>
            <w:r w:rsidR="00FD30DE" w:rsidRPr="005D6509">
              <w:rPr>
                <w:rFonts w:eastAsia="MS Mincho" w:cs="Times New Roman"/>
                <w:spacing w:val="-10"/>
                <w:lang w:eastAsia="ru-RU"/>
              </w:rPr>
              <w:t xml:space="preserve">        </w:t>
            </w:r>
            <w:r w:rsidR="00ED4F69">
              <w:rPr>
                <w:rFonts w:eastAsia="MS Mincho" w:cs="Times New Roman"/>
                <w:spacing w:val="-10"/>
                <w:lang w:eastAsia="ru-RU"/>
              </w:rPr>
              <w:t xml:space="preserve">         </w:t>
            </w:r>
            <w:r w:rsidR="00FD30DE" w:rsidRPr="005D6509">
              <w:rPr>
                <w:rFonts w:eastAsia="MS Mincho" w:cs="Times New Roman"/>
                <w:spacing w:val="-10"/>
                <w:lang w:eastAsia="ru-RU"/>
              </w:rPr>
              <w:t xml:space="preserve"> 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</w:t>
            </w:r>
            <w:proofErr w:type="gramStart"/>
            <w:r w:rsidR="00FD30DE" w:rsidRPr="005D6509">
              <w:rPr>
                <w:rFonts w:eastAsia="MS Mincho" w:cs="Times New Roman"/>
                <w:spacing w:val="-10"/>
                <w:lang w:eastAsia="ru-RU"/>
              </w:rPr>
              <w:t>(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</w:t>
            </w:r>
            <w:proofErr w:type="gramEnd"/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4-1 </w:t>
            </w:r>
            <w:proofErr w:type="spellStart"/>
            <w:r w:rsidRPr="005D6509">
              <w:rPr>
                <w:rFonts w:eastAsia="MS Mincho" w:cs="Times New Roman"/>
                <w:spacing w:val="-10"/>
                <w:lang w:eastAsia="ru-RU"/>
              </w:rPr>
              <w:t>гып</w:t>
            </w:r>
            <w:proofErr w:type="spellEnd"/>
            <w:r w:rsidR="00FD30DE" w:rsidRPr="005D6509">
              <w:rPr>
                <w:rFonts w:eastAsia="MS Mincho" w:cs="Times New Roman"/>
                <w:spacing w:val="-1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>Категория</w:t>
            </w:r>
            <w:proofErr w:type="gramStart"/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С</w:t>
            </w:r>
            <w:proofErr w:type="gramEnd"/>
            <w:r w:rsidR="00ED4F6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         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</w:t>
            </w:r>
            <w:r w:rsidR="00FD30DE" w:rsidRPr="005D6509">
              <w:rPr>
                <w:rFonts w:eastAsia="MS Mincho" w:cs="Times New Roman"/>
                <w:spacing w:val="-10"/>
                <w:lang w:eastAsia="ru-RU"/>
              </w:rPr>
              <w:t>(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>1 пум и выше</w:t>
            </w:r>
            <w:r w:rsidR="00FD30DE" w:rsidRPr="005D6509">
              <w:rPr>
                <w:rFonts w:eastAsia="MS Mincho" w:cs="Times New Roman"/>
                <w:spacing w:val="-10"/>
                <w:lang w:eastAsia="ru-RU"/>
              </w:rPr>
              <w:t>)</w:t>
            </w:r>
          </w:p>
        </w:tc>
      </w:tr>
      <w:tr w:rsidR="00FD30DE" w:rsidRPr="005D6509" w:rsidTr="002A3E8D">
        <w:trPr>
          <w:trHeight w:val="284"/>
        </w:trPr>
        <w:tc>
          <w:tcPr>
            <w:tcW w:w="426" w:type="dxa"/>
            <w:shd w:val="clear" w:color="auto" w:fill="auto"/>
          </w:tcPr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м</w:t>
            </w:r>
          </w:p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spacing w:val="-10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1, 2, 3</w:t>
            </w:r>
          </w:p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м</w:t>
            </w:r>
          </w:p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D30DE" w:rsidRPr="005D6509" w:rsidRDefault="00FD30DE" w:rsidP="005D6509">
            <w:pPr>
              <w:pStyle w:val="a4"/>
              <w:rPr>
                <w:rFonts w:eastAsia="MS Mincho" w:cs="Times New Roman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3,4,5,6,7,</w:t>
            </w:r>
          </w:p>
          <w:p w:rsidR="00FD30DE" w:rsidRPr="005D6509" w:rsidRDefault="00FD30DE" w:rsidP="005D6509">
            <w:pPr>
              <w:pStyle w:val="a4"/>
              <w:rPr>
                <w:rFonts w:eastAsia="MS Mincho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м</w:t>
            </w:r>
          </w:p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ж</w:t>
            </w:r>
          </w:p>
        </w:tc>
        <w:tc>
          <w:tcPr>
            <w:tcW w:w="2977" w:type="dxa"/>
            <w:shd w:val="clear" w:color="auto" w:fill="auto"/>
          </w:tcPr>
          <w:p w:rsidR="00FD30DE" w:rsidRPr="005D6509" w:rsidRDefault="00FD30DE" w:rsidP="005D6509">
            <w:pPr>
              <w:pStyle w:val="a4"/>
              <w:rPr>
                <w:rFonts w:eastAsia="MS Mincho" w:cs="Times New Roman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4,5,6,7,8,</w:t>
            </w:r>
          </w:p>
          <w:p w:rsidR="00FD30DE" w:rsidRPr="005D6509" w:rsidRDefault="00FD30DE" w:rsidP="005D6509">
            <w:pPr>
              <w:pStyle w:val="a4"/>
              <w:rPr>
                <w:rFonts w:eastAsia="MS Mincho" w:cs="Times New Roman"/>
                <w:lang w:eastAsia="ru-RU"/>
              </w:rPr>
            </w:pPr>
            <w:r w:rsidRPr="005D6509">
              <w:rPr>
                <w:rFonts w:eastAsia="MS Mincho" w:cs="Times New Roman"/>
                <w:lang w:eastAsia="ru-RU"/>
              </w:rPr>
              <w:t xml:space="preserve">Коре, </w:t>
            </w:r>
            <w:proofErr w:type="spellStart"/>
            <w:r w:rsidRPr="005D6509">
              <w:rPr>
                <w:rFonts w:eastAsia="MS Mincho" w:cs="Times New Roman"/>
                <w:lang w:eastAsia="ru-RU"/>
              </w:rPr>
              <w:t>Кымган</w:t>
            </w:r>
            <w:proofErr w:type="spellEnd"/>
          </w:p>
        </w:tc>
      </w:tr>
      <w:tr w:rsidR="00FD30DE" w:rsidRPr="005D6509" w:rsidTr="002A3E8D">
        <w:trPr>
          <w:trHeight w:val="64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ж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spacing w:val="-10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1, 2, 3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3,4,5,6,7,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D30DE" w:rsidRPr="005D6509" w:rsidRDefault="00FD30DE" w:rsidP="005D6509">
            <w:pPr>
              <w:pStyle w:val="a4"/>
              <w:rPr>
                <w:rFonts w:eastAsia="MS Mincho" w:cs="Times New Roman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4,5,6,7,8,</w:t>
            </w:r>
          </w:p>
          <w:p w:rsidR="00FD30DE" w:rsidRPr="005D6509" w:rsidRDefault="00FD30DE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lang w:eastAsia="ru-RU"/>
              </w:rPr>
              <w:t xml:space="preserve">Коре, </w:t>
            </w:r>
            <w:proofErr w:type="spellStart"/>
            <w:r w:rsidRPr="005D6509">
              <w:rPr>
                <w:rFonts w:eastAsia="MS Mincho" w:cs="Times New Roman"/>
                <w:lang w:eastAsia="ru-RU"/>
              </w:rPr>
              <w:t>Кымган</w:t>
            </w:r>
            <w:proofErr w:type="spellEnd"/>
          </w:p>
        </w:tc>
      </w:tr>
    </w:tbl>
    <w:p w:rsidR="00A62551" w:rsidRPr="005D6509" w:rsidRDefault="00A62551" w:rsidP="005D6509">
      <w:pPr>
        <w:pStyle w:val="a4"/>
        <w:rPr>
          <w:rFonts w:eastAsia="Times New Roman" w:cs="Times New Roman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9"/>
        <w:gridCol w:w="567"/>
        <w:gridCol w:w="2126"/>
        <w:gridCol w:w="567"/>
        <w:gridCol w:w="3544"/>
      </w:tblGrid>
      <w:tr w:rsidR="00A62551" w:rsidRPr="005D6509" w:rsidTr="005F2811">
        <w:tc>
          <w:tcPr>
            <w:tcW w:w="10349" w:type="dxa"/>
            <w:gridSpan w:val="6"/>
            <w:shd w:val="clear" w:color="auto" w:fill="auto"/>
          </w:tcPr>
          <w:p w:rsidR="00A62551" w:rsidRPr="005D6509" w:rsidRDefault="00A62551" w:rsidP="005D6509">
            <w:pPr>
              <w:pStyle w:val="a4"/>
              <w:jc w:val="center"/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5D6509"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  <w:t xml:space="preserve">2000-1998 </w:t>
            </w:r>
            <w:proofErr w:type="spellStart"/>
            <w:r w:rsidRPr="005D6509"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  <w:t>г</w:t>
            </w:r>
            <w:proofErr w:type="gramStart"/>
            <w:r w:rsidRPr="005D6509"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</w:p>
        </w:tc>
      </w:tr>
      <w:tr w:rsidR="00A62551" w:rsidRPr="005D6509" w:rsidTr="005F2811">
        <w:tc>
          <w:tcPr>
            <w:tcW w:w="3545" w:type="dxa"/>
            <w:gridSpan w:val="2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62551" w:rsidRPr="005D6509" w:rsidRDefault="001677B8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>Категория</w:t>
            </w:r>
            <w:proofErr w:type="gramStart"/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С</w:t>
            </w:r>
            <w:proofErr w:type="gramEnd"/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        </w:t>
            </w:r>
            <w:r w:rsidR="00ED4F6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          </w:t>
            </w:r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>(</w:t>
            </w:r>
            <w:r w:rsidR="00A62551" w:rsidRPr="005D6509">
              <w:rPr>
                <w:rFonts w:eastAsia="MS Mincho" w:cs="Times New Roman"/>
                <w:spacing w:val="-10"/>
                <w:lang w:eastAsia="ru-RU"/>
              </w:rPr>
              <w:t xml:space="preserve">10 </w:t>
            </w:r>
            <w:proofErr w:type="spellStart"/>
            <w:r w:rsidR="00A62551" w:rsidRPr="005D6509">
              <w:rPr>
                <w:rFonts w:eastAsia="MS Mincho" w:cs="Times New Roman"/>
                <w:spacing w:val="-10"/>
                <w:lang w:eastAsia="ru-RU"/>
              </w:rPr>
              <w:t>гып</w:t>
            </w:r>
            <w:proofErr w:type="spellEnd"/>
            <w:r w:rsidR="00A62551" w:rsidRPr="005D6509">
              <w:rPr>
                <w:rFonts w:eastAsia="MS Mincho" w:cs="Times New Roman"/>
                <w:spacing w:val="-10"/>
                <w:lang w:eastAsia="ru-RU"/>
              </w:rPr>
              <w:t xml:space="preserve"> и выше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>)</w:t>
            </w:r>
          </w:p>
        </w:tc>
      </w:tr>
      <w:tr w:rsidR="00A62551" w:rsidRPr="005D6509" w:rsidTr="005F2811">
        <w:trPr>
          <w:trHeight w:val="441"/>
        </w:trPr>
        <w:tc>
          <w:tcPr>
            <w:tcW w:w="426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  <w:p w:rsidR="00A62551" w:rsidRPr="005D6509" w:rsidRDefault="00A62551" w:rsidP="005D6509">
            <w:pPr>
              <w:pStyle w:val="a4"/>
              <w:rPr>
                <w:rFonts w:eastAsia="MS Mincho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1677B8" w:rsidRPr="005D6509" w:rsidRDefault="001677B8" w:rsidP="005D6509">
            <w:pPr>
              <w:pStyle w:val="a4"/>
              <w:rPr>
                <w:rFonts w:eastAsia="MS Mincho" w:cs="Times New Roman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4,5,6,7,8,</w:t>
            </w:r>
          </w:p>
          <w:p w:rsidR="00A62551" w:rsidRPr="005D6509" w:rsidRDefault="001677B8" w:rsidP="005D6509">
            <w:pPr>
              <w:pStyle w:val="a4"/>
              <w:rPr>
                <w:rFonts w:eastAsia="MS Mincho" w:cs="Times New Roman"/>
                <w:lang w:eastAsia="ru-RU"/>
              </w:rPr>
            </w:pPr>
            <w:r w:rsidRPr="005D6509">
              <w:rPr>
                <w:rFonts w:eastAsia="MS Mincho" w:cs="Times New Roman"/>
                <w:lang w:eastAsia="ru-RU"/>
              </w:rPr>
              <w:t xml:space="preserve">Коре, </w:t>
            </w:r>
            <w:proofErr w:type="spellStart"/>
            <w:r w:rsidRPr="005D6509">
              <w:rPr>
                <w:rFonts w:eastAsia="MS Mincho" w:cs="Times New Roman"/>
                <w:lang w:eastAsia="ru-RU"/>
              </w:rPr>
              <w:t>Кымган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, </w:t>
            </w:r>
            <w:proofErr w:type="spellStart"/>
            <w:r w:rsidRPr="005D6509">
              <w:rPr>
                <w:rFonts w:eastAsia="MS Mincho" w:cs="Times New Roman"/>
                <w:lang w:eastAsia="ru-RU"/>
              </w:rPr>
              <w:t>Тхэбек</w:t>
            </w:r>
            <w:proofErr w:type="spellEnd"/>
          </w:p>
        </w:tc>
      </w:tr>
      <w:tr w:rsidR="00A62551" w:rsidRPr="005D6509" w:rsidTr="005F2811">
        <w:tc>
          <w:tcPr>
            <w:tcW w:w="426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>ж</w:t>
            </w:r>
          </w:p>
        </w:tc>
        <w:tc>
          <w:tcPr>
            <w:tcW w:w="3544" w:type="dxa"/>
            <w:shd w:val="clear" w:color="auto" w:fill="auto"/>
          </w:tcPr>
          <w:p w:rsidR="001677B8" w:rsidRPr="005D6509" w:rsidRDefault="001677B8" w:rsidP="005D6509">
            <w:pPr>
              <w:pStyle w:val="a4"/>
              <w:rPr>
                <w:rFonts w:eastAsia="MS Mincho" w:cs="Times New Roman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4,5,6,7,8,</w:t>
            </w:r>
          </w:p>
          <w:p w:rsidR="00A62551" w:rsidRPr="005D6509" w:rsidRDefault="001677B8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lang w:eastAsia="ru-RU"/>
              </w:rPr>
              <w:t xml:space="preserve">Коре, </w:t>
            </w:r>
            <w:proofErr w:type="spellStart"/>
            <w:r w:rsidRPr="005D6509">
              <w:rPr>
                <w:rFonts w:eastAsia="MS Mincho" w:cs="Times New Roman"/>
                <w:lang w:eastAsia="ru-RU"/>
              </w:rPr>
              <w:t>Кымган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, </w:t>
            </w:r>
            <w:proofErr w:type="spellStart"/>
            <w:r w:rsidRPr="005D6509">
              <w:rPr>
                <w:rFonts w:eastAsia="MS Mincho" w:cs="Times New Roman"/>
                <w:lang w:eastAsia="ru-RU"/>
              </w:rPr>
              <w:t>Тхэбек</w:t>
            </w:r>
            <w:proofErr w:type="spellEnd"/>
          </w:p>
        </w:tc>
      </w:tr>
    </w:tbl>
    <w:p w:rsidR="00A62551" w:rsidRPr="005D6509" w:rsidRDefault="00A62551" w:rsidP="005D6509">
      <w:pPr>
        <w:pStyle w:val="a4"/>
        <w:rPr>
          <w:rFonts w:eastAsia="Times New Roman" w:cs="Times New Roman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977"/>
        <w:gridCol w:w="3969"/>
      </w:tblGrid>
      <w:tr w:rsidR="00A62551" w:rsidRPr="005D6509" w:rsidTr="005F2811">
        <w:tc>
          <w:tcPr>
            <w:tcW w:w="10349" w:type="dxa"/>
            <w:gridSpan w:val="4"/>
            <w:shd w:val="clear" w:color="auto" w:fill="auto"/>
          </w:tcPr>
          <w:p w:rsidR="00A62551" w:rsidRPr="005D6509" w:rsidRDefault="00A62551" w:rsidP="005D6509">
            <w:pPr>
              <w:pStyle w:val="a4"/>
              <w:jc w:val="center"/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5D6509">
              <w:rPr>
                <w:rFonts w:eastAsia="MS Mincho" w:cs="Times New Roman"/>
                <w:b/>
                <w:spacing w:val="-10"/>
                <w:sz w:val="28"/>
                <w:szCs w:val="28"/>
                <w:lang w:eastAsia="ru-RU"/>
              </w:rPr>
              <w:t>1997 и старше</w:t>
            </w:r>
          </w:p>
        </w:tc>
      </w:tr>
      <w:tr w:rsidR="00A62551" w:rsidRPr="005D6509" w:rsidTr="00123165">
        <w:tc>
          <w:tcPr>
            <w:tcW w:w="3403" w:type="dxa"/>
            <w:gridSpan w:val="2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2551" w:rsidRPr="005D6509" w:rsidRDefault="001677B8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>Категория</w:t>
            </w:r>
            <w:proofErr w:type="gramStart"/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В</w:t>
            </w:r>
            <w:proofErr w:type="gramEnd"/>
            <w:r w:rsidR="00A62551" w:rsidRPr="005D6509">
              <w:rPr>
                <w:rFonts w:eastAsia="MS Mincho" w:cs="Times New Roman"/>
                <w:spacing w:val="-10"/>
                <w:lang w:eastAsia="ru-RU"/>
              </w:rPr>
              <w:t xml:space="preserve"> </w:t>
            </w:r>
            <w:r w:rsidR="00ED4F69">
              <w:rPr>
                <w:rFonts w:eastAsia="MS Mincho" w:cs="Times New Roman"/>
                <w:spacing w:val="-10"/>
                <w:lang w:eastAsia="ru-RU"/>
              </w:rPr>
              <w:t xml:space="preserve">        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>(</w:t>
            </w:r>
            <w:r w:rsidR="00A62551" w:rsidRPr="005D6509">
              <w:rPr>
                <w:rFonts w:eastAsia="MS Mincho" w:cs="Times New Roman"/>
                <w:spacing w:val="-10"/>
                <w:lang w:eastAsia="ru-RU"/>
              </w:rPr>
              <w:t xml:space="preserve">10 -1 </w:t>
            </w:r>
            <w:proofErr w:type="spellStart"/>
            <w:r w:rsidR="00A62551" w:rsidRPr="005D6509">
              <w:rPr>
                <w:rFonts w:eastAsia="MS Mincho" w:cs="Times New Roman"/>
                <w:spacing w:val="-10"/>
                <w:lang w:eastAsia="ru-RU"/>
              </w:rPr>
              <w:t>гып</w:t>
            </w:r>
            <w:proofErr w:type="spellEnd"/>
            <w:r w:rsidRPr="005D6509">
              <w:rPr>
                <w:rFonts w:eastAsia="MS Mincho" w:cs="Times New Roman"/>
                <w:spacing w:val="-10"/>
                <w:lang w:eastAsia="ru-RU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A62551" w:rsidRPr="005D6509" w:rsidRDefault="00A62551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>Категория</w:t>
            </w:r>
            <w:proofErr w:type="gramStart"/>
            <w:r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С</w:t>
            </w:r>
            <w:proofErr w:type="gramEnd"/>
            <w:r w:rsidR="006251C5"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        </w:t>
            </w:r>
            <w:r w:rsidR="00ED4F6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     </w:t>
            </w:r>
            <w:r w:rsidR="006251C5" w:rsidRPr="005D6509">
              <w:rPr>
                <w:rFonts w:eastAsia="MS Mincho" w:cs="Times New Roman"/>
                <w:b/>
                <w:i/>
                <w:spacing w:val="-10"/>
                <w:lang w:eastAsia="ru-RU"/>
              </w:rPr>
              <w:t xml:space="preserve">  </w:t>
            </w:r>
            <w:r w:rsidR="001677B8" w:rsidRPr="005D6509">
              <w:rPr>
                <w:rFonts w:eastAsia="MS Mincho" w:cs="Times New Roman"/>
                <w:spacing w:val="-10"/>
                <w:lang w:eastAsia="ru-RU"/>
              </w:rPr>
              <w:t xml:space="preserve"> (</w:t>
            </w:r>
            <w:r w:rsidRPr="005D6509">
              <w:rPr>
                <w:rFonts w:eastAsia="MS Mincho" w:cs="Times New Roman"/>
                <w:spacing w:val="-10"/>
                <w:lang w:eastAsia="ru-RU"/>
              </w:rPr>
              <w:t>1 дан и выше</w:t>
            </w:r>
            <w:r w:rsidR="001677B8" w:rsidRPr="005D6509">
              <w:rPr>
                <w:rFonts w:eastAsia="MS Mincho" w:cs="Times New Roman"/>
                <w:spacing w:val="-10"/>
                <w:lang w:eastAsia="ru-RU"/>
              </w:rPr>
              <w:t>)</w:t>
            </w:r>
          </w:p>
        </w:tc>
      </w:tr>
      <w:tr w:rsidR="00216447" w:rsidRPr="005D6509" w:rsidTr="001056EF">
        <w:trPr>
          <w:trHeight w:val="441"/>
        </w:trPr>
        <w:tc>
          <w:tcPr>
            <w:tcW w:w="426" w:type="dxa"/>
            <w:shd w:val="clear" w:color="auto" w:fill="auto"/>
          </w:tcPr>
          <w:p w:rsidR="00216447" w:rsidRPr="005D6509" w:rsidRDefault="00216447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16447" w:rsidRPr="005D6509" w:rsidRDefault="00216447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  <w:p w:rsidR="00216447" w:rsidRPr="005D6509" w:rsidRDefault="00216447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  <w:r w:rsidRPr="005D6509">
              <w:rPr>
                <w:rFonts w:eastAsia="MS Mincho" w:cs="Times New Roman"/>
                <w:spacing w:val="-10"/>
                <w:lang w:eastAsia="ru-RU"/>
              </w:rPr>
              <w:t xml:space="preserve">   </w:t>
            </w:r>
          </w:p>
          <w:p w:rsidR="00216447" w:rsidRPr="005D6509" w:rsidRDefault="00216447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16447" w:rsidRPr="005D6509" w:rsidRDefault="00216447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  <w:p w:rsidR="00216447" w:rsidRPr="005D6509" w:rsidRDefault="00216447" w:rsidP="005D6509">
            <w:pPr>
              <w:pStyle w:val="a4"/>
              <w:rPr>
                <w:rFonts w:eastAsia="MS Mincho" w:cs="Times New Roman"/>
                <w:lang w:eastAsia="ru-RU"/>
              </w:rPr>
            </w:pPr>
          </w:p>
          <w:p w:rsidR="00216447" w:rsidRPr="005D6509" w:rsidRDefault="00216447" w:rsidP="005D6509">
            <w:pPr>
              <w:pStyle w:val="a4"/>
              <w:rPr>
                <w:rFonts w:eastAsia="MS Mincho" w:cs="Times New Roman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4,5,6,7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16447" w:rsidRPr="005D6509" w:rsidRDefault="00216447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  <w:p w:rsidR="00216447" w:rsidRPr="005D6509" w:rsidRDefault="00216447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  <w:p w:rsidR="00216447" w:rsidRPr="005D6509" w:rsidRDefault="00216447" w:rsidP="005D6509">
            <w:pPr>
              <w:pStyle w:val="a4"/>
              <w:rPr>
                <w:rFonts w:eastAsia="MS Mincho" w:cs="Times New Roman"/>
                <w:lang w:eastAsia="ru-RU"/>
              </w:rPr>
            </w:pPr>
            <w:proofErr w:type="spellStart"/>
            <w:r w:rsidRPr="005D6509">
              <w:rPr>
                <w:rFonts w:eastAsia="MS Mincho" w:cs="Times New Roman"/>
                <w:lang w:eastAsia="ru-RU"/>
              </w:rPr>
              <w:t>Тхэйгук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 4,5,6,7,8,</w:t>
            </w:r>
          </w:p>
          <w:p w:rsidR="00216447" w:rsidRPr="005D6509" w:rsidRDefault="00216447" w:rsidP="005D6509">
            <w:pPr>
              <w:pStyle w:val="a4"/>
              <w:rPr>
                <w:rFonts w:eastAsia="MS Mincho" w:cs="Times New Roman"/>
                <w:lang w:eastAsia="ru-RU"/>
              </w:rPr>
            </w:pPr>
            <w:r w:rsidRPr="005D6509">
              <w:rPr>
                <w:rFonts w:eastAsia="MS Mincho" w:cs="Times New Roman"/>
                <w:lang w:eastAsia="ru-RU"/>
              </w:rPr>
              <w:t xml:space="preserve">Коре, </w:t>
            </w:r>
            <w:proofErr w:type="spellStart"/>
            <w:r w:rsidRPr="005D6509">
              <w:rPr>
                <w:rFonts w:eastAsia="MS Mincho" w:cs="Times New Roman"/>
                <w:lang w:eastAsia="ru-RU"/>
              </w:rPr>
              <w:t>Кымган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, </w:t>
            </w:r>
            <w:proofErr w:type="spellStart"/>
            <w:r w:rsidRPr="005D6509">
              <w:rPr>
                <w:rFonts w:eastAsia="MS Mincho" w:cs="Times New Roman"/>
                <w:lang w:eastAsia="ru-RU"/>
              </w:rPr>
              <w:t>Тхэбек</w:t>
            </w:r>
            <w:proofErr w:type="spellEnd"/>
            <w:r w:rsidRPr="005D6509">
              <w:rPr>
                <w:rFonts w:eastAsia="MS Mincho" w:cs="Times New Roman"/>
                <w:lang w:eastAsia="ru-RU"/>
              </w:rPr>
              <w:t xml:space="preserve">, </w:t>
            </w:r>
            <w:proofErr w:type="spellStart"/>
            <w:r w:rsidRPr="005D6509">
              <w:rPr>
                <w:rFonts w:eastAsia="MS Mincho" w:cs="Times New Roman"/>
                <w:lang w:eastAsia="ru-RU"/>
              </w:rPr>
              <w:t>Сипджин</w:t>
            </w:r>
            <w:proofErr w:type="spellEnd"/>
          </w:p>
        </w:tc>
      </w:tr>
      <w:tr w:rsidR="00216447" w:rsidRPr="005D6509" w:rsidTr="001056EF">
        <w:tc>
          <w:tcPr>
            <w:tcW w:w="426" w:type="dxa"/>
            <w:shd w:val="clear" w:color="auto" w:fill="auto"/>
          </w:tcPr>
          <w:p w:rsidR="00216447" w:rsidRPr="005D6509" w:rsidRDefault="00216447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16447" w:rsidRPr="005D6509" w:rsidRDefault="00216447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16447" w:rsidRPr="005D6509" w:rsidRDefault="00216447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16447" w:rsidRPr="005D6509" w:rsidRDefault="00216447" w:rsidP="005D6509">
            <w:pPr>
              <w:pStyle w:val="a4"/>
              <w:rPr>
                <w:rFonts w:eastAsia="MS Mincho" w:cs="Times New Roman"/>
                <w:spacing w:val="-10"/>
                <w:lang w:eastAsia="ru-RU"/>
              </w:rPr>
            </w:pPr>
          </w:p>
        </w:tc>
      </w:tr>
    </w:tbl>
    <w:p w:rsidR="00A62551" w:rsidRPr="005D6509" w:rsidRDefault="00A62551" w:rsidP="005D6509">
      <w:pPr>
        <w:pStyle w:val="a4"/>
        <w:rPr>
          <w:rFonts w:eastAsia="MS Mincho" w:cs="Times New Roman"/>
          <w:spacing w:val="-10"/>
          <w:lang w:eastAsia="ru-RU"/>
        </w:rPr>
      </w:pPr>
    </w:p>
    <w:p w:rsidR="00A62551" w:rsidRPr="005D6509" w:rsidRDefault="00A62551" w:rsidP="005D6509">
      <w:pPr>
        <w:pStyle w:val="a4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D6509">
        <w:rPr>
          <w:rFonts w:eastAsia="Times New Roman" w:cs="Times New Roman"/>
          <w:b/>
          <w:sz w:val="28"/>
          <w:szCs w:val="28"/>
          <w:lang w:eastAsia="ru-RU"/>
        </w:rPr>
        <w:t xml:space="preserve">Фристайл </w:t>
      </w:r>
      <w:proofErr w:type="spellStart"/>
      <w:r w:rsidRPr="005D6509">
        <w:rPr>
          <w:rFonts w:eastAsia="Times New Roman" w:cs="Times New Roman"/>
          <w:b/>
          <w:sz w:val="28"/>
          <w:szCs w:val="28"/>
          <w:lang w:eastAsia="ru-RU"/>
        </w:rPr>
        <w:t>пхумсэ</w:t>
      </w:r>
      <w:proofErr w:type="spellEnd"/>
    </w:p>
    <w:p w:rsidR="00A62551" w:rsidRPr="005D6509" w:rsidRDefault="00A62551" w:rsidP="005D6509">
      <w:pPr>
        <w:pStyle w:val="a4"/>
        <w:rPr>
          <w:rFonts w:eastAsia="MS Mincho" w:cs="Times New Roman"/>
          <w:lang w:eastAsia="ru-RU"/>
        </w:rPr>
      </w:pPr>
    </w:p>
    <w:tbl>
      <w:tblPr>
        <w:tblW w:w="7803" w:type="dxa"/>
        <w:jc w:val="center"/>
        <w:tblInd w:w="118" w:type="dxa"/>
        <w:tblLook w:val="04A0" w:firstRow="1" w:lastRow="0" w:firstColumn="1" w:lastColumn="0" w:noHBand="0" w:noVBand="1"/>
      </w:tblPr>
      <w:tblGrid>
        <w:gridCol w:w="2258"/>
        <w:gridCol w:w="426"/>
        <w:gridCol w:w="567"/>
        <w:gridCol w:w="4552"/>
      </w:tblGrid>
      <w:tr w:rsidR="00A62551" w:rsidRPr="005D6509" w:rsidTr="0097075C">
        <w:trPr>
          <w:trHeight w:val="26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Вид соревнований</w:t>
            </w:r>
          </w:p>
        </w:tc>
      </w:tr>
      <w:tr w:rsidR="00A62551" w:rsidRPr="005D6509" w:rsidTr="0097075C">
        <w:trPr>
          <w:trHeight w:val="255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до 2003 года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Индивидуальные выступления</w:t>
            </w:r>
          </w:p>
        </w:tc>
      </w:tr>
      <w:tr w:rsidR="00A62551" w:rsidRPr="005D6509" w:rsidTr="0097075C">
        <w:trPr>
          <w:trHeight w:val="255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2003-1998 г.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Индивидуальные выступления</w:t>
            </w:r>
          </w:p>
        </w:tc>
      </w:tr>
      <w:tr w:rsidR="00A62551" w:rsidRPr="005D6509" w:rsidTr="0097075C">
        <w:trPr>
          <w:trHeight w:val="26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до 2003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,ж</w:t>
            </w:r>
            <w:proofErr w:type="spellEnd"/>
            <w:proofErr w:type="gramEnd"/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Двойки смешанные</w:t>
            </w:r>
          </w:p>
        </w:tc>
      </w:tr>
      <w:tr w:rsidR="00A62551" w:rsidRPr="005D6509" w:rsidTr="0097075C">
        <w:trPr>
          <w:trHeight w:val="26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2003-1998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,ж</w:t>
            </w:r>
            <w:proofErr w:type="spellEnd"/>
            <w:proofErr w:type="gramEnd"/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551" w:rsidRPr="005D6509" w:rsidRDefault="00A62551" w:rsidP="005D6509">
            <w:pPr>
              <w:pStyle w:val="a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509">
              <w:rPr>
                <w:rFonts w:ascii="Calibri" w:eastAsia="Times New Roman" w:hAnsi="Calibri" w:cs="Times New Roman"/>
                <w:color w:val="000000"/>
                <w:lang w:eastAsia="ru-RU"/>
              </w:rPr>
              <w:t>Двойки смешанные</w:t>
            </w:r>
          </w:p>
        </w:tc>
      </w:tr>
    </w:tbl>
    <w:p w:rsidR="00877BD7" w:rsidRPr="005D6509" w:rsidRDefault="00877BD7" w:rsidP="005D6509">
      <w:pPr>
        <w:pStyle w:val="a4"/>
        <w:rPr>
          <w:rFonts w:eastAsia="MS Mincho" w:cs="Times New Roman"/>
          <w:lang w:eastAsia="ru-RU"/>
        </w:rPr>
      </w:pPr>
    </w:p>
    <w:p w:rsidR="00877BD7" w:rsidRPr="005D6509" w:rsidRDefault="00877BD7" w:rsidP="005D6509">
      <w:pPr>
        <w:pStyle w:val="a4"/>
        <w:rPr>
          <w:rFonts w:eastAsia="MS Mincho" w:cs="Times New Roman"/>
          <w:lang w:eastAsia="ru-RU"/>
        </w:rPr>
      </w:pPr>
      <w:r w:rsidRPr="005D6509">
        <w:rPr>
          <w:rFonts w:eastAsia="MS Mincho" w:cs="Times New Roman"/>
          <w:lang w:eastAsia="ru-RU"/>
        </w:rPr>
        <w:t>Возрастная категория  до 2007 года рождения и категория</w:t>
      </w:r>
      <w:proofErr w:type="gramStart"/>
      <w:r w:rsidRPr="005D6509">
        <w:rPr>
          <w:rFonts w:eastAsia="MS Mincho" w:cs="Times New Roman"/>
          <w:lang w:eastAsia="ru-RU"/>
        </w:rPr>
        <w:t xml:space="preserve"> А</w:t>
      </w:r>
      <w:proofErr w:type="gramEnd"/>
      <w:r w:rsidRPr="005D6509">
        <w:rPr>
          <w:rFonts w:eastAsia="MS Mincho" w:cs="Times New Roman"/>
          <w:lang w:eastAsia="ru-RU"/>
        </w:rPr>
        <w:t xml:space="preserve"> всех возрастов выполняют в четверть финале, полуфинале и финале по 1 </w:t>
      </w:r>
      <w:proofErr w:type="spellStart"/>
      <w:r w:rsidRPr="005D6509">
        <w:rPr>
          <w:rFonts w:eastAsia="MS Mincho" w:cs="Times New Roman"/>
          <w:lang w:eastAsia="ru-RU"/>
        </w:rPr>
        <w:t>пхумсе</w:t>
      </w:r>
      <w:proofErr w:type="spellEnd"/>
      <w:r w:rsidRPr="005D6509">
        <w:rPr>
          <w:rFonts w:eastAsia="MS Mincho" w:cs="Times New Roman"/>
          <w:lang w:eastAsia="ru-RU"/>
        </w:rPr>
        <w:t>. Категории</w:t>
      </w:r>
      <w:proofErr w:type="gramStart"/>
      <w:r w:rsidRPr="005D6509">
        <w:rPr>
          <w:rFonts w:eastAsia="MS Mincho" w:cs="Times New Roman"/>
          <w:lang w:eastAsia="ru-RU"/>
        </w:rPr>
        <w:t xml:space="preserve"> В</w:t>
      </w:r>
      <w:proofErr w:type="gramEnd"/>
      <w:r w:rsidRPr="005D6509">
        <w:rPr>
          <w:rFonts w:eastAsia="MS Mincho" w:cs="Times New Roman"/>
          <w:lang w:eastAsia="ru-RU"/>
        </w:rPr>
        <w:t xml:space="preserve"> и С</w:t>
      </w:r>
      <w:r w:rsidR="00A51C8E">
        <w:rPr>
          <w:rFonts w:eastAsia="MS Mincho" w:cs="Times New Roman"/>
          <w:lang w:eastAsia="ru-RU"/>
        </w:rPr>
        <w:t xml:space="preserve"> начиная с 2006 года рождения в </w:t>
      </w:r>
      <w:r w:rsidRPr="005D6509">
        <w:rPr>
          <w:rFonts w:eastAsia="MS Mincho" w:cs="Times New Roman"/>
          <w:lang w:eastAsia="ru-RU"/>
        </w:rPr>
        <w:t xml:space="preserve">финале выполняют по 2 </w:t>
      </w:r>
      <w:proofErr w:type="spellStart"/>
      <w:r w:rsidRPr="005D6509">
        <w:rPr>
          <w:rFonts w:eastAsia="MS Mincho" w:cs="Times New Roman"/>
          <w:lang w:eastAsia="ru-RU"/>
        </w:rPr>
        <w:t>пхумсе</w:t>
      </w:r>
      <w:proofErr w:type="spellEnd"/>
      <w:r w:rsidRPr="005D6509">
        <w:rPr>
          <w:rFonts w:eastAsia="MS Mincho" w:cs="Times New Roman"/>
          <w:lang w:eastAsia="ru-RU"/>
        </w:rPr>
        <w:t xml:space="preserve"> согласно жеребьевке.</w:t>
      </w:r>
    </w:p>
    <w:p w:rsidR="00877BD7" w:rsidRPr="005D6509" w:rsidRDefault="00877BD7" w:rsidP="005D6509">
      <w:pPr>
        <w:pStyle w:val="a4"/>
        <w:rPr>
          <w:rFonts w:eastAsia="MS Mincho" w:cs="Times New Roman"/>
          <w:spacing w:val="-10"/>
          <w:lang w:eastAsia="ru-RU"/>
        </w:rPr>
      </w:pPr>
    </w:p>
    <w:p w:rsidR="00877BD7" w:rsidRPr="005D6509" w:rsidRDefault="00877BD7" w:rsidP="005D6509">
      <w:pPr>
        <w:pStyle w:val="a4"/>
        <w:rPr>
          <w:rFonts w:eastAsia="MS Mincho" w:cs="Times New Roman"/>
          <w:spacing w:val="-10"/>
          <w:lang w:eastAsia="ru-RU"/>
        </w:rPr>
      </w:pPr>
      <w:r w:rsidRPr="005D6509">
        <w:rPr>
          <w:rFonts w:eastAsia="MS Mincho" w:cs="Times New Roman"/>
          <w:spacing w:val="-10"/>
          <w:lang w:eastAsia="ru-RU"/>
        </w:rPr>
        <w:t>Музыкальные композиции для фристайла должны быть представлены на мандатную комиссию.</w:t>
      </w:r>
    </w:p>
    <w:p w:rsidR="00A62551" w:rsidRPr="005D6509" w:rsidRDefault="00A62551" w:rsidP="005D6509">
      <w:pPr>
        <w:pStyle w:val="a4"/>
        <w:rPr>
          <w:rFonts w:eastAsia="MS Mincho" w:cs="Times New Roman"/>
          <w:lang w:eastAsia="ru-RU"/>
        </w:rPr>
      </w:pPr>
    </w:p>
    <w:p w:rsidR="009439B4" w:rsidRPr="005D6509" w:rsidRDefault="005D6509" w:rsidP="005D6509">
      <w:pPr>
        <w:pStyle w:val="a4"/>
        <w:rPr>
          <w:rFonts w:eastAsia="MS Mincho" w:cs="Times New Roman"/>
          <w:lang w:eastAsia="ru-RU"/>
        </w:rPr>
      </w:pPr>
      <w:r>
        <w:rPr>
          <w:rFonts w:eastAsia="MS Mincho" w:cs="Times New Roman"/>
          <w:lang w:eastAsia="ru-RU"/>
        </w:rPr>
        <w:t xml:space="preserve">    </w:t>
      </w:r>
      <w:r w:rsidR="002201B9" w:rsidRPr="005D6509">
        <w:rPr>
          <w:rFonts w:eastAsia="Times New Roman" w:cs="Times New Roman"/>
          <w:lang w:eastAsia="ru-RU"/>
        </w:rPr>
        <w:br/>
      </w:r>
      <w:r w:rsidR="00877BD7" w:rsidRPr="005D6509">
        <w:rPr>
          <w:rFonts w:eastAsia="Times New Roman" w:cs="Times New Roman"/>
          <w:sz w:val="28"/>
          <w:szCs w:val="28"/>
          <w:lang w:eastAsia="ru-RU"/>
        </w:rPr>
        <w:t>7</w:t>
      </w:r>
      <w:r w:rsidR="007E7E7B" w:rsidRPr="005D6509">
        <w:rPr>
          <w:rFonts w:eastAsia="Times New Roman" w:cs="Times New Roman"/>
          <w:sz w:val="28"/>
          <w:szCs w:val="28"/>
          <w:lang w:eastAsia="ru-RU"/>
        </w:rPr>
        <w:t>.   </w:t>
      </w:r>
      <w:r w:rsidR="002201B9" w:rsidRPr="005D650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Подведение итогов и награждение </w:t>
      </w:r>
      <w:r w:rsidR="002201B9" w:rsidRPr="005D6509">
        <w:rPr>
          <w:rFonts w:eastAsia="Times New Roman" w:cs="Times New Roman"/>
          <w:sz w:val="28"/>
          <w:szCs w:val="28"/>
          <w:lang w:eastAsia="ru-RU"/>
        </w:rPr>
        <w:br/>
      </w:r>
      <w:r w:rsidR="009439B4" w:rsidRPr="005D6509">
        <w:rPr>
          <w:rFonts w:eastAsia="MS Mincho"/>
          <w:lang w:eastAsia="ru-RU"/>
        </w:rPr>
        <w:t xml:space="preserve"> Победители, призеры и остальные участники соревнований определяются по занятым местам. Соревнования проводятся по  системе «урезания» («</w:t>
      </w:r>
      <w:r w:rsidR="009439B4" w:rsidRPr="005D6509">
        <w:rPr>
          <w:rFonts w:eastAsia="MS Mincho"/>
          <w:lang w:val="en-US" w:eastAsia="ru-RU"/>
        </w:rPr>
        <w:t>System</w:t>
      </w:r>
      <w:r w:rsidR="009439B4" w:rsidRPr="005D6509">
        <w:rPr>
          <w:rFonts w:eastAsia="MS Mincho"/>
          <w:lang w:eastAsia="ru-RU"/>
        </w:rPr>
        <w:t xml:space="preserve"> </w:t>
      </w:r>
      <w:r w:rsidR="009439B4" w:rsidRPr="005D6509">
        <w:rPr>
          <w:rFonts w:eastAsia="MS Mincho"/>
          <w:lang w:val="en-US" w:eastAsia="ru-RU"/>
        </w:rPr>
        <w:t>of</w:t>
      </w:r>
      <w:r w:rsidR="009439B4" w:rsidRPr="005D6509">
        <w:rPr>
          <w:rFonts w:eastAsia="MS Mincho"/>
          <w:lang w:eastAsia="ru-RU"/>
        </w:rPr>
        <w:t xml:space="preserve"> </w:t>
      </w:r>
      <w:r w:rsidR="009439B4" w:rsidRPr="005D6509">
        <w:rPr>
          <w:rFonts w:eastAsia="MS Mincho"/>
          <w:lang w:val="en-US" w:eastAsia="ru-RU"/>
        </w:rPr>
        <w:t>cut</w:t>
      </w:r>
      <w:r w:rsidR="009439B4" w:rsidRPr="005D6509">
        <w:rPr>
          <w:rFonts w:eastAsia="MS Mincho"/>
          <w:lang w:eastAsia="ru-RU"/>
        </w:rPr>
        <w:t xml:space="preserve">») с выбыванием по сумме  набранных баллов ниже порога отсечения. </w:t>
      </w:r>
      <w:r w:rsidR="009439B4" w:rsidRPr="005D6509">
        <w:rPr>
          <w:rFonts w:eastAsia="Times New Roman" w:cs="Times New Roman"/>
          <w:lang w:eastAsia="ru-RU"/>
        </w:rPr>
        <w:t xml:space="preserve">Чемпионы и призеры награждаются медалями и дипломами соответствующих степеней. </w:t>
      </w:r>
      <w:r w:rsidR="009439B4" w:rsidRPr="005D6509">
        <w:rPr>
          <w:rFonts w:eastAsia="MS Mincho"/>
          <w:i/>
          <w:iCs/>
          <w:lang w:eastAsia="ru-RU"/>
        </w:rPr>
        <w:t>На данном турнире определяется  два  третьих места.</w:t>
      </w:r>
    </w:p>
    <w:p w:rsidR="00D9672A" w:rsidRPr="005D6509" w:rsidRDefault="0030225A" w:rsidP="005D6509">
      <w:pPr>
        <w:pStyle w:val="a4"/>
        <w:rPr>
          <w:rFonts w:eastAsia="Times New Roman" w:cs="Times New Roman"/>
          <w:lang w:eastAsia="ru-RU"/>
        </w:rPr>
      </w:pPr>
      <w:r w:rsidRPr="005D6509">
        <w:rPr>
          <w:rFonts w:eastAsia="Times New Roman" w:cs="Times New Roman"/>
          <w:lang w:eastAsia="ru-RU"/>
        </w:rPr>
        <w:br/>
      </w:r>
      <w:r w:rsidRPr="005D6509">
        <w:rPr>
          <w:rFonts w:eastAsia="Times New Roman" w:cs="Times New Roman"/>
          <w:sz w:val="28"/>
          <w:szCs w:val="28"/>
          <w:lang w:eastAsia="ru-RU"/>
        </w:rPr>
        <w:t>8</w:t>
      </w:r>
      <w:r w:rsidR="002201B9" w:rsidRPr="005D6509">
        <w:rPr>
          <w:rFonts w:eastAsia="Times New Roman" w:cs="Times New Roman"/>
          <w:sz w:val="28"/>
          <w:szCs w:val="28"/>
          <w:lang w:eastAsia="ru-RU"/>
        </w:rPr>
        <w:t xml:space="preserve">.      </w:t>
      </w:r>
      <w:r w:rsidR="002201B9" w:rsidRPr="005D650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Заявки на участие</w:t>
      </w:r>
      <w:r w:rsidR="002201B9" w:rsidRPr="005D6509">
        <w:rPr>
          <w:rFonts w:eastAsia="Times New Roman" w:cs="Times New Roman"/>
          <w:sz w:val="28"/>
          <w:szCs w:val="28"/>
          <w:lang w:eastAsia="ru-RU"/>
        </w:rPr>
        <w:br/>
      </w:r>
      <w:r w:rsidR="002201B9" w:rsidRPr="005D6509">
        <w:rPr>
          <w:rFonts w:eastAsia="Times New Roman" w:cs="Times New Roman"/>
          <w:lang w:eastAsia="ru-RU"/>
        </w:rPr>
        <w:t xml:space="preserve">Предварительные заявки с подтверждением об участии в соревнованиях подаются в электронном виде по адресу: </w:t>
      </w:r>
      <w:proofErr w:type="spellStart"/>
      <w:r w:rsidR="00877BD7" w:rsidRPr="005D6509">
        <w:rPr>
          <w:rFonts w:eastAsia="Times New Roman" w:cs="Times New Roman"/>
          <w:color w:val="0000FF"/>
          <w:u w:val="single"/>
          <w:lang w:val="en-US" w:eastAsia="ru-RU"/>
        </w:rPr>
        <w:t>covalchuk</w:t>
      </w:r>
      <w:proofErr w:type="spellEnd"/>
      <w:r w:rsidR="00877BD7" w:rsidRPr="005D6509">
        <w:rPr>
          <w:rFonts w:eastAsia="Times New Roman" w:cs="Times New Roman"/>
          <w:color w:val="0000FF"/>
          <w:u w:val="single"/>
          <w:lang w:eastAsia="ru-RU"/>
        </w:rPr>
        <w:t>-</w:t>
      </w:r>
      <w:r w:rsidR="00877BD7" w:rsidRPr="005D6509">
        <w:rPr>
          <w:rFonts w:eastAsia="Times New Roman" w:cs="Times New Roman"/>
          <w:color w:val="0000FF"/>
          <w:u w:val="single"/>
          <w:lang w:val="en-US" w:eastAsia="ru-RU"/>
        </w:rPr>
        <w:t>victory</w:t>
      </w:r>
      <w:r w:rsidR="00877BD7" w:rsidRPr="005D6509">
        <w:rPr>
          <w:rFonts w:eastAsia="Times New Roman" w:cs="Times New Roman"/>
          <w:color w:val="0000FF"/>
          <w:u w:val="single"/>
          <w:lang w:eastAsia="ru-RU"/>
        </w:rPr>
        <w:t>@</w:t>
      </w:r>
      <w:r w:rsidR="00877BD7" w:rsidRPr="005D6509">
        <w:rPr>
          <w:rFonts w:eastAsia="Times New Roman" w:cs="Times New Roman"/>
          <w:color w:val="0000FF"/>
          <w:u w:val="single"/>
          <w:lang w:val="en-US" w:eastAsia="ru-RU"/>
        </w:rPr>
        <w:t>mail</w:t>
      </w:r>
      <w:r w:rsidR="00877BD7" w:rsidRPr="005D6509">
        <w:rPr>
          <w:rFonts w:eastAsia="Times New Roman" w:cs="Times New Roman"/>
          <w:color w:val="0000FF"/>
          <w:u w:val="single"/>
          <w:lang w:eastAsia="ru-RU"/>
        </w:rPr>
        <w:t>.</w:t>
      </w:r>
      <w:proofErr w:type="spellStart"/>
      <w:r w:rsidR="00877BD7" w:rsidRPr="005D6509">
        <w:rPr>
          <w:rFonts w:eastAsia="Times New Roman" w:cs="Times New Roman"/>
          <w:color w:val="0000FF"/>
          <w:u w:val="single"/>
          <w:lang w:val="en-US" w:eastAsia="ru-RU"/>
        </w:rPr>
        <w:t>ru</w:t>
      </w:r>
      <w:proofErr w:type="spellEnd"/>
      <w:r w:rsidR="00877BD7" w:rsidRPr="005D6509">
        <w:rPr>
          <w:rFonts w:eastAsia="Times New Roman" w:cs="Times New Roman"/>
          <w:lang w:eastAsia="ru-RU"/>
        </w:rPr>
        <w:t xml:space="preserve"> до 8 </w:t>
      </w:r>
      <w:r w:rsidR="009C7B29" w:rsidRPr="005D6509">
        <w:rPr>
          <w:rFonts w:eastAsia="Times New Roman" w:cs="Times New Roman"/>
          <w:lang w:eastAsia="ru-RU"/>
        </w:rPr>
        <w:t>ноября</w:t>
      </w:r>
      <w:r w:rsidR="002201B9" w:rsidRPr="005D6509">
        <w:rPr>
          <w:rFonts w:eastAsia="Times New Roman" w:cs="Times New Roman"/>
          <w:lang w:eastAsia="ru-RU"/>
        </w:rPr>
        <w:t>.</w:t>
      </w:r>
      <w:r w:rsidR="0066369D">
        <w:rPr>
          <w:rFonts w:eastAsia="Times New Roman" w:cs="Times New Roman"/>
          <w:lang w:eastAsia="ru-RU"/>
        </w:rPr>
        <w:t xml:space="preserve"> </w:t>
      </w:r>
      <w:r w:rsidR="009D3337">
        <w:rPr>
          <w:rFonts w:eastAsia="Times New Roman" w:cs="Times New Roman"/>
          <w:lang w:eastAsia="ru-RU"/>
        </w:rPr>
        <w:t xml:space="preserve"> Предварительные заявки</w:t>
      </w:r>
      <w:bookmarkStart w:id="0" w:name="_GoBack"/>
      <w:bookmarkEnd w:id="0"/>
      <w:r w:rsidR="008D4D4B">
        <w:rPr>
          <w:rFonts w:eastAsia="Times New Roman" w:cs="Times New Roman"/>
          <w:lang w:eastAsia="ru-RU"/>
        </w:rPr>
        <w:t xml:space="preserve"> п</w:t>
      </w:r>
      <w:r w:rsidR="0066369D">
        <w:rPr>
          <w:rFonts w:eastAsia="Times New Roman" w:cs="Times New Roman"/>
          <w:lang w:eastAsia="ru-RU"/>
        </w:rPr>
        <w:t>рисылать на каждую категорию, по отдельности, на категорию</w:t>
      </w:r>
      <w:proofErr w:type="gramStart"/>
      <w:r w:rsidR="0066369D">
        <w:rPr>
          <w:rFonts w:eastAsia="Times New Roman" w:cs="Times New Roman"/>
          <w:lang w:eastAsia="ru-RU"/>
        </w:rPr>
        <w:t xml:space="preserve"> А</w:t>
      </w:r>
      <w:proofErr w:type="gramEnd"/>
      <w:r w:rsidR="0066369D">
        <w:rPr>
          <w:rFonts w:eastAsia="Times New Roman" w:cs="Times New Roman"/>
          <w:lang w:eastAsia="ru-RU"/>
        </w:rPr>
        <w:t>, Категорию В и категорию С.</w:t>
      </w:r>
      <w:r w:rsidR="002201B9" w:rsidRPr="005D6509">
        <w:rPr>
          <w:rFonts w:eastAsia="Times New Roman" w:cs="Times New Roman"/>
          <w:lang w:eastAsia="ru-RU"/>
        </w:rPr>
        <w:t>  Официальные заявки  должны быть представлены в мандатную комиссию.</w:t>
      </w:r>
      <w:r w:rsidR="002201B9" w:rsidRPr="005D6509">
        <w:rPr>
          <w:rFonts w:eastAsia="Times New Roman" w:cs="Times New Roman"/>
          <w:lang w:eastAsia="ru-RU"/>
        </w:rPr>
        <w:br/>
      </w:r>
      <w:r w:rsidR="002201B9" w:rsidRPr="005D6509">
        <w:rPr>
          <w:rFonts w:eastAsia="Times New Roman" w:cs="Times New Roman"/>
          <w:lang w:eastAsia="ru-RU"/>
        </w:rPr>
        <w:lastRenderedPageBreak/>
        <w:t>Для допуска к соревнованиям участники должны иметь следующие документы:</w:t>
      </w:r>
      <w:r w:rsidR="002201B9" w:rsidRPr="005D6509">
        <w:rPr>
          <w:rFonts w:eastAsia="Times New Roman" w:cs="Times New Roman"/>
          <w:lang w:eastAsia="ru-RU"/>
        </w:rPr>
        <w:br/>
        <w:t>1.           Официальная заявка организации, заверенная руководителем организации, врачебно-физкультурным диспансером.</w:t>
      </w:r>
      <w:r w:rsidR="002201B9" w:rsidRPr="005D6509">
        <w:rPr>
          <w:rFonts w:eastAsia="Times New Roman" w:cs="Times New Roman"/>
          <w:lang w:eastAsia="ru-RU"/>
        </w:rPr>
        <w:br/>
        <w:t>2.           Документы, подтверждающие спортивную квалификацию (квалификационную книжку).</w:t>
      </w:r>
    </w:p>
    <w:p w:rsidR="009C7B29" w:rsidRPr="005D6509" w:rsidRDefault="00D9672A" w:rsidP="005D6509">
      <w:pPr>
        <w:pStyle w:val="a4"/>
        <w:rPr>
          <w:rFonts w:eastAsia="Times New Roman" w:cs="Times New Roman"/>
          <w:lang w:eastAsia="ru-RU"/>
        </w:rPr>
      </w:pPr>
      <w:r w:rsidRPr="005D6509">
        <w:rPr>
          <w:rFonts w:eastAsia="Times New Roman" w:cs="Times New Roman"/>
          <w:lang w:eastAsia="ru-RU"/>
        </w:rPr>
        <w:t>3.Паспорт или свидетельство о рождении, заверенную справку со школу с фотографией.</w:t>
      </w:r>
      <w:r w:rsidR="002201B9" w:rsidRPr="005D6509">
        <w:rPr>
          <w:rFonts w:eastAsia="Times New Roman" w:cs="Times New Roman"/>
          <w:lang w:eastAsia="ru-RU"/>
        </w:rPr>
        <w:br/>
        <w:t>Срок подачи заявок не позднее времени окончания работы мандатной комиссии.</w:t>
      </w:r>
      <w:r w:rsidR="002201B9" w:rsidRPr="005D6509">
        <w:rPr>
          <w:rFonts w:eastAsia="Times New Roman" w:cs="Times New Roman"/>
          <w:lang w:eastAsia="ru-RU"/>
        </w:rPr>
        <w:br/>
      </w:r>
      <w:r w:rsidR="00D928DC">
        <w:rPr>
          <w:rFonts w:eastAsia="Times New Roman" w:cs="Times New Roman"/>
          <w:sz w:val="28"/>
          <w:szCs w:val="28"/>
          <w:lang w:eastAsia="ru-RU"/>
        </w:rPr>
        <w:t>9</w:t>
      </w:r>
      <w:r w:rsidR="002201B9" w:rsidRPr="005D6509">
        <w:rPr>
          <w:rFonts w:eastAsia="Times New Roman" w:cs="Times New Roman"/>
          <w:sz w:val="28"/>
          <w:szCs w:val="28"/>
          <w:lang w:eastAsia="ru-RU"/>
        </w:rPr>
        <w:t xml:space="preserve">.  </w:t>
      </w:r>
      <w:r w:rsidR="002201B9" w:rsidRPr="005D650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Условия финансирования</w:t>
      </w:r>
      <w:r w:rsidR="002201B9" w:rsidRPr="005D6509">
        <w:rPr>
          <w:rFonts w:eastAsia="Times New Roman" w:cs="Times New Roman"/>
          <w:sz w:val="28"/>
          <w:szCs w:val="28"/>
          <w:lang w:eastAsia="ru-RU"/>
        </w:rPr>
        <w:br/>
      </w:r>
      <w:r w:rsidR="009C7B29" w:rsidRPr="005D6509">
        <w:rPr>
          <w:rFonts w:eastAsia="MS Mincho"/>
          <w:lang w:eastAsia="ru-RU"/>
        </w:rPr>
        <w:t>Финансовые расходы, связанные с подготовкой и проведением соревнований, возлагаются на  СОКВЕ «</w:t>
      </w:r>
      <w:proofErr w:type="spellStart"/>
      <w:r w:rsidR="009C7B29" w:rsidRPr="005D6509">
        <w:rPr>
          <w:rFonts w:eastAsia="MS Mincho"/>
          <w:lang w:eastAsia="ru-RU"/>
        </w:rPr>
        <w:t>Виктори</w:t>
      </w:r>
      <w:proofErr w:type="spellEnd"/>
      <w:r w:rsidR="009C7B29" w:rsidRPr="005D6509">
        <w:rPr>
          <w:rFonts w:eastAsia="MS Mincho"/>
          <w:lang w:eastAsia="ru-RU"/>
        </w:rPr>
        <w:t xml:space="preserve">», расходы за кубки в номинации «Призом зрительских симпатий» </w:t>
      </w:r>
      <w:r w:rsidR="009C7B29" w:rsidRPr="005D6509">
        <w:t xml:space="preserve">осуществляются за счет средств Комитета по физической культуре и спорту  Администрации </w:t>
      </w:r>
      <w:proofErr w:type="spellStart"/>
      <w:r w:rsidR="009C7B29" w:rsidRPr="005D6509">
        <w:t>г.о</w:t>
      </w:r>
      <w:proofErr w:type="spellEnd"/>
      <w:r w:rsidR="009C7B29" w:rsidRPr="005D6509">
        <w:t xml:space="preserve">. Электросталь.  </w:t>
      </w:r>
    </w:p>
    <w:p w:rsidR="009C7B29" w:rsidRPr="005D6509" w:rsidRDefault="009C7B29" w:rsidP="005D6509">
      <w:pPr>
        <w:pStyle w:val="a4"/>
        <w:rPr>
          <w:rFonts w:eastAsia="MS Mincho"/>
          <w:lang w:eastAsia="ru-RU"/>
        </w:rPr>
      </w:pPr>
      <w:r w:rsidRPr="005D6509">
        <w:rPr>
          <w:rFonts w:eastAsia="MS Mincho"/>
          <w:lang w:eastAsia="ru-RU"/>
        </w:rPr>
        <w:t>Расходы, связанные с приездом, проживанием и питанием спортсменов, осуществляются за счёт командирующих организаций.</w:t>
      </w:r>
    </w:p>
    <w:p w:rsidR="00D9672A" w:rsidRPr="00D928DC" w:rsidRDefault="002201B9" w:rsidP="005D6509">
      <w:pPr>
        <w:pStyle w:val="a4"/>
        <w:rPr>
          <w:rFonts w:eastAsia="Times New Roman" w:cs="Times New Roman"/>
          <w:b/>
          <w:sz w:val="28"/>
          <w:szCs w:val="28"/>
          <w:lang w:eastAsia="ru-RU"/>
        </w:rPr>
      </w:pPr>
      <w:r w:rsidRPr="005D6509">
        <w:rPr>
          <w:rFonts w:eastAsia="Times New Roman" w:cs="Times New Roman"/>
          <w:lang w:eastAsia="ru-RU"/>
        </w:rPr>
        <w:t>Расходы, связанные с организацией судейства, подготовкой зала к соревнованиям,  уборкой помещений, охраной правопорядка осуществляются на условиях самофинансирования, стартовый благотво</w:t>
      </w:r>
      <w:r w:rsidR="009C7B29" w:rsidRPr="005D6509">
        <w:rPr>
          <w:rFonts w:eastAsia="Times New Roman" w:cs="Times New Roman"/>
          <w:lang w:eastAsia="ru-RU"/>
        </w:rPr>
        <w:t>рительный взнос участников – 1100</w:t>
      </w:r>
      <w:r w:rsidRPr="005D6509">
        <w:rPr>
          <w:rFonts w:eastAsia="Times New Roman" w:cs="Times New Roman"/>
          <w:lang w:eastAsia="ru-RU"/>
        </w:rPr>
        <w:t xml:space="preserve"> р.</w:t>
      </w:r>
      <w:r w:rsidRPr="005D6509">
        <w:rPr>
          <w:rFonts w:eastAsia="Times New Roman" w:cs="Times New Roman"/>
          <w:lang w:eastAsia="ru-RU"/>
        </w:rPr>
        <w:br/>
      </w:r>
      <w:r w:rsidRPr="00D928DC">
        <w:rPr>
          <w:rFonts w:eastAsia="Times New Roman" w:cs="Times New Roman"/>
          <w:b/>
          <w:sz w:val="28"/>
          <w:szCs w:val="28"/>
          <w:lang w:eastAsia="ru-RU"/>
        </w:rPr>
        <w:t> </w:t>
      </w:r>
      <w:r w:rsidR="00D928DC">
        <w:rPr>
          <w:rFonts w:eastAsia="Times New Roman" w:cs="Times New Roman"/>
          <w:b/>
          <w:sz w:val="28"/>
          <w:szCs w:val="28"/>
          <w:lang w:eastAsia="ru-RU"/>
        </w:rPr>
        <w:t>10</w:t>
      </w:r>
      <w:r w:rsidR="00D9672A" w:rsidRPr="00D928DC">
        <w:rPr>
          <w:rFonts w:eastAsia="Times New Roman" w:cs="Times New Roman"/>
          <w:b/>
          <w:sz w:val="28"/>
          <w:szCs w:val="28"/>
          <w:lang w:eastAsia="ru-RU"/>
        </w:rPr>
        <w:t>. Дополнительная информация.</w:t>
      </w:r>
    </w:p>
    <w:p w:rsidR="00D9672A" w:rsidRPr="005D6509" w:rsidRDefault="00D9672A" w:rsidP="005D6509">
      <w:pPr>
        <w:pStyle w:val="a4"/>
        <w:rPr>
          <w:rFonts w:eastAsia="MS Mincho"/>
          <w:lang w:eastAsia="ru-RU"/>
        </w:rPr>
      </w:pPr>
      <w:r w:rsidRPr="005D6509">
        <w:rPr>
          <w:rFonts w:eastAsia="MS Mincho"/>
          <w:lang w:eastAsia="ru-RU"/>
        </w:rPr>
        <w:t xml:space="preserve">Все спорные вопросы, касающиеся решений судей по ходу выступлений, рассматривает апелляционная комиссия, назначенная главным судьёй соревнований.  Апелляция подаётся в течение 10 (десяти) минут после выступления. </w:t>
      </w:r>
    </w:p>
    <w:p w:rsidR="00AB2E63" w:rsidRPr="005D6509" w:rsidRDefault="002201B9" w:rsidP="005D6509">
      <w:pPr>
        <w:pStyle w:val="a4"/>
        <w:jc w:val="center"/>
        <w:rPr>
          <w:rFonts w:eastAsia="MS Mincho"/>
          <w:b/>
          <w:i/>
          <w:sz w:val="28"/>
          <w:szCs w:val="28"/>
          <w:lang w:eastAsia="ru-RU"/>
        </w:rPr>
      </w:pPr>
      <w:r w:rsidRPr="005D6509">
        <w:rPr>
          <w:rFonts w:eastAsia="Times New Roman" w:cs="Times New Roman"/>
          <w:lang w:eastAsia="ru-RU"/>
        </w:rPr>
        <w:br/>
      </w:r>
      <w:r w:rsidRPr="005D6509">
        <w:rPr>
          <w:rFonts w:eastAsia="Times New Roman" w:cs="Times New Roman"/>
          <w:b/>
          <w:i/>
          <w:iCs/>
          <w:sz w:val="28"/>
          <w:szCs w:val="28"/>
          <w:lang w:eastAsia="ru-RU"/>
        </w:rPr>
        <w:t>Настоящее положение является официальным приглашением н</w:t>
      </w:r>
      <w:r w:rsidR="009C7B29" w:rsidRPr="005D6509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а соревнования. </w:t>
      </w:r>
      <w:r w:rsidRPr="005D6509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D6509">
        <w:rPr>
          <w:rFonts w:eastAsia="Times New Roman" w:cs="Times New Roman"/>
          <w:sz w:val="28"/>
          <w:szCs w:val="28"/>
          <w:lang w:eastAsia="ru-RU"/>
        </w:rPr>
        <w:br/>
        <w:t> </w:t>
      </w:r>
      <w:r w:rsidRPr="005D6509">
        <w:rPr>
          <w:rFonts w:eastAsia="Times New Roman" w:cs="Times New Roman"/>
          <w:sz w:val="28"/>
          <w:szCs w:val="28"/>
          <w:lang w:eastAsia="ru-RU"/>
        </w:rPr>
        <w:br/>
      </w:r>
    </w:p>
    <w:sectPr w:rsidR="00AB2E63" w:rsidRPr="005D6509" w:rsidSect="005D65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B9"/>
    <w:rsid w:val="00123165"/>
    <w:rsid w:val="001677B8"/>
    <w:rsid w:val="00216447"/>
    <w:rsid w:val="002201B9"/>
    <w:rsid w:val="00257EC8"/>
    <w:rsid w:val="002A3E8D"/>
    <w:rsid w:val="0030225A"/>
    <w:rsid w:val="005966A0"/>
    <w:rsid w:val="005D6509"/>
    <w:rsid w:val="005F2811"/>
    <w:rsid w:val="006251C5"/>
    <w:rsid w:val="0066369D"/>
    <w:rsid w:val="00692F18"/>
    <w:rsid w:val="006D7BF0"/>
    <w:rsid w:val="00792761"/>
    <w:rsid w:val="007E7E7B"/>
    <w:rsid w:val="008515B0"/>
    <w:rsid w:val="00877BD7"/>
    <w:rsid w:val="008D4D4B"/>
    <w:rsid w:val="009439B4"/>
    <w:rsid w:val="009C7B29"/>
    <w:rsid w:val="009D3337"/>
    <w:rsid w:val="00A51C8E"/>
    <w:rsid w:val="00A62551"/>
    <w:rsid w:val="00AA1288"/>
    <w:rsid w:val="00AB2E63"/>
    <w:rsid w:val="00B508FF"/>
    <w:rsid w:val="00C84A4F"/>
    <w:rsid w:val="00D928DC"/>
    <w:rsid w:val="00D9672A"/>
    <w:rsid w:val="00ED3074"/>
    <w:rsid w:val="00ED4F69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09"/>
    <w:pPr>
      <w:ind w:left="720"/>
      <w:contextualSpacing/>
    </w:pPr>
  </w:style>
  <w:style w:type="paragraph" w:styleId="a4">
    <w:name w:val="No Spacing"/>
    <w:uiPriority w:val="1"/>
    <w:qFormat/>
    <w:rsid w:val="005D65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09"/>
    <w:pPr>
      <w:ind w:left="720"/>
      <w:contextualSpacing/>
    </w:pPr>
  </w:style>
  <w:style w:type="paragraph" w:styleId="a4">
    <w:name w:val="No Spacing"/>
    <w:uiPriority w:val="1"/>
    <w:qFormat/>
    <w:rsid w:val="005D6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40</cp:revision>
  <dcterms:created xsi:type="dcterms:W3CDTF">2015-09-19T19:15:00Z</dcterms:created>
  <dcterms:modified xsi:type="dcterms:W3CDTF">2015-09-19T21:35:00Z</dcterms:modified>
</cp:coreProperties>
</file>