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1143000</wp:posOffset>
            </wp:positionH>
            <wp:positionV relativeFrom="line">
              <wp:posOffset>99060</wp:posOffset>
            </wp:positionV>
            <wp:extent cx="2971800" cy="2286000"/>
            <wp:effectExtent l="19050" t="0" r="0" b="0"/>
            <wp:wrapSquare wrapText="bothSides"/>
            <wp:docPr id="2" name="Рисунок 2" descr="alk_podrostok_clip_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k_podrostok_clip_image0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  <w:rPr>
          <w:b/>
          <w:sz w:val="36"/>
          <w:szCs w:val="36"/>
        </w:rPr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  <w:rPr>
          <w:b/>
          <w:sz w:val="36"/>
          <w:szCs w:val="36"/>
        </w:rPr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</w:t>
      </w: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  <w:rPr>
          <w:b/>
          <w:sz w:val="36"/>
          <w:szCs w:val="36"/>
        </w:rPr>
      </w:pPr>
      <w:r w:rsidRPr="002E46C0">
        <w:rPr>
          <w:b/>
          <w:sz w:val="36"/>
          <w:szCs w:val="36"/>
        </w:rPr>
        <w:t xml:space="preserve">ПАГУБНОЕ ВЛИЯНИЕ АЛКОГОЛЯ НА ПОДРОСТКОВ И МОЛОДЁЖЬ. </w:t>
      </w:r>
    </w:p>
    <w:p w:rsidR="004020B8" w:rsidRPr="002E46C0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  <w:rPr>
          <w:b/>
          <w:sz w:val="36"/>
          <w:szCs w:val="36"/>
        </w:rPr>
      </w:pPr>
      <w:r w:rsidRPr="002E46C0">
        <w:rPr>
          <w:b/>
          <w:sz w:val="36"/>
          <w:szCs w:val="36"/>
        </w:rPr>
        <w:t>ПОДРОСТКОВЫЙ И ДЕТСКИЙ АЛКОГОЛИЗМ.</w:t>
      </w: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</w:pPr>
    </w:p>
    <w:p w:rsidR="004020B8" w:rsidRPr="002E46C0" w:rsidRDefault="004020B8" w:rsidP="004020B8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6" w:color="auto"/>
        </w:pBdr>
        <w:jc w:val="center"/>
        <w:rPr>
          <w:sz w:val="32"/>
          <w:szCs w:val="32"/>
        </w:rPr>
      </w:pPr>
      <w:r w:rsidRPr="002E46C0">
        <w:rPr>
          <w:sz w:val="32"/>
          <w:szCs w:val="32"/>
        </w:rPr>
        <w:t>201</w:t>
      </w:r>
      <w:r w:rsidR="00641785">
        <w:rPr>
          <w:sz w:val="32"/>
          <w:szCs w:val="32"/>
        </w:rPr>
        <w:t>7</w:t>
      </w:r>
      <w:bookmarkStart w:id="0" w:name="_GoBack"/>
      <w:bookmarkEnd w:id="0"/>
      <w:r w:rsidRPr="002E46C0">
        <w:rPr>
          <w:sz w:val="32"/>
          <w:szCs w:val="32"/>
        </w:rPr>
        <w:t xml:space="preserve"> год</w:t>
      </w:r>
      <w:r>
        <w:rPr>
          <w:sz w:val="32"/>
          <w:szCs w:val="32"/>
        </w:rPr>
        <w:t xml:space="preserve">                                                      </w:t>
      </w:r>
    </w:p>
    <w:p w:rsidR="004020B8" w:rsidRDefault="004020B8" w:rsidP="004020B8">
      <w:pPr>
        <w:ind w:firstLine="708"/>
        <w:jc w:val="both"/>
      </w:pPr>
    </w:p>
    <w:p w:rsidR="004020B8" w:rsidRDefault="004020B8" w:rsidP="004020B8">
      <w:pPr>
        <w:ind w:firstLine="708"/>
        <w:jc w:val="both"/>
      </w:pPr>
    </w:p>
    <w:p w:rsidR="004020B8" w:rsidRDefault="004020B8" w:rsidP="004020B8">
      <w:pPr>
        <w:ind w:firstLine="708"/>
        <w:jc w:val="both"/>
      </w:pPr>
    </w:p>
    <w:p w:rsidR="004020B8" w:rsidRDefault="004020B8" w:rsidP="004020B8">
      <w:pPr>
        <w:ind w:firstLine="708"/>
        <w:jc w:val="both"/>
      </w:pPr>
    </w:p>
    <w:p w:rsidR="004020B8" w:rsidRDefault="004020B8" w:rsidP="004020B8">
      <w:pPr>
        <w:ind w:firstLine="708"/>
        <w:jc w:val="both"/>
      </w:pPr>
    </w:p>
    <w:p w:rsidR="004020B8" w:rsidRDefault="004020B8" w:rsidP="004020B8">
      <w:pPr>
        <w:ind w:firstLine="708"/>
        <w:jc w:val="both"/>
      </w:pPr>
    </w:p>
    <w:p w:rsidR="004020B8" w:rsidRDefault="004020B8" w:rsidP="004020B8">
      <w:pPr>
        <w:ind w:firstLine="708"/>
        <w:jc w:val="both"/>
      </w:pPr>
      <w:r>
        <w:lastRenderedPageBreak/>
        <w:t xml:space="preserve">К сожалению, в последнее время </w:t>
      </w:r>
      <w:r>
        <w:rPr>
          <w:rStyle w:val="a3"/>
        </w:rPr>
        <w:t>отмечается рост заболеваемости алкоголизмом среди подростков</w:t>
      </w:r>
      <w:r>
        <w:t>, возраст больных алкоголизмом с каждым годом уменьшается, статистика употребления алкоголя детьми еще более неутешительна. А мы тем временем занимаемся собственными проблемами и порой забываем о детях, которые предоставлены самим себе и пагубным соблазнам нашего мира.</w:t>
      </w:r>
    </w:p>
    <w:p w:rsidR="004020B8" w:rsidRDefault="004020B8" w:rsidP="004020B8">
      <w:pPr>
        <w:pStyle w:val="a4"/>
        <w:spacing w:before="0" w:beforeAutospacing="0" w:after="0" w:afterAutospacing="0"/>
        <w:ind w:firstLine="708"/>
        <w:jc w:val="both"/>
      </w:pPr>
      <w:r>
        <w:t xml:space="preserve">От алкоголя с каждым годом умирает все больше и больше людей в России. Статистика смертности впечатляющая, уже скоро вымирать в России будут городами. По данным всемирной организации здравоохранения смертность составляет 700 000 человек в год, а к 2020 году от алкоголя умрет 11 млн. человек в России, да и не только в России. Украина, Белоруссия тоже не останутся в стороне. </w:t>
      </w:r>
    </w:p>
    <w:p w:rsidR="004020B8" w:rsidRDefault="004020B8" w:rsidP="004020B8">
      <w:pPr>
        <w:pStyle w:val="a4"/>
        <w:spacing w:before="0" w:beforeAutospacing="0" w:after="0" w:afterAutospacing="0"/>
        <w:ind w:firstLine="708"/>
        <w:jc w:val="both"/>
      </w:pPr>
      <w:r>
        <w:t xml:space="preserve">Водки в России на душу населения, включая и новорожденных детей, в год употребляется  90 бутылок. Порог, после которого по данным всемирной организации здравоохранения наступает деградация нации, мы превышаем в 2,5 раза. К армии </w:t>
      </w:r>
      <w:proofErr w:type="gramStart"/>
      <w:r>
        <w:t>пьющих</w:t>
      </w:r>
      <w:proofErr w:type="gramEnd"/>
      <w:r>
        <w:t>, присоединились подростки, и даже дети.</w:t>
      </w:r>
    </w:p>
    <w:p w:rsidR="004020B8" w:rsidRPr="00747D8A" w:rsidRDefault="004020B8" w:rsidP="004020B8">
      <w:pPr>
        <w:jc w:val="center"/>
        <w:rPr>
          <w:b/>
          <w:bCs/>
        </w:rPr>
      </w:pPr>
      <w:r>
        <w:rPr>
          <w:rStyle w:val="a3"/>
        </w:rPr>
        <w:t>Причины подросткового алкоголизма</w:t>
      </w:r>
    </w:p>
    <w:p w:rsidR="004020B8" w:rsidRDefault="004020B8" w:rsidP="004020B8">
      <w:pPr>
        <w:pStyle w:val="a4"/>
        <w:spacing w:before="0" w:beforeAutospacing="0" w:after="0" w:afterAutospacing="0"/>
        <w:ind w:firstLine="708"/>
        <w:jc w:val="both"/>
      </w:pPr>
      <w:r>
        <w:rPr>
          <w:rStyle w:val="a3"/>
        </w:rPr>
        <w:t>Причины первого употребления алкоголя</w:t>
      </w:r>
      <w:r>
        <w:t xml:space="preserve"> могут быть совершенно разными. Но можно проследить закономерность в их изменении при взрослении подростка. В десятилетнем возрасте алкогольные напитки впервые пробуют либо случайно, либо алкоголь дают родители «для поднятия аппетита» или когда лечат вином, иногда дети могут и сами попробовать спиртное из интереса. В более позднем возрасте подростки употребляют алкоголь по достаточно традиционным поводам: «семейные праздники», «торжество», «приход гостей» и другие. После 14-15 лет наиболее характерными становятся такие причины: «все пьют и я пил», «уговорили», «для смелости» и прочие.</w:t>
      </w:r>
    </w:p>
    <w:p w:rsidR="004020B8" w:rsidRDefault="004020B8" w:rsidP="004020B8">
      <w:pPr>
        <w:pStyle w:val="a4"/>
        <w:spacing w:before="0" w:beforeAutospacing="0" w:after="0" w:afterAutospacing="0"/>
        <w:jc w:val="both"/>
      </w:pPr>
      <w:r>
        <w:t xml:space="preserve">Это показывает, что </w:t>
      </w:r>
      <w:r>
        <w:rPr>
          <w:rStyle w:val="a3"/>
        </w:rPr>
        <w:t>приобщение к алкоголю в семье</w:t>
      </w:r>
      <w:r>
        <w:t xml:space="preserve"> является одной из основных проблем. Дети, наблюдая за взрослыми на праздниках, начинают думать, что употребление алкоголя является нормой и обязательной составляющей семейных «застолий».</w:t>
      </w:r>
    </w:p>
    <w:p w:rsidR="004020B8" w:rsidRDefault="004020B8" w:rsidP="004020B8">
      <w:pPr>
        <w:pStyle w:val="a4"/>
        <w:spacing w:before="0" w:beforeAutospacing="0" w:after="0" w:afterAutospacing="0"/>
        <w:ind w:firstLine="708"/>
        <w:jc w:val="both"/>
      </w:pPr>
      <w:r>
        <w:t xml:space="preserve">Большую роль в приучении подростков к алкоголю оказывают </w:t>
      </w:r>
      <w:r>
        <w:rPr>
          <w:rStyle w:val="a3"/>
        </w:rPr>
        <w:t>телевидение, реклама и другие средства массовой информации</w:t>
      </w:r>
      <w:r>
        <w:t>. Реклама показывает алкогольные напитки как непременный атрибут любого отдыха и развлечений, призывая к веселому «пивному» образу жизни.</w:t>
      </w:r>
    </w:p>
    <w:p w:rsidR="004020B8" w:rsidRDefault="004020B8" w:rsidP="004020B8">
      <w:pPr>
        <w:pStyle w:val="a4"/>
        <w:spacing w:before="0" w:beforeAutospacing="0" w:after="0" w:afterAutospacing="0"/>
        <w:ind w:firstLine="708"/>
        <w:jc w:val="both"/>
      </w:pPr>
      <w:r>
        <w:rPr>
          <w:rStyle w:val="a3"/>
        </w:rPr>
        <w:t>Обилие алкогольной продукции в продуктовых магазинах и относительная ее дешевизна</w:t>
      </w:r>
      <w:r>
        <w:t xml:space="preserve"> также подталкивает подростков к употреблению алкоголя. Разнообразные коктейли, которые якобы содержат настоящий ром или джин в смеси с натуральными соками, тоже не безопасны. После двух лет постоянного приема таких малоалкогольных напитков человек настолько привыкает к алкоголю, что без него жить становится уже невозможно.</w:t>
      </w:r>
    </w:p>
    <w:p w:rsidR="004020B8" w:rsidRDefault="004020B8" w:rsidP="004020B8">
      <w:pPr>
        <w:pStyle w:val="a4"/>
        <w:spacing w:before="0" w:beforeAutospacing="0" w:after="0" w:afterAutospacing="0"/>
        <w:ind w:firstLine="708"/>
        <w:jc w:val="both"/>
      </w:pPr>
      <w:r>
        <w:t xml:space="preserve">На фоне пропаганды образа жизни во имя получения удовольствия сегодня жизнь подростка развивается по схеме </w:t>
      </w:r>
      <w:r>
        <w:rPr>
          <w:rStyle w:val="a3"/>
        </w:rPr>
        <w:t>«удовольствие – деньги – удовольствие»</w:t>
      </w:r>
      <w:r>
        <w:t>. Все это приводит к духовному и демографическому кризису и в конечном итоге к алкоголизму.</w:t>
      </w:r>
    </w:p>
    <w:p w:rsidR="004020B8" w:rsidRDefault="004020B8" w:rsidP="004020B8">
      <w:pPr>
        <w:pStyle w:val="a4"/>
        <w:spacing w:before="0" w:beforeAutospacing="0" w:after="0" w:afterAutospacing="0"/>
        <w:ind w:firstLine="708"/>
        <w:jc w:val="both"/>
      </w:pPr>
      <w:r>
        <w:t>Крылатое выражение «</w:t>
      </w:r>
      <w:proofErr w:type="gramStart"/>
      <w:r>
        <w:rPr>
          <w:rStyle w:val="a3"/>
        </w:rPr>
        <w:t>Пьяницы</w:t>
      </w:r>
      <w:proofErr w:type="gramEnd"/>
      <w:r>
        <w:rPr>
          <w:rStyle w:val="a3"/>
        </w:rPr>
        <w:t xml:space="preserve"> рождают пьяниц</w:t>
      </w:r>
      <w:r>
        <w:t xml:space="preserve">» все еще продолжает быть актуальным. Дети пьющих родителей отличаются повышенной склонностью к употреблению спиртных напитков, зачатки пьянства у потомства закладываются еще задолго до его рождения, т. е. свои пороки родители передают детям </w:t>
      </w:r>
      <w:r>
        <w:rPr>
          <w:rStyle w:val="a3"/>
        </w:rPr>
        <w:t>по наследству</w:t>
      </w:r>
      <w:r>
        <w:t>.</w:t>
      </w:r>
    </w:p>
    <w:p w:rsidR="004020B8" w:rsidRDefault="004020B8" w:rsidP="004020B8">
      <w:pPr>
        <w:pStyle w:val="a4"/>
        <w:spacing w:before="0" w:beforeAutospacing="0" w:after="0" w:afterAutospacing="0"/>
        <w:ind w:firstLine="360"/>
        <w:jc w:val="both"/>
      </w:pPr>
      <w:r>
        <w:t xml:space="preserve">Еще одной причиной развития подросткового алкоголизма можно считать </w:t>
      </w:r>
      <w:r>
        <w:rPr>
          <w:rStyle w:val="a3"/>
        </w:rPr>
        <w:t>взаимоотношения в семье ребенка</w:t>
      </w:r>
      <w:r>
        <w:t>. Подтолкнуть подростка к алкоголизму могут:</w:t>
      </w:r>
    </w:p>
    <w:p w:rsidR="004020B8" w:rsidRDefault="004020B8" w:rsidP="004020B8">
      <w:pPr>
        <w:numPr>
          <w:ilvl w:val="0"/>
          <w:numId w:val="1"/>
        </w:numPr>
        <w:jc w:val="both"/>
      </w:pPr>
      <w:r>
        <w:t xml:space="preserve">негативные межличностные отношения внутри семьи; </w:t>
      </w:r>
    </w:p>
    <w:p w:rsidR="004020B8" w:rsidRDefault="004020B8" w:rsidP="004020B8">
      <w:pPr>
        <w:numPr>
          <w:ilvl w:val="0"/>
          <w:numId w:val="1"/>
        </w:numPr>
        <w:jc w:val="both"/>
      </w:pPr>
      <w:r>
        <w:t xml:space="preserve">чрезмерная опека со стороны родителей; </w:t>
      </w:r>
    </w:p>
    <w:p w:rsidR="004020B8" w:rsidRDefault="004020B8" w:rsidP="004020B8">
      <w:pPr>
        <w:numPr>
          <w:ilvl w:val="0"/>
          <w:numId w:val="1"/>
        </w:numPr>
        <w:jc w:val="both"/>
      </w:pPr>
      <w:r>
        <w:t xml:space="preserve">насилие; </w:t>
      </w:r>
    </w:p>
    <w:p w:rsidR="004020B8" w:rsidRDefault="004020B8" w:rsidP="004020B8">
      <w:pPr>
        <w:numPr>
          <w:ilvl w:val="0"/>
          <w:numId w:val="1"/>
        </w:numPr>
        <w:jc w:val="both"/>
      </w:pPr>
      <w:r>
        <w:t xml:space="preserve">поклонение и вседозволенность, потакание всем слабостям и желаниям ребенка… </w:t>
      </w:r>
    </w:p>
    <w:p w:rsidR="004020B8" w:rsidRPr="00747D8A" w:rsidRDefault="004020B8" w:rsidP="004020B8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</w:rPr>
      </w:pPr>
      <w:r>
        <w:lastRenderedPageBreak/>
        <w:t xml:space="preserve">И в добавление к вышесказанному, в нашей стране </w:t>
      </w:r>
      <w:r>
        <w:rPr>
          <w:rStyle w:val="a3"/>
        </w:rPr>
        <w:t>практически не работают законы</w:t>
      </w:r>
      <w:r>
        <w:t>, предусматривающие административную и уголовную ответственность за вовлечение несовершеннолетних в пьянство.</w:t>
      </w:r>
    </w:p>
    <w:p w:rsidR="004020B8" w:rsidRDefault="004020B8" w:rsidP="004020B8">
      <w:pPr>
        <w:pStyle w:val="a4"/>
        <w:spacing w:before="0" w:beforeAutospacing="0" w:after="0" w:afterAutospacing="0"/>
        <w:jc w:val="center"/>
      </w:pPr>
      <w:r>
        <w:rPr>
          <w:rStyle w:val="a3"/>
        </w:rPr>
        <w:t>Физиологическое влияние алкоголя.</w:t>
      </w:r>
    </w:p>
    <w:p w:rsidR="004020B8" w:rsidRDefault="004020B8" w:rsidP="004020B8">
      <w:pPr>
        <w:pStyle w:val="a4"/>
        <w:spacing w:before="0" w:beforeAutospacing="0" w:after="0" w:afterAutospacing="0"/>
        <w:jc w:val="both"/>
      </w:pPr>
      <w:r>
        <w:t xml:space="preserve">Характер влияния алкоголя на организм человека давно и подробно изучен физиологами и медиками. Что касается подростков, то острое алкогольное отравление приводит, например, по данным В. И. Демченко (1980), к значительным изменениям деятельности </w:t>
      </w:r>
      <w:proofErr w:type="gramStart"/>
      <w:r>
        <w:t>сердечно-сосудистой</w:t>
      </w:r>
      <w:proofErr w:type="gramEnd"/>
      <w:r>
        <w:t xml:space="preserve"> системы проявляющимся в побледнении кожных покровов, </w:t>
      </w:r>
      <w:proofErr w:type="spellStart"/>
      <w:r>
        <w:t>акроцианозе</w:t>
      </w:r>
      <w:proofErr w:type="spellEnd"/>
      <w:r>
        <w:t>,  тахикардии и приглушенности сердечных тонов.</w:t>
      </w:r>
    </w:p>
    <w:p w:rsidR="004020B8" w:rsidRDefault="004020B8" w:rsidP="004020B8">
      <w:pPr>
        <w:pStyle w:val="a4"/>
        <w:spacing w:before="0" w:beforeAutospacing="0" w:after="0" w:afterAutospacing="0"/>
      </w:pPr>
      <w:r>
        <w:t>Характерным проявлением алкогольного отравления является многократная рвота. Даже единичное употребление небольших доз спиртных напитков сопровождается у подростков выраженными проявлениями интоксикации, особенно нервной системы.</w:t>
      </w:r>
    </w:p>
    <w:p w:rsidR="004020B8" w:rsidRPr="00747D8A" w:rsidRDefault="004020B8" w:rsidP="004020B8">
      <w:pPr>
        <w:pStyle w:val="a4"/>
        <w:spacing w:before="0" w:beforeAutospacing="0" w:after="0" w:afterAutospacing="0"/>
        <w:rPr>
          <w:rStyle w:val="a3"/>
          <w:b w:val="0"/>
          <w:bCs w:val="0"/>
        </w:rPr>
      </w:pPr>
      <w:r>
        <w:t xml:space="preserve">Значительно </w:t>
      </w:r>
      <w:proofErr w:type="gramStart"/>
      <w:r>
        <w:t>менее однозначно</w:t>
      </w:r>
      <w:proofErr w:type="gramEnd"/>
      <w:r>
        <w:t xml:space="preserve"> можно описать характер влияния алкоголя на психику подростка. В целом клиническая картина выраженного опьянения подростка выглядит в большинстве случаев так:</w:t>
      </w:r>
      <w:r>
        <w:br/>
        <w:t>- кратковременное возбуждение сменяется затем общим угнетением,</w:t>
      </w:r>
      <w:r>
        <w:br/>
        <w:t xml:space="preserve">- </w:t>
      </w:r>
      <w:proofErr w:type="spellStart"/>
      <w:r>
        <w:t>оглушенностью</w:t>
      </w:r>
      <w:proofErr w:type="spellEnd"/>
      <w:r>
        <w:t>,</w:t>
      </w:r>
      <w:r>
        <w:br/>
        <w:t>- нарастающей сонливостью,</w:t>
      </w:r>
      <w:r>
        <w:br/>
        <w:t>- вялостью,</w:t>
      </w:r>
      <w:r>
        <w:br/>
        <w:t>- замедленной бессвязной речью,</w:t>
      </w:r>
      <w:r>
        <w:br/>
        <w:t>- потерей ориентации.</w:t>
      </w:r>
    </w:p>
    <w:p w:rsidR="004020B8" w:rsidRPr="00D10CB3" w:rsidRDefault="004020B8" w:rsidP="004020B8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rStyle w:val="a3"/>
        </w:rPr>
        <w:t>Изменение стиля жизни под влиянием алкоголя.</w:t>
      </w:r>
    </w:p>
    <w:p w:rsidR="004020B8" w:rsidRDefault="004020B8" w:rsidP="004020B8">
      <w:pPr>
        <w:pStyle w:val="a4"/>
        <w:spacing w:before="0" w:beforeAutospacing="0" w:after="0" w:afterAutospacing="0"/>
      </w:pPr>
      <w:r>
        <w:t xml:space="preserve">У подростков, впервые попробовавших алкоголь, устойчивость к алкоголю очень низка (50 – 100 мл водки), при этом, чем меньше возраст, в котором впервые произошло опьянение, тем она ниже. При постоянном приеме алкоголя (до 2 – 3 раз в течение месяца) устойчивость к воздействию алкоголя у подростка увеличивается. </w:t>
      </w:r>
      <w:r>
        <w:rPr>
          <w:rStyle w:val="a3"/>
        </w:rPr>
        <w:t>Образ жизни, характерный для «алкогольной» компании, ошибочно воспринимается подростком как нормальный и естественный</w:t>
      </w:r>
      <w:r>
        <w:t>. Естественным считается прием алкогольных напитков в выходные дни, перед танцами и во время отдыха с друзьями. Вместо активной социальной жизни круг интересов сужается до проблем, обсуждаемых в «алкогольной» компании.</w:t>
      </w:r>
    </w:p>
    <w:p w:rsidR="004020B8" w:rsidRDefault="004020B8" w:rsidP="004020B8">
      <w:pPr>
        <w:pStyle w:val="a4"/>
        <w:spacing w:before="0" w:beforeAutospacing="0" w:after="0" w:afterAutospacing="0"/>
      </w:pPr>
      <w:r>
        <w:t xml:space="preserve">Статистика показывает, что </w:t>
      </w:r>
      <w:r>
        <w:rPr>
          <w:rStyle w:val="a3"/>
        </w:rPr>
        <w:t>подростки тратят свое свободное время на примитивные, бесцельные занятия</w:t>
      </w:r>
      <w:r>
        <w:t xml:space="preserve">: игры в карты, не редко на деньги, прослушивание музыки, бесцельные прогулки по улицам, просиживание в барах или кино. Прием алкогольных напитков принимает регулярный характер и становится непременным атрибутом времяпрепровождения, увеличивается число поводов и мотивов для пьянства: «пью для улучшения настроения», чтобы «расслабиться», «потому что нравиться пить» и другие. В результате этого </w:t>
      </w:r>
      <w:r>
        <w:rPr>
          <w:rStyle w:val="a3"/>
        </w:rPr>
        <w:t>употребление спиртного незаметно становится практически главным смыслом жизни</w:t>
      </w:r>
      <w:r>
        <w:t>.</w:t>
      </w:r>
    </w:p>
    <w:p w:rsidR="004020B8" w:rsidRDefault="004020B8" w:rsidP="004020B8">
      <w:pPr>
        <w:pStyle w:val="a4"/>
        <w:spacing w:before="0" w:beforeAutospacing="0" w:after="0" w:afterAutospacing="0"/>
        <w:jc w:val="center"/>
      </w:pPr>
      <w:r>
        <w:rPr>
          <w:rStyle w:val="a3"/>
        </w:rPr>
        <w:t>Статистика подросткового алкоголизма.</w:t>
      </w:r>
    </w:p>
    <w:p w:rsidR="004020B8" w:rsidRDefault="004020B8" w:rsidP="004020B8">
      <w:pPr>
        <w:pStyle w:val="a4"/>
        <w:spacing w:before="0" w:beforeAutospacing="0" w:after="0" w:afterAutospacing="0"/>
      </w:pPr>
      <w:r>
        <w:t>Приведем примеры статистики, связанной с употреблением алкоголя подростками:</w:t>
      </w:r>
    </w:p>
    <w:p w:rsidR="004020B8" w:rsidRDefault="004020B8" w:rsidP="004020B8">
      <w:pPr>
        <w:numPr>
          <w:ilvl w:val="0"/>
          <w:numId w:val="2"/>
        </w:numPr>
      </w:pPr>
      <w:r>
        <w:rPr>
          <w:rStyle w:val="a3"/>
        </w:rPr>
        <w:t>Родители приобщают детей к алкоголю в 60,5% случаев</w:t>
      </w:r>
      <w:r>
        <w:t xml:space="preserve">, преимущественно в возрасте до 10 лет, приобщение к выпивке среди друзей обычно происходит в более позднем возрасте. </w:t>
      </w:r>
    </w:p>
    <w:p w:rsidR="004020B8" w:rsidRDefault="004020B8" w:rsidP="004020B8">
      <w:pPr>
        <w:numPr>
          <w:ilvl w:val="0"/>
          <w:numId w:val="2"/>
        </w:numPr>
      </w:pPr>
      <w:r>
        <w:rPr>
          <w:rStyle w:val="a3"/>
        </w:rPr>
        <w:t>Девочки пробуют спиртное в раннем возрасте в 4 раза реже</w:t>
      </w:r>
      <w:r>
        <w:t xml:space="preserve">, в сравнении с мальчиками. Приобщение к алкоголю девочек происходит не так быстро. Они в среднем на два года позже, чем мальчики, пробуют алкоголь. Наибольшее приобщение к алкогольным напиткам происходит у девочек в более позднем возрасте – в 15-16 лет (у мальчиков в 13-14 лет). </w:t>
      </w:r>
    </w:p>
    <w:p w:rsidR="004020B8" w:rsidRDefault="004020B8" w:rsidP="004020B8">
      <w:pPr>
        <w:numPr>
          <w:ilvl w:val="0"/>
          <w:numId w:val="2"/>
        </w:numPr>
      </w:pPr>
      <w:r>
        <w:t xml:space="preserve">76,9% подростков, систематически принимающих алкоголь, </w:t>
      </w:r>
      <w:r>
        <w:rPr>
          <w:rStyle w:val="a3"/>
        </w:rPr>
        <w:t>учатся плохо</w:t>
      </w:r>
      <w:r>
        <w:t xml:space="preserve">, 23% учатся на среднем уровне и лишь около 1,5% показывают результаты немного лучше среднего уровня. </w:t>
      </w:r>
    </w:p>
    <w:p w:rsidR="004020B8" w:rsidRDefault="004020B8" w:rsidP="004020B8">
      <w:pPr>
        <w:numPr>
          <w:ilvl w:val="0"/>
          <w:numId w:val="2"/>
        </w:numPr>
      </w:pPr>
      <w:r>
        <w:lastRenderedPageBreak/>
        <w:t xml:space="preserve">Примерно 50% подростков, употребляющих алкогольные напитки, </w:t>
      </w:r>
      <w:r>
        <w:rPr>
          <w:rStyle w:val="a3"/>
        </w:rPr>
        <w:t>мало читают</w:t>
      </w:r>
      <w:r>
        <w:t xml:space="preserve">, при этом 19% из них не читают книг вообще. И это в том возрасте, когда интенсивность чтения у человека самая большая. </w:t>
      </w:r>
    </w:p>
    <w:p w:rsidR="004020B8" w:rsidRDefault="004020B8" w:rsidP="004020B8">
      <w:pPr>
        <w:numPr>
          <w:ilvl w:val="0"/>
          <w:numId w:val="2"/>
        </w:numPr>
      </w:pPr>
      <w:r>
        <w:t xml:space="preserve">В семьях подростков, часто принимающих алкоголь, примерно в 6% случаев алкоголь употребляют оба родителя, в 58% семей алкоголь употребляет только отец, и </w:t>
      </w:r>
      <w:r>
        <w:rPr>
          <w:rStyle w:val="a3"/>
        </w:rPr>
        <w:t>нет ни одной семьи, где алкогольные изделия бы не употреблялись вообще</w:t>
      </w:r>
      <w:r>
        <w:t xml:space="preserve">. </w:t>
      </w:r>
    </w:p>
    <w:p w:rsidR="004020B8" w:rsidRDefault="004020B8" w:rsidP="004020B8">
      <w:pPr>
        <w:numPr>
          <w:ilvl w:val="0"/>
          <w:numId w:val="2"/>
        </w:numPr>
      </w:pPr>
      <w:r>
        <w:t xml:space="preserve">53% детей, принимающих спиртное, </w:t>
      </w:r>
      <w:r>
        <w:rPr>
          <w:rStyle w:val="a3"/>
        </w:rPr>
        <w:t>не имеют достаточного контроля и внимания со стороны родителей</w:t>
      </w:r>
      <w:r>
        <w:t xml:space="preserve">. </w:t>
      </w:r>
    </w:p>
    <w:p w:rsidR="004020B8" w:rsidRDefault="004020B8" w:rsidP="004020B8">
      <w:pPr>
        <w:numPr>
          <w:ilvl w:val="0"/>
          <w:numId w:val="2"/>
        </w:numPr>
      </w:pPr>
      <w:r>
        <w:t xml:space="preserve">В 54,1% семей подростков, употребляющих спиртное, </w:t>
      </w:r>
      <w:r>
        <w:rPr>
          <w:rStyle w:val="a3"/>
        </w:rPr>
        <w:t>родители имеют только начальное или неполное среднее образование</w:t>
      </w:r>
      <w:r>
        <w:t xml:space="preserve">. </w:t>
      </w:r>
    </w:p>
    <w:p w:rsidR="004020B8" w:rsidRDefault="004020B8" w:rsidP="004020B8">
      <w:pPr>
        <w:numPr>
          <w:ilvl w:val="0"/>
          <w:numId w:val="2"/>
        </w:numPr>
      </w:pPr>
      <w:r>
        <w:t xml:space="preserve">По данным науки, 51,7% семей подростков, часто употребляющих алкоголь, характеризуются </w:t>
      </w:r>
      <w:r>
        <w:rPr>
          <w:rStyle w:val="a3"/>
        </w:rPr>
        <w:t>напряженным психологическим климатом</w:t>
      </w:r>
      <w:r>
        <w:t xml:space="preserve">, между родителями происходят постоянные ссоры, скандалы и даже драки. </w:t>
      </w:r>
    </w:p>
    <w:p w:rsidR="004020B8" w:rsidRDefault="004020B8" w:rsidP="004020B8">
      <w:pPr>
        <w:numPr>
          <w:ilvl w:val="0"/>
          <w:numId w:val="2"/>
        </w:numPr>
      </w:pPr>
      <w:r>
        <w:t xml:space="preserve">В семьях подростков, употребляющих спиртные напитки, процент </w:t>
      </w:r>
      <w:r>
        <w:rPr>
          <w:rStyle w:val="a3"/>
        </w:rPr>
        <w:t>неполных семей или повторных браков</w:t>
      </w:r>
      <w:r>
        <w:t xml:space="preserve"> отмечается в 27-50% случаев. Неполная семья, наличие отчима (мачехи) встречается у подростков, часто употребляющих спиртное, в 2,5 раза чаще, чем у подростков, не потребляющих алкоголь. </w:t>
      </w:r>
    </w:p>
    <w:p w:rsidR="004020B8" w:rsidRDefault="004020B8" w:rsidP="004020B8">
      <w:pPr>
        <w:numPr>
          <w:ilvl w:val="0"/>
          <w:numId w:val="2"/>
        </w:numPr>
      </w:pPr>
      <w:r>
        <w:t xml:space="preserve">91% семей, где подростки регулярно употребляют алкоголь, социально неустойчивые семьи. </w:t>
      </w:r>
    </w:p>
    <w:p w:rsidR="004020B8" w:rsidRDefault="004020B8" w:rsidP="004020B8">
      <w:pPr>
        <w:pStyle w:val="a4"/>
        <w:spacing w:before="0" w:beforeAutospacing="0" w:after="0" w:afterAutospacing="0"/>
        <w:jc w:val="center"/>
      </w:pPr>
      <w:r>
        <w:rPr>
          <w:rStyle w:val="a3"/>
        </w:rPr>
        <w:t>Последствия</w:t>
      </w:r>
    </w:p>
    <w:p w:rsidR="004020B8" w:rsidRDefault="004020B8" w:rsidP="004020B8">
      <w:pPr>
        <w:pStyle w:val="a4"/>
        <w:spacing w:before="0" w:beforeAutospacing="0" w:after="0" w:afterAutospacing="0"/>
      </w:pPr>
      <w:r>
        <w:t>Последствия регулярного употребления алкоголя подростками гораздо серьезнее и опаснее, чем алкоголизм в зрелом возрасте. Потому что в этот время происходит рост и развитие всех жизненно важных систем и функций человека, и влияние алкоголя на эти процессы, несомненно, приведет к ужасным результатам.</w:t>
      </w:r>
    </w:p>
    <w:p w:rsidR="004020B8" w:rsidRDefault="004020B8" w:rsidP="004020B8">
      <w:pPr>
        <w:pStyle w:val="a4"/>
        <w:spacing w:before="0" w:beforeAutospacing="0" w:after="0" w:afterAutospacing="0"/>
      </w:pPr>
      <w:r>
        <w:t>Отметим лишь некоторые из этих последствий:</w:t>
      </w:r>
    </w:p>
    <w:p w:rsidR="004020B8" w:rsidRDefault="004020B8" w:rsidP="004020B8">
      <w:pPr>
        <w:numPr>
          <w:ilvl w:val="0"/>
          <w:numId w:val="3"/>
        </w:numPr>
      </w:pPr>
      <w:r>
        <w:t xml:space="preserve">Преждевременное начало половой жизни, которая истощает растущий организм, вызывая перенапряжение нервно-половой сферы, и как результат – </w:t>
      </w:r>
      <w:r>
        <w:rPr>
          <w:rStyle w:val="a3"/>
        </w:rPr>
        <w:t>раннее ослабление половых функций</w:t>
      </w:r>
      <w:r>
        <w:t xml:space="preserve">. </w:t>
      </w:r>
    </w:p>
    <w:p w:rsidR="004020B8" w:rsidRDefault="004020B8" w:rsidP="004020B8">
      <w:pPr>
        <w:numPr>
          <w:ilvl w:val="0"/>
          <w:numId w:val="3"/>
        </w:numPr>
      </w:pPr>
      <w:r>
        <w:rPr>
          <w:rStyle w:val="a3"/>
        </w:rPr>
        <w:t>Бесплодие</w:t>
      </w:r>
      <w:r>
        <w:t xml:space="preserve"> и неспособность выносить, родить и воспитать полноценное потомство. </w:t>
      </w:r>
    </w:p>
    <w:p w:rsidR="004020B8" w:rsidRDefault="004020B8" w:rsidP="004020B8">
      <w:pPr>
        <w:numPr>
          <w:ilvl w:val="0"/>
          <w:numId w:val="3"/>
        </w:numPr>
      </w:pPr>
      <w:r>
        <w:t xml:space="preserve">Сексуальные контакты подростков без контрацепции приводят </w:t>
      </w:r>
      <w:r>
        <w:rPr>
          <w:rStyle w:val="a3"/>
        </w:rPr>
        <w:t>к ранним абортам</w:t>
      </w:r>
      <w:r>
        <w:t xml:space="preserve">, и дальнейшим серьезным осложнениям. </w:t>
      </w:r>
    </w:p>
    <w:p w:rsidR="004020B8" w:rsidRDefault="004020B8" w:rsidP="004020B8">
      <w:pPr>
        <w:numPr>
          <w:ilvl w:val="0"/>
          <w:numId w:val="3"/>
        </w:numPr>
      </w:pPr>
      <w:r>
        <w:t xml:space="preserve">Возникает большая опасность заражения </w:t>
      </w:r>
      <w:r>
        <w:rPr>
          <w:rStyle w:val="a3"/>
        </w:rPr>
        <w:t>венерическими болезнями или инфекциями</w:t>
      </w:r>
      <w:r>
        <w:t>, передаваемыми половым путем, гепатитами</w:t>
      </w:r>
      <w:proofErr w:type="gramStart"/>
      <w:r>
        <w:t xml:space="preserve"> В</w:t>
      </w:r>
      <w:proofErr w:type="gramEnd"/>
      <w:r>
        <w:t xml:space="preserve"> или С, ВИЧ-инфекцией. </w:t>
      </w:r>
    </w:p>
    <w:p w:rsidR="004020B8" w:rsidRDefault="004020B8" w:rsidP="004020B8">
      <w:pPr>
        <w:numPr>
          <w:ilvl w:val="0"/>
          <w:numId w:val="3"/>
        </w:numPr>
      </w:pPr>
      <w:r>
        <w:t xml:space="preserve">Наблюдаются сбои в работе </w:t>
      </w:r>
      <w:r>
        <w:rPr>
          <w:rStyle w:val="a3"/>
        </w:rPr>
        <w:t>желудочно-кишечного тракта</w:t>
      </w:r>
      <w:r>
        <w:t xml:space="preserve">. </w:t>
      </w:r>
    </w:p>
    <w:p w:rsidR="004020B8" w:rsidRDefault="004020B8" w:rsidP="004020B8">
      <w:pPr>
        <w:numPr>
          <w:ilvl w:val="0"/>
          <w:numId w:val="3"/>
        </w:numPr>
      </w:pPr>
      <w:r>
        <w:t xml:space="preserve">Характерно повреждение </w:t>
      </w:r>
      <w:r>
        <w:rPr>
          <w:rStyle w:val="a3"/>
        </w:rPr>
        <w:t>печени</w:t>
      </w:r>
      <w:r>
        <w:t xml:space="preserve">, развитие гепатита, цирроза печени. </w:t>
      </w:r>
    </w:p>
    <w:p w:rsidR="004020B8" w:rsidRDefault="004020B8" w:rsidP="004020B8">
      <w:pPr>
        <w:numPr>
          <w:ilvl w:val="0"/>
          <w:numId w:val="3"/>
        </w:numPr>
      </w:pPr>
      <w:r>
        <w:t xml:space="preserve">Нарушения в работе </w:t>
      </w:r>
      <w:r>
        <w:rPr>
          <w:rStyle w:val="a3"/>
        </w:rPr>
        <w:t>поджелудочной железы</w:t>
      </w:r>
      <w:r>
        <w:t xml:space="preserve"> (панкреатит, перитонит). </w:t>
      </w:r>
    </w:p>
    <w:p w:rsidR="004020B8" w:rsidRDefault="004020B8" w:rsidP="004020B8">
      <w:pPr>
        <w:numPr>
          <w:ilvl w:val="0"/>
          <w:numId w:val="3"/>
        </w:numPr>
      </w:pPr>
      <w:r>
        <w:t xml:space="preserve">Нарушение деятельности </w:t>
      </w:r>
      <w:proofErr w:type="gramStart"/>
      <w:r>
        <w:rPr>
          <w:rStyle w:val="a3"/>
        </w:rPr>
        <w:t>сердечно-сосудистой</w:t>
      </w:r>
      <w:proofErr w:type="gramEnd"/>
      <w:r>
        <w:rPr>
          <w:rStyle w:val="a3"/>
        </w:rPr>
        <w:t xml:space="preserve"> системы</w:t>
      </w:r>
      <w:r>
        <w:t xml:space="preserve"> (тахикардия, проблемы с артериальным давлением и др.). </w:t>
      </w:r>
    </w:p>
    <w:p w:rsidR="004020B8" w:rsidRDefault="004020B8" w:rsidP="004020B8">
      <w:pPr>
        <w:numPr>
          <w:ilvl w:val="0"/>
          <w:numId w:val="3"/>
        </w:numPr>
      </w:pPr>
      <w:r>
        <w:t xml:space="preserve">Развиваются воспалительные заболевания </w:t>
      </w:r>
      <w:r>
        <w:rPr>
          <w:rStyle w:val="a3"/>
        </w:rPr>
        <w:t>почек и мочевыводящих путей</w:t>
      </w:r>
      <w:r>
        <w:t xml:space="preserve"> (уретрит, цистит, пиелонефрит). </w:t>
      </w:r>
    </w:p>
    <w:p w:rsidR="004020B8" w:rsidRDefault="004020B8" w:rsidP="004020B8">
      <w:pPr>
        <w:numPr>
          <w:ilvl w:val="0"/>
          <w:numId w:val="3"/>
        </w:numPr>
      </w:pPr>
      <w:r>
        <w:t xml:space="preserve">Появление различных воспалительных заболеваний в </w:t>
      </w:r>
      <w:r>
        <w:rPr>
          <w:rStyle w:val="a3"/>
        </w:rPr>
        <w:t>легких, бронхах, гортани, носоглотке</w:t>
      </w:r>
      <w:r>
        <w:t xml:space="preserve"> (хронический бронхит, бронхоэктатическая болезнь, пневмосклероз, туберкулез легких). </w:t>
      </w:r>
    </w:p>
    <w:p w:rsidR="004020B8" w:rsidRDefault="004020B8" w:rsidP="004020B8">
      <w:pPr>
        <w:numPr>
          <w:ilvl w:val="0"/>
          <w:numId w:val="3"/>
        </w:numPr>
      </w:pPr>
      <w:r>
        <w:t xml:space="preserve">Снижение </w:t>
      </w:r>
      <w:r>
        <w:rPr>
          <w:rStyle w:val="a3"/>
        </w:rPr>
        <w:t>иммунной защиты</w:t>
      </w:r>
      <w:r>
        <w:t xml:space="preserve"> организма, что ведет к повышенной восприимчивости к инфекционным заболеваниям. </w:t>
      </w:r>
    </w:p>
    <w:p w:rsidR="004020B8" w:rsidRDefault="004020B8" w:rsidP="004020B8">
      <w:pPr>
        <w:numPr>
          <w:ilvl w:val="0"/>
          <w:numId w:val="3"/>
        </w:numPr>
      </w:pPr>
      <w:r>
        <w:t xml:space="preserve">Алкоголь наносит непоправимый вред </w:t>
      </w:r>
      <w:r>
        <w:rPr>
          <w:rStyle w:val="a3"/>
        </w:rPr>
        <w:t>эндокринной системе</w:t>
      </w:r>
      <w:r>
        <w:t xml:space="preserve"> подростка. </w:t>
      </w:r>
    </w:p>
    <w:p w:rsidR="004020B8" w:rsidRDefault="004020B8" w:rsidP="004020B8">
      <w:pPr>
        <w:numPr>
          <w:ilvl w:val="0"/>
          <w:numId w:val="3"/>
        </w:numPr>
      </w:pPr>
      <w:r>
        <w:t xml:space="preserve">Возможное развитие и очень сложное протекание </w:t>
      </w:r>
      <w:r>
        <w:rPr>
          <w:rStyle w:val="a3"/>
        </w:rPr>
        <w:t>сахарного диабета</w:t>
      </w:r>
      <w:r>
        <w:t xml:space="preserve">. </w:t>
      </w:r>
    </w:p>
    <w:p w:rsidR="004020B8" w:rsidRDefault="004020B8" w:rsidP="004020B8">
      <w:pPr>
        <w:numPr>
          <w:ilvl w:val="0"/>
          <w:numId w:val="3"/>
        </w:numPr>
      </w:pPr>
      <w:r>
        <w:t xml:space="preserve">Изменение состава </w:t>
      </w:r>
      <w:r>
        <w:rPr>
          <w:rStyle w:val="a3"/>
        </w:rPr>
        <w:t>крови</w:t>
      </w:r>
      <w:r>
        <w:t xml:space="preserve">, анемия и т.д. </w:t>
      </w:r>
    </w:p>
    <w:p w:rsidR="004020B8" w:rsidRDefault="004020B8" w:rsidP="004020B8">
      <w:pPr>
        <w:numPr>
          <w:ilvl w:val="0"/>
          <w:numId w:val="3"/>
        </w:numPr>
      </w:pPr>
      <w:r>
        <w:t xml:space="preserve">Наблюдаются разнообразные </w:t>
      </w:r>
      <w:r>
        <w:rPr>
          <w:rStyle w:val="a3"/>
        </w:rPr>
        <w:t>расстройства</w:t>
      </w:r>
      <w:r>
        <w:t xml:space="preserve">, преимущественно в эмоциональной и волевой сфере, падает общественная активность, угасают трудовые навыки, </w:t>
      </w:r>
      <w:r>
        <w:lastRenderedPageBreak/>
        <w:t xml:space="preserve">страдают здоровое честолюбие и нравственные качества. На первый план выступают такие эмоциональные нарушения, как огрубение, взрывчатость, беспечность, безынициативность, внушаемость. </w:t>
      </w:r>
    </w:p>
    <w:p w:rsidR="004020B8" w:rsidRDefault="004020B8" w:rsidP="004020B8">
      <w:pPr>
        <w:ind w:left="360"/>
        <w:rPr>
          <w:rStyle w:val="a5"/>
          <w:b/>
          <w:bCs/>
        </w:rPr>
      </w:pPr>
    </w:p>
    <w:p w:rsidR="004020B8" w:rsidRPr="00D10CB3" w:rsidRDefault="004020B8" w:rsidP="004020B8">
      <w:pPr>
        <w:ind w:left="360"/>
      </w:pPr>
      <w:r>
        <w:rPr>
          <w:rStyle w:val="a5"/>
          <w:b/>
          <w:bCs/>
        </w:rPr>
        <w:t xml:space="preserve">Берегите себя. Берегите и любите детей. Ведь дети — это </w:t>
      </w:r>
      <w:r w:rsidR="002E09FE">
        <w:rPr>
          <w:rStyle w:val="a5"/>
          <w:b/>
          <w:bCs/>
        </w:rPr>
        <w:t xml:space="preserve">та ценность, которая у нас есть. </w:t>
      </w:r>
      <w:r>
        <w:rPr>
          <w:rStyle w:val="a5"/>
          <w:b/>
          <w:bCs/>
        </w:rPr>
        <w:t xml:space="preserve"> И ради детей и продолжения своего рода живет сегодня человек. Оказывайте свое влияние на детей или влияние окажет спиртное на детскую психику.</w:t>
      </w:r>
    </w:p>
    <w:p w:rsidR="00876E71" w:rsidRDefault="00876E71"/>
    <w:sectPr w:rsidR="00876E71" w:rsidSect="0087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1795C"/>
    <w:multiLevelType w:val="multilevel"/>
    <w:tmpl w:val="2E64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55D0D"/>
    <w:multiLevelType w:val="multilevel"/>
    <w:tmpl w:val="0230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43AA8"/>
    <w:multiLevelType w:val="multilevel"/>
    <w:tmpl w:val="F948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B8"/>
    <w:rsid w:val="002E09FE"/>
    <w:rsid w:val="004020B8"/>
    <w:rsid w:val="00506C85"/>
    <w:rsid w:val="00641785"/>
    <w:rsid w:val="00876E71"/>
    <w:rsid w:val="00DA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20B8"/>
    <w:rPr>
      <w:b/>
      <w:bCs/>
    </w:rPr>
  </w:style>
  <w:style w:type="paragraph" w:styleId="a4">
    <w:name w:val="Normal (Web)"/>
    <w:basedOn w:val="a"/>
    <w:rsid w:val="004020B8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4020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20B8"/>
    <w:rPr>
      <w:b/>
      <w:bCs/>
    </w:rPr>
  </w:style>
  <w:style w:type="paragraph" w:styleId="a4">
    <w:name w:val="Normal (Web)"/>
    <w:basedOn w:val="a"/>
    <w:rsid w:val="004020B8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4020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2017-09-14T05:13:00Z</dcterms:created>
  <dcterms:modified xsi:type="dcterms:W3CDTF">2017-09-14T05:14:00Z</dcterms:modified>
</cp:coreProperties>
</file>