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9A7B3" w14:textId="77777777" w:rsidR="00F64CCB" w:rsidRDefault="00F64CCB">
      <w:pPr>
        <w:rPr>
          <w:sz w:val="20"/>
        </w:rPr>
      </w:pPr>
    </w:p>
    <w:p w14:paraId="4233571E" w14:textId="77777777" w:rsidR="00F64CCB" w:rsidRDefault="00F64CCB">
      <w:pPr>
        <w:spacing w:before="5"/>
        <w:rPr>
          <w:sz w:val="27"/>
        </w:rPr>
      </w:pPr>
    </w:p>
    <w:p w14:paraId="11B7336C" w14:textId="6F7B644A" w:rsidR="00F64CCB" w:rsidRDefault="008C7442">
      <w:pPr>
        <w:pStyle w:val="a3"/>
        <w:ind w:left="3352" w:right="916" w:hanging="1623"/>
      </w:pPr>
      <w:r>
        <w:t>«ЭКОНОМИКА И БУХГАЛТЕРСКИЙ УЧЕТ В БЮДЖЕТНЫХ</w:t>
      </w:r>
      <w:r>
        <w:rPr>
          <w:spacing w:val="-57"/>
        </w:rPr>
        <w:t xml:space="preserve"> </w:t>
      </w:r>
      <w:r>
        <w:t>УЧРЕЖДЕНИЯХ» (72</w:t>
      </w:r>
      <w:r>
        <w:rPr>
          <w:spacing w:val="-4"/>
        </w:rPr>
        <w:t xml:space="preserve"> </w:t>
      </w:r>
      <w:proofErr w:type="spellStart"/>
      <w:r>
        <w:t>ак.ч</w:t>
      </w:r>
      <w:proofErr w:type="spellEnd"/>
      <w:r>
        <w:t>.)</w:t>
      </w:r>
    </w:p>
    <w:p w14:paraId="6BC34C83" w14:textId="3E5B3181" w:rsidR="00566DBE" w:rsidRDefault="00566DBE">
      <w:pPr>
        <w:pStyle w:val="a3"/>
        <w:ind w:left="3352" w:right="916" w:hanging="1623"/>
      </w:pPr>
    </w:p>
    <w:p w14:paraId="4B86FBB4" w14:textId="51CFF74C" w:rsidR="00566DBE" w:rsidRDefault="00566DBE" w:rsidP="00566DBE">
      <w:pPr>
        <w:pStyle w:val="a3"/>
        <w:ind w:left="3352" w:right="916" w:hanging="1623"/>
        <w:jc w:val="center"/>
      </w:pPr>
      <w:r>
        <w:t>Учебный план</w:t>
      </w:r>
    </w:p>
    <w:p w14:paraId="3C3C6DD5" w14:textId="77777777" w:rsidR="00F64CCB" w:rsidRDefault="00F64CCB">
      <w:pPr>
        <w:rPr>
          <w:b/>
          <w:sz w:val="20"/>
        </w:rPr>
      </w:pPr>
    </w:p>
    <w:p w14:paraId="754E55AC" w14:textId="77777777" w:rsidR="00F64CCB" w:rsidRDefault="00F64CCB">
      <w:pPr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6523"/>
        <w:gridCol w:w="1559"/>
      </w:tblGrid>
      <w:tr w:rsidR="00F64CCB" w14:paraId="08A08385" w14:textId="77777777">
        <w:trPr>
          <w:trHeight w:val="460"/>
        </w:trPr>
        <w:tc>
          <w:tcPr>
            <w:tcW w:w="1385" w:type="dxa"/>
          </w:tcPr>
          <w:p w14:paraId="5939AAC2" w14:textId="77777777" w:rsidR="00F64CCB" w:rsidRDefault="008C7442">
            <w:pPr>
              <w:pStyle w:val="TableParagraph"/>
              <w:spacing w:line="225" w:lineRule="exact"/>
              <w:ind w:right="321"/>
              <w:jc w:val="center"/>
              <w:rPr>
                <w:sz w:val="20"/>
              </w:rPr>
            </w:pPr>
            <w:r>
              <w:rPr>
                <w:sz w:val="20"/>
              </w:rPr>
              <w:t>Модули</w:t>
            </w:r>
          </w:p>
        </w:tc>
        <w:tc>
          <w:tcPr>
            <w:tcW w:w="6523" w:type="dxa"/>
          </w:tcPr>
          <w:p w14:paraId="1458B74F" w14:textId="77777777" w:rsidR="00F64CCB" w:rsidRDefault="008C7442">
            <w:pPr>
              <w:pStyle w:val="TableParagraph"/>
              <w:spacing w:line="225" w:lineRule="exact"/>
              <w:ind w:left="2833" w:right="2832"/>
              <w:jc w:val="center"/>
              <w:rPr>
                <w:sz w:val="20"/>
              </w:rPr>
            </w:pPr>
            <w:r>
              <w:rPr>
                <w:sz w:val="20"/>
              </w:rPr>
              <w:t>Тематика</w:t>
            </w:r>
          </w:p>
        </w:tc>
        <w:tc>
          <w:tcPr>
            <w:tcW w:w="1559" w:type="dxa"/>
          </w:tcPr>
          <w:p w14:paraId="1C97DA5B" w14:textId="2E89DB6E" w:rsidR="00F64CCB" w:rsidRDefault="00566DBE">
            <w:pPr>
              <w:pStyle w:val="TableParagraph"/>
              <w:spacing w:line="216" w:lineRule="exact"/>
              <w:ind w:left="142" w:right="140"/>
              <w:jc w:val="center"/>
              <w:rPr>
                <w:sz w:val="20"/>
              </w:rPr>
            </w:pPr>
            <w:r>
              <w:rPr>
                <w:sz w:val="20"/>
              </w:rPr>
              <w:t>Кол-во часов</w:t>
            </w:r>
            <w:r w:rsidR="008C7442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 w:rsidR="008C7442">
              <w:rPr>
                <w:sz w:val="20"/>
              </w:rPr>
              <w:t>ак.ч</w:t>
            </w:r>
            <w:proofErr w:type="spellEnd"/>
            <w:r w:rsidR="008C7442">
              <w:rPr>
                <w:sz w:val="20"/>
              </w:rPr>
              <w:t>.</w:t>
            </w:r>
            <w:r>
              <w:rPr>
                <w:sz w:val="20"/>
              </w:rPr>
              <w:t>)</w:t>
            </w:r>
          </w:p>
        </w:tc>
      </w:tr>
      <w:tr w:rsidR="00F64CCB" w14:paraId="33DA87D3" w14:textId="77777777">
        <w:trPr>
          <w:trHeight w:val="690"/>
        </w:trPr>
        <w:tc>
          <w:tcPr>
            <w:tcW w:w="1385" w:type="dxa"/>
          </w:tcPr>
          <w:p w14:paraId="10E22A1C" w14:textId="77777777" w:rsidR="00F64CCB" w:rsidRDefault="008C7442">
            <w:pPr>
              <w:pStyle w:val="TableParagraph"/>
              <w:spacing w:line="228" w:lineRule="exact"/>
              <w:ind w:right="3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6523" w:type="dxa"/>
          </w:tcPr>
          <w:p w14:paraId="4F762EC4" w14:textId="77777777" w:rsidR="00F64CCB" w:rsidRDefault="008C7442">
            <w:pPr>
              <w:pStyle w:val="TableParagraph"/>
              <w:tabs>
                <w:tab w:val="left" w:pos="3241"/>
              </w:tabs>
              <w:spacing w:line="240" w:lineRule="auto"/>
              <w:ind w:left="105" w:right="10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Экономика,</w:t>
            </w:r>
            <w:r>
              <w:rPr>
                <w:b/>
                <w:color w:val="333333"/>
                <w:spacing w:val="4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бюджетирование</w:t>
            </w:r>
            <w:r>
              <w:rPr>
                <w:b/>
                <w:color w:val="333333"/>
                <w:spacing w:val="4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и</w:t>
            </w:r>
            <w:r>
              <w:rPr>
                <w:b/>
                <w:color w:val="333333"/>
                <w:sz w:val="20"/>
              </w:rPr>
              <w:tab/>
              <w:t>планирование</w:t>
            </w:r>
            <w:r>
              <w:rPr>
                <w:b/>
                <w:color w:val="333333"/>
                <w:spacing w:val="4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в</w:t>
            </w:r>
            <w:r>
              <w:rPr>
                <w:b/>
                <w:color w:val="333333"/>
                <w:spacing w:val="4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государственных</w:t>
            </w:r>
            <w:r>
              <w:rPr>
                <w:b/>
                <w:color w:val="333333"/>
                <w:spacing w:val="-4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(муниципальных)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казенных,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бюджетных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и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автономных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учреждениях</w:t>
            </w:r>
          </w:p>
        </w:tc>
        <w:tc>
          <w:tcPr>
            <w:tcW w:w="1559" w:type="dxa"/>
          </w:tcPr>
          <w:p w14:paraId="03ECF0B2" w14:textId="77777777" w:rsidR="00F64CCB" w:rsidRDefault="008C7442">
            <w:pPr>
              <w:pStyle w:val="TableParagraph"/>
              <w:spacing w:line="228" w:lineRule="exact"/>
              <w:ind w:left="678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</w:tr>
      <w:tr w:rsidR="00F64CCB" w14:paraId="7C851620" w14:textId="77777777">
        <w:trPr>
          <w:trHeight w:val="230"/>
        </w:trPr>
        <w:tc>
          <w:tcPr>
            <w:tcW w:w="1385" w:type="dxa"/>
          </w:tcPr>
          <w:p w14:paraId="6199751A" w14:textId="77777777" w:rsidR="00F64CCB" w:rsidRDefault="008C7442">
            <w:pPr>
              <w:pStyle w:val="TableParagraph"/>
              <w:ind w:right="319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523" w:type="dxa"/>
          </w:tcPr>
          <w:p w14:paraId="572E6346" w14:textId="77777777" w:rsidR="00F64CCB" w:rsidRDefault="008C7442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бюджетирования.</w:t>
            </w:r>
          </w:p>
        </w:tc>
        <w:tc>
          <w:tcPr>
            <w:tcW w:w="1559" w:type="dxa"/>
          </w:tcPr>
          <w:p w14:paraId="29A365CC" w14:textId="77777777" w:rsidR="00F64CCB" w:rsidRDefault="008C7442">
            <w:pPr>
              <w:pStyle w:val="TableParagraph"/>
              <w:ind w:left="72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F64CCB" w14:paraId="0CF6BDB1" w14:textId="77777777">
        <w:trPr>
          <w:trHeight w:val="460"/>
        </w:trPr>
        <w:tc>
          <w:tcPr>
            <w:tcW w:w="1385" w:type="dxa"/>
          </w:tcPr>
          <w:p w14:paraId="18AED3B8" w14:textId="77777777" w:rsidR="00F64CCB" w:rsidRDefault="008C7442">
            <w:pPr>
              <w:pStyle w:val="TableParagraph"/>
              <w:spacing w:line="223" w:lineRule="exact"/>
              <w:ind w:right="316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6523" w:type="dxa"/>
          </w:tcPr>
          <w:p w14:paraId="05FD0AB2" w14:textId="77777777" w:rsidR="00F64CCB" w:rsidRDefault="008C744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Управления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центрам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финансовой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ответственности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практике.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Пять</w:t>
            </w:r>
          </w:p>
          <w:p w14:paraId="579001C4" w14:textId="77777777" w:rsidR="00F64CCB" w:rsidRDefault="008C7442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основных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типов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ЦФО.</w:t>
            </w:r>
          </w:p>
        </w:tc>
        <w:tc>
          <w:tcPr>
            <w:tcW w:w="1559" w:type="dxa"/>
          </w:tcPr>
          <w:p w14:paraId="4AA09165" w14:textId="77777777" w:rsidR="00F64CCB" w:rsidRDefault="008C7442">
            <w:pPr>
              <w:pStyle w:val="TableParagraph"/>
              <w:spacing w:line="223" w:lineRule="exact"/>
              <w:ind w:left="72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F64CCB" w14:paraId="34A7E987" w14:textId="77777777">
        <w:trPr>
          <w:trHeight w:val="1149"/>
        </w:trPr>
        <w:tc>
          <w:tcPr>
            <w:tcW w:w="1385" w:type="dxa"/>
          </w:tcPr>
          <w:p w14:paraId="70D7D549" w14:textId="77777777" w:rsidR="00F64CCB" w:rsidRDefault="008C7442">
            <w:pPr>
              <w:pStyle w:val="TableParagraph"/>
              <w:spacing w:line="223" w:lineRule="exact"/>
              <w:ind w:right="319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6523" w:type="dxa"/>
          </w:tcPr>
          <w:p w14:paraId="231E553F" w14:textId="77777777" w:rsidR="00F64CCB" w:rsidRDefault="008C7442">
            <w:pPr>
              <w:pStyle w:val="TableParagraph"/>
              <w:spacing w:line="240" w:lineRule="auto"/>
              <w:ind w:left="138" w:right="101"/>
              <w:jc w:val="both"/>
              <w:rPr>
                <w:sz w:val="20"/>
              </w:rPr>
            </w:pPr>
            <w:r>
              <w:rPr>
                <w:sz w:val="20"/>
              </w:rPr>
              <w:t>Построение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бюджетирования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бухгалтерского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учета. Алгоритмы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Методология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переноса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бухгалтерского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счетов.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Трансформация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бухгалтерского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управленческую</w:t>
            </w:r>
          </w:p>
          <w:p w14:paraId="5DB911F3" w14:textId="77777777" w:rsidR="00F64CCB" w:rsidRDefault="008C7442">
            <w:pPr>
              <w:pStyle w:val="TableParagraph"/>
              <w:spacing w:line="216" w:lineRule="exact"/>
              <w:ind w:left="138"/>
              <w:rPr>
                <w:sz w:val="20"/>
              </w:rPr>
            </w:pPr>
            <w:r>
              <w:rPr>
                <w:sz w:val="20"/>
              </w:rPr>
              <w:t>отчетность.</w:t>
            </w:r>
          </w:p>
        </w:tc>
        <w:tc>
          <w:tcPr>
            <w:tcW w:w="1559" w:type="dxa"/>
          </w:tcPr>
          <w:p w14:paraId="1FF27CBC" w14:textId="77777777" w:rsidR="00F64CCB" w:rsidRDefault="008C7442">
            <w:pPr>
              <w:pStyle w:val="TableParagraph"/>
              <w:spacing w:line="223" w:lineRule="exact"/>
              <w:ind w:left="72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F64CCB" w14:paraId="522F3847" w14:textId="77777777">
        <w:trPr>
          <w:trHeight w:val="230"/>
        </w:trPr>
        <w:tc>
          <w:tcPr>
            <w:tcW w:w="1385" w:type="dxa"/>
          </w:tcPr>
          <w:p w14:paraId="28B6A07C" w14:textId="77777777" w:rsidR="00F64CCB" w:rsidRDefault="008C7442">
            <w:pPr>
              <w:pStyle w:val="TableParagraph"/>
              <w:ind w:right="319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6523" w:type="dxa"/>
          </w:tcPr>
          <w:p w14:paraId="0137709E" w14:textId="77777777" w:rsidR="00F64CCB" w:rsidRDefault="008C744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обоснования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ассигнований</w:t>
            </w:r>
          </w:p>
        </w:tc>
        <w:tc>
          <w:tcPr>
            <w:tcW w:w="1559" w:type="dxa"/>
          </w:tcPr>
          <w:p w14:paraId="46E82062" w14:textId="77777777" w:rsidR="00F64CCB" w:rsidRDefault="008C7442">
            <w:pPr>
              <w:pStyle w:val="TableParagraph"/>
              <w:ind w:left="72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64CCB" w14:paraId="4A241D09" w14:textId="77777777">
        <w:trPr>
          <w:trHeight w:val="230"/>
        </w:trPr>
        <w:tc>
          <w:tcPr>
            <w:tcW w:w="1385" w:type="dxa"/>
          </w:tcPr>
          <w:p w14:paraId="788ED794" w14:textId="77777777" w:rsidR="00F64CCB" w:rsidRDefault="008C7442">
            <w:pPr>
              <w:pStyle w:val="TableParagraph"/>
              <w:ind w:right="316"/>
              <w:jc w:val="center"/>
              <w:rPr>
                <w:sz w:val="20"/>
              </w:rPr>
            </w:pPr>
            <w:r>
              <w:rPr>
                <w:sz w:val="20"/>
              </w:rPr>
              <w:t>1.5.</w:t>
            </w:r>
          </w:p>
        </w:tc>
        <w:tc>
          <w:tcPr>
            <w:tcW w:w="6523" w:type="dxa"/>
          </w:tcPr>
          <w:p w14:paraId="1AF1362A" w14:textId="77777777" w:rsidR="00F64CCB" w:rsidRDefault="008C744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(муниципальных)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заданий.</w:t>
            </w:r>
          </w:p>
        </w:tc>
        <w:tc>
          <w:tcPr>
            <w:tcW w:w="1559" w:type="dxa"/>
          </w:tcPr>
          <w:p w14:paraId="32B7A43A" w14:textId="77777777" w:rsidR="00F64CCB" w:rsidRDefault="008C7442">
            <w:pPr>
              <w:pStyle w:val="TableParagraph"/>
              <w:ind w:left="7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F64CCB" w14:paraId="20E1260E" w14:textId="77777777">
        <w:trPr>
          <w:trHeight w:val="690"/>
        </w:trPr>
        <w:tc>
          <w:tcPr>
            <w:tcW w:w="1385" w:type="dxa"/>
          </w:tcPr>
          <w:p w14:paraId="667AC58C" w14:textId="77777777" w:rsidR="00F64CCB" w:rsidRDefault="008C7442">
            <w:pPr>
              <w:pStyle w:val="TableParagraph"/>
              <w:spacing w:line="223" w:lineRule="exact"/>
              <w:ind w:right="316"/>
              <w:jc w:val="center"/>
              <w:rPr>
                <w:sz w:val="20"/>
              </w:rPr>
            </w:pPr>
            <w:r>
              <w:rPr>
                <w:sz w:val="20"/>
              </w:rPr>
              <w:t>1.6.</w:t>
            </w:r>
          </w:p>
        </w:tc>
        <w:tc>
          <w:tcPr>
            <w:tcW w:w="6523" w:type="dxa"/>
          </w:tcPr>
          <w:p w14:paraId="0EF97F8D" w14:textId="77777777" w:rsidR="00F64CCB" w:rsidRDefault="008C7442">
            <w:pPr>
              <w:pStyle w:val="TableParagraph"/>
              <w:tabs>
                <w:tab w:val="left" w:pos="1495"/>
                <w:tab w:val="left" w:pos="2774"/>
                <w:tab w:val="left" w:pos="4193"/>
                <w:tab w:val="left" w:pos="4519"/>
                <w:tab w:val="left" w:pos="6202"/>
              </w:tabs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Инструменты</w:t>
            </w:r>
            <w:r>
              <w:rPr>
                <w:sz w:val="20"/>
              </w:rPr>
              <w:tab/>
              <w:t>бюджетного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планирования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бюджетирования</w:t>
            </w:r>
            <w:r>
              <w:rPr>
                <w:sz w:val="20"/>
              </w:rPr>
              <w:tab/>
              <w:t>по</w:t>
            </w:r>
          </w:p>
          <w:p w14:paraId="149F0916" w14:textId="77777777" w:rsidR="00F64CCB" w:rsidRDefault="008C7442">
            <w:pPr>
              <w:pStyle w:val="TableParagraph"/>
              <w:tabs>
                <w:tab w:val="left" w:pos="2125"/>
                <w:tab w:val="left" w:pos="2492"/>
                <w:tab w:val="left" w:pos="3763"/>
                <w:tab w:val="left" w:pos="4132"/>
                <w:tab w:val="left" w:pos="5228"/>
              </w:tabs>
              <w:spacing w:line="230" w:lineRule="atLeast"/>
              <w:ind w:left="105" w:right="103"/>
              <w:rPr>
                <w:sz w:val="20"/>
              </w:rPr>
            </w:pPr>
            <w:r>
              <w:rPr>
                <w:sz w:val="20"/>
              </w:rPr>
              <w:t>результатам.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Доклад</w:t>
            </w:r>
            <w:r>
              <w:rPr>
                <w:sz w:val="20"/>
              </w:rPr>
              <w:tab/>
              <w:t>о</w:t>
            </w:r>
            <w:r>
              <w:rPr>
                <w:sz w:val="20"/>
              </w:rPr>
              <w:tab/>
              <w:t>результатах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основных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направлениях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(ДРОНД)</w:t>
            </w:r>
          </w:p>
        </w:tc>
        <w:tc>
          <w:tcPr>
            <w:tcW w:w="1559" w:type="dxa"/>
          </w:tcPr>
          <w:p w14:paraId="342C41B2" w14:textId="77777777" w:rsidR="00F64CCB" w:rsidRDefault="008C7442">
            <w:pPr>
              <w:pStyle w:val="TableParagraph"/>
              <w:spacing w:line="223" w:lineRule="exact"/>
              <w:ind w:left="72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F64CCB" w14:paraId="1265DC25" w14:textId="77777777">
        <w:trPr>
          <w:trHeight w:val="734"/>
        </w:trPr>
        <w:tc>
          <w:tcPr>
            <w:tcW w:w="1385" w:type="dxa"/>
          </w:tcPr>
          <w:p w14:paraId="787D9923" w14:textId="77777777" w:rsidR="00F64CCB" w:rsidRDefault="008C7442">
            <w:pPr>
              <w:pStyle w:val="TableParagraph"/>
              <w:spacing w:line="223" w:lineRule="exact"/>
              <w:ind w:right="316"/>
              <w:jc w:val="center"/>
              <w:rPr>
                <w:sz w:val="20"/>
              </w:rPr>
            </w:pPr>
            <w:r>
              <w:rPr>
                <w:sz w:val="20"/>
              </w:rPr>
              <w:t>1.7.</w:t>
            </w:r>
          </w:p>
        </w:tc>
        <w:tc>
          <w:tcPr>
            <w:tcW w:w="6523" w:type="dxa"/>
          </w:tcPr>
          <w:p w14:paraId="0568BA72" w14:textId="77777777" w:rsidR="00F64CCB" w:rsidRDefault="008C7442">
            <w:pPr>
              <w:pStyle w:val="TableParagraph"/>
              <w:spacing w:line="240" w:lineRule="auto"/>
              <w:ind w:left="105" w:right="105"/>
              <w:rPr>
                <w:sz w:val="20"/>
              </w:rPr>
            </w:pPr>
            <w:r>
              <w:rPr>
                <w:sz w:val="20"/>
              </w:rPr>
              <w:t>Распределение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накладных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(косвенных)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расходов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(КФО),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оказываемых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14:paraId="1DC55C17" w14:textId="77777777" w:rsidR="00F64CCB" w:rsidRDefault="008C7442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0"/>
              </w:rPr>
              <w:t>стадии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z w:val="24"/>
              </w:rPr>
              <w:t>.</w:t>
            </w:r>
          </w:p>
        </w:tc>
        <w:tc>
          <w:tcPr>
            <w:tcW w:w="1559" w:type="dxa"/>
          </w:tcPr>
          <w:p w14:paraId="376AAC6E" w14:textId="77777777" w:rsidR="00F64CCB" w:rsidRDefault="008C7442">
            <w:pPr>
              <w:pStyle w:val="TableParagraph"/>
              <w:spacing w:line="223" w:lineRule="exact"/>
              <w:ind w:left="72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F64CCB" w14:paraId="592D8C9E" w14:textId="77777777">
        <w:trPr>
          <w:trHeight w:val="460"/>
        </w:trPr>
        <w:tc>
          <w:tcPr>
            <w:tcW w:w="1385" w:type="dxa"/>
          </w:tcPr>
          <w:p w14:paraId="68BB254C" w14:textId="77777777" w:rsidR="00F64CCB" w:rsidRDefault="008C7442">
            <w:pPr>
              <w:pStyle w:val="TableParagraph"/>
              <w:spacing w:line="225" w:lineRule="exact"/>
              <w:ind w:right="316"/>
              <w:jc w:val="center"/>
              <w:rPr>
                <w:sz w:val="20"/>
              </w:rPr>
            </w:pPr>
            <w:r>
              <w:rPr>
                <w:sz w:val="20"/>
              </w:rPr>
              <w:t>1.8.</w:t>
            </w:r>
          </w:p>
        </w:tc>
        <w:tc>
          <w:tcPr>
            <w:tcW w:w="6523" w:type="dxa"/>
          </w:tcPr>
          <w:p w14:paraId="6E92B4BD" w14:textId="77777777" w:rsidR="00F64CCB" w:rsidRDefault="008C7442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утверждение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бюджетной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росписи.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</w:p>
          <w:p w14:paraId="0D2CB897" w14:textId="77777777" w:rsidR="00F64CCB" w:rsidRDefault="008C7442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(сметы)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доходов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расходов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бюджетной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организации.</w:t>
            </w:r>
          </w:p>
        </w:tc>
        <w:tc>
          <w:tcPr>
            <w:tcW w:w="1559" w:type="dxa"/>
          </w:tcPr>
          <w:p w14:paraId="07B22B23" w14:textId="77777777" w:rsidR="00F64CCB" w:rsidRDefault="008C7442">
            <w:pPr>
              <w:pStyle w:val="TableParagraph"/>
              <w:spacing w:line="225" w:lineRule="exact"/>
              <w:ind w:left="72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F64CCB" w14:paraId="063F3D33" w14:textId="77777777">
        <w:trPr>
          <w:trHeight w:val="230"/>
        </w:trPr>
        <w:tc>
          <w:tcPr>
            <w:tcW w:w="1385" w:type="dxa"/>
          </w:tcPr>
          <w:p w14:paraId="43787E5D" w14:textId="77777777" w:rsidR="00F64CCB" w:rsidRDefault="008C7442">
            <w:pPr>
              <w:pStyle w:val="TableParagraph"/>
              <w:spacing w:line="211" w:lineRule="exact"/>
              <w:ind w:right="316"/>
              <w:jc w:val="center"/>
              <w:rPr>
                <w:sz w:val="20"/>
              </w:rPr>
            </w:pPr>
            <w:r>
              <w:rPr>
                <w:sz w:val="20"/>
              </w:rPr>
              <w:t>1.9.</w:t>
            </w:r>
          </w:p>
        </w:tc>
        <w:tc>
          <w:tcPr>
            <w:tcW w:w="6523" w:type="dxa"/>
          </w:tcPr>
          <w:p w14:paraId="00947E05" w14:textId="77777777" w:rsidR="00F64CCB" w:rsidRDefault="008C7442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Калькуляция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стоимости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услуг.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Ценообразование.</w:t>
            </w:r>
          </w:p>
        </w:tc>
        <w:tc>
          <w:tcPr>
            <w:tcW w:w="1559" w:type="dxa"/>
          </w:tcPr>
          <w:p w14:paraId="5BB33D30" w14:textId="77777777" w:rsidR="00F64CCB" w:rsidRDefault="008C7442">
            <w:pPr>
              <w:pStyle w:val="TableParagraph"/>
              <w:spacing w:line="211" w:lineRule="exact"/>
              <w:ind w:left="72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F64CCB" w14:paraId="547199B6" w14:textId="77777777">
        <w:trPr>
          <w:trHeight w:val="2301"/>
        </w:trPr>
        <w:tc>
          <w:tcPr>
            <w:tcW w:w="1385" w:type="dxa"/>
          </w:tcPr>
          <w:p w14:paraId="431B758A" w14:textId="77777777" w:rsidR="00F64CCB" w:rsidRDefault="008C7442">
            <w:pPr>
              <w:pStyle w:val="TableParagraph"/>
              <w:spacing w:line="223" w:lineRule="exact"/>
              <w:ind w:right="316"/>
              <w:jc w:val="center"/>
              <w:rPr>
                <w:sz w:val="20"/>
              </w:rPr>
            </w:pPr>
            <w:r>
              <w:rPr>
                <w:sz w:val="20"/>
              </w:rPr>
              <w:t>1.10.</w:t>
            </w:r>
          </w:p>
        </w:tc>
        <w:tc>
          <w:tcPr>
            <w:tcW w:w="6523" w:type="dxa"/>
          </w:tcPr>
          <w:p w14:paraId="0F7908D3" w14:textId="77777777" w:rsidR="00F64CCB" w:rsidRDefault="008C7442">
            <w:pPr>
              <w:pStyle w:val="TableParagraph"/>
              <w:spacing w:line="240" w:lineRule="auto"/>
              <w:ind w:left="138" w:right="107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Бюджетный учет в органах государственной (муниципальной) власти и в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государственных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(муниципальных)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казенных учреждениях.</w:t>
            </w:r>
          </w:p>
          <w:p w14:paraId="31544A64" w14:textId="77777777" w:rsidR="00F64CCB" w:rsidRDefault="008C7442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line="240" w:lineRule="auto"/>
              <w:ind w:left="253"/>
              <w:jc w:val="both"/>
              <w:rPr>
                <w:sz w:val="20"/>
              </w:rPr>
            </w:pPr>
            <w:r>
              <w:rPr>
                <w:sz w:val="20"/>
              </w:rPr>
              <w:t>Изменения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Гражданском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кодексе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  <w:p w14:paraId="09B6999A" w14:textId="77777777" w:rsidR="00F64CCB" w:rsidRDefault="008C7442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40" w:lineRule="auto"/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Изменения в ведении учета ГБУ и ГАУ в связи с вступлением в силу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бухгалтерском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</w:t>
            </w:r>
            <w:r>
              <w:rPr>
                <w:sz w:val="20"/>
              </w:rPr>
              <w:t>те»: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субъектам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регулирования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бухгалтерского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</w:p>
          <w:p w14:paraId="3D2F500F" w14:textId="77777777" w:rsidR="00F64CCB" w:rsidRDefault="008C7442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line="230" w:lineRule="exact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бухгалтерского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отчетности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государственного сектора. Обзор проектов и перспективы перехода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стандартов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отчетности</w:t>
            </w:r>
          </w:p>
        </w:tc>
        <w:tc>
          <w:tcPr>
            <w:tcW w:w="1559" w:type="dxa"/>
          </w:tcPr>
          <w:p w14:paraId="5B1F223E" w14:textId="77777777" w:rsidR="00F64CCB" w:rsidRDefault="008C7442">
            <w:pPr>
              <w:pStyle w:val="TableParagraph"/>
              <w:spacing w:line="223" w:lineRule="exact"/>
              <w:ind w:left="72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F64CCB" w14:paraId="1D3DA1F5" w14:textId="77777777">
        <w:trPr>
          <w:trHeight w:val="688"/>
        </w:trPr>
        <w:tc>
          <w:tcPr>
            <w:tcW w:w="1385" w:type="dxa"/>
          </w:tcPr>
          <w:p w14:paraId="2522B841" w14:textId="77777777" w:rsidR="00F64CCB" w:rsidRDefault="008C7442">
            <w:pPr>
              <w:pStyle w:val="TableParagraph"/>
              <w:spacing w:line="228" w:lineRule="exact"/>
              <w:ind w:right="3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6523" w:type="dxa"/>
          </w:tcPr>
          <w:p w14:paraId="400366FC" w14:textId="77777777" w:rsidR="00F64CCB" w:rsidRDefault="008C7442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Финансовое</w:t>
            </w:r>
            <w:r>
              <w:rPr>
                <w:b/>
                <w:color w:val="333333"/>
                <w:spacing w:val="4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обеспечение</w:t>
            </w:r>
            <w:r>
              <w:rPr>
                <w:b/>
                <w:color w:val="333333"/>
                <w:spacing w:val="4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в</w:t>
            </w:r>
            <w:r>
              <w:rPr>
                <w:b/>
                <w:color w:val="333333"/>
                <w:spacing w:val="4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бюджетных</w:t>
            </w:r>
            <w:r>
              <w:rPr>
                <w:b/>
                <w:color w:val="333333"/>
                <w:spacing w:val="4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учреждениях,</w:t>
            </w:r>
            <w:r>
              <w:rPr>
                <w:b/>
                <w:color w:val="333333"/>
                <w:spacing w:val="4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нормативное</w:t>
            </w:r>
          </w:p>
          <w:p w14:paraId="5D92B56D" w14:textId="77777777" w:rsidR="00F64CCB" w:rsidRDefault="008C7442">
            <w:pPr>
              <w:pStyle w:val="TableParagraph"/>
              <w:spacing w:line="228" w:lineRule="exact"/>
              <w:ind w:left="105" w:right="10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регулирование,</w:t>
            </w:r>
            <w:r>
              <w:rPr>
                <w:b/>
                <w:color w:val="333333"/>
                <w:spacing w:val="3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расчет</w:t>
            </w:r>
            <w:r>
              <w:rPr>
                <w:b/>
                <w:color w:val="333333"/>
                <w:spacing w:val="40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и</w:t>
            </w:r>
            <w:r>
              <w:rPr>
                <w:b/>
                <w:color w:val="333333"/>
                <w:spacing w:val="3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отражение</w:t>
            </w:r>
            <w:r>
              <w:rPr>
                <w:b/>
                <w:color w:val="333333"/>
                <w:spacing w:val="3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в</w:t>
            </w:r>
            <w:r>
              <w:rPr>
                <w:b/>
                <w:color w:val="333333"/>
                <w:spacing w:val="3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учете</w:t>
            </w:r>
            <w:r>
              <w:rPr>
                <w:b/>
                <w:color w:val="333333"/>
                <w:spacing w:val="3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начислений</w:t>
            </w:r>
            <w:r>
              <w:rPr>
                <w:b/>
                <w:color w:val="333333"/>
                <w:spacing w:val="3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по</w:t>
            </w:r>
            <w:r>
              <w:rPr>
                <w:b/>
                <w:color w:val="333333"/>
                <w:spacing w:val="3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оплате</w:t>
            </w:r>
            <w:r>
              <w:rPr>
                <w:b/>
                <w:color w:val="333333"/>
                <w:spacing w:val="-4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труда.</w:t>
            </w:r>
          </w:p>
        </w:tc>
        <w:tc>
          <w:tcPr>
            <w:tcW w:w="1559" w:type="dxa"/>
          </w:tcPr>
          <w:p w14:paraId="6046F54E" w14:textId="77777777" w:rsidR="00F64CCB" w:rsidRDefault="008C7442">
            <w:pPr>
              <w:pStyle w:val="TableParagraph"/>
              <w:spacing w:line="228" w:lineRule="exact"/>
              <w:ind w:left="678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</w:tr>
      <w:tr w:rsidR="00F64CCB" w14:paraId="55B1C99C" w14:textId="77777777">
        <w:trPr>
          <w:trHeight w:val="230"/>
        </w:trPr>
        <w:tc>
          <w:tcPr>
            <w:tcW w:w="1385" w:type="dxa"/>
          </w:tcPr>
          <w:p w14:paraId="607AE7B4" w14:textId="77777777" w:rsidR="00F64CCB" w:rsidRDefault="008C7442">
            <w:pPr>
              <w:pStyle w:val="TableParagraph"/>
              <w:ind w:right="316"/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6523" w:type="dxa"/>
          </w:tcPr>
          <w:p w14:paraId="6617CAF7" w14:textId="7E2A8608" w:rsidR="00F64CCB" w:rsidRDefault="008C7442">
            <w:pPr>
              <w:pStyle w:val="TableParagraph"/>
              <w:tabs>
                <w:tab w:val="left" w:pos="1388"/>
                <w:tab w:val="left" w:pos="2666"/>
                <w:tab w:val="left" w:pos="3888"/>
                <w:tab w:val="left" w:pos="5135"/>
                <w:tab w:val="left" w:pos="5452"/>
              </w:tabs>
              <w:ind w:left="138"/>
              <w:rPr>
                <w:sz w:val="20"/>
              </w:rPr>
            </w:pPr>
            <w:r>
              <w:rPr>
                <w:sz w:val="20"/>
              </w:rPr>
              <w:t>Финансовое</w:t>
            </w:r>
            <w:r>
              <w:rPr>
                <w:sz w:val="20"/>
              </w:rPr>
              <w:tab/>
              <w:t>обеспечение</w:t>
            </w:r>
            <w:r>
              <w:rPr>
                <w:sz w:val="20"/>
              </w:rPr>
              <w:tab/>
              <w:t>бюджетных</w:t>
            </w:r>
            <w:r>
              <w:rPr>
                <w:sz w:val="20"/>
              </w:rPr>
              <w:tab/>
              <w:t>учреждений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бюджетная</w:t>
            </w:r>
            <w:r w:rsidR="00566DBE">
              <w:rPr>
                <w:sz w:val="20"/>
              </w:rPr>
              <w:t xml:space="preserve"> </w:t>
            </w:r>
            <w:r w:rsidR="00566DBE">
              <w:rPr>
                <w:sz w:val="20"/>
              </w:rPr>
              <w:t>отчетность</w:t>
            </w:r>
          </w:p>
        </w:tc>
        <w:tc>
          <w:tcPr>
            <w:tcW w:w="1559" w:type="dxa"/>
          </w:tcPr>
          <w:p w14:paraId="39D2591F" w14:textId="77777777" w:rsidR="00F64CCB" w:rsidRDefault="008C7442">
            <w:pPr>
              <w:pStyle w:val="TableParagraph"/>
              <w:ind w:left="72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566DBE" w14:paraId="7925A09D" w14:textId="77777777">
        <w:trPr>
          <w:trHeight w:val="230"/>
        </w:trPr>
        <w:tc>
          <w:tcPr>
            <w:tcW w:w="1385" w:type="dxa"/>
          </w:tcPr>
          <w:p w14:paraId="1377A2A1" w14:textId="213B9D7A" w:rsidR="00566DBE" w:rsidRDefault="00566DBE" w:rsidP="00566DBE">
            <w:pPr>
              <w:pStyle w:val="TableParagraph"/>
              <w:ind w:right="316"/>
              <w:jc w:val="center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6523" w:type="dxa"/>
          </w:tcPr>
          <w:p w14:paraId="6FA6B0E2" w14:textId="071502A0" w:rsidR="00566DBE" w:rsidRDefault="00566DBE" w:rsidP="00566DBE">
            <w:pPr>
              <w:pStyle w:val="TableParagraph"/>
              <w:tabs>
                <w:tab w:val="left" w:pos="1388"/>
                <w:tab w:val="left" w:pos="2666"/>
                <w:tab w:val="left" w:pos="3888"/>
                <w:tab w:val="left" w:pos="5135"/>
                <w:tab w:val="left" w:pos="5452"/>
              </w:tabs>
              <w:ind w:left="138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бюджетных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учреждений;</w:t>
            </w:r>
          </w:p>
        </w:tc>
        <w:tc>
          <w:tcPr>
            <w:tcW w:w="1559" w:type="dxa"/>
          </w:tcPr>
          <w:p w14:paraId="68DCC95B" w14:textId="4C127B88" w:rsidR="00566DBE" w:rsidRDefault="00566DBE" w:rsidP="00566DBE">
            <w:pPr>
              <w:pStyle w:val="TableParagraph"/>
              <w:ind w:left="728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566DBE" w14:paraId="108980E3" w14:textId="77777777">
        <w:trPr>
          <w:trHeight w:val="230"/>
        </w:trPr>
        <w:tc>
          <w:tcPr>
            <w:tcW w:w="1385" w:type="dxa"/>
          </w:tcPr>
          <w:p w14:paraId="650F869F" w14:textId="7C19EE37" w:rsidR="00566DBE" w:rsidRDefault="00566DBE" w:rsidP="00566DBE">
            <w:pPr>
              <w:pStyle w:val="TableParagraph"/>
              <w:ind w:right="316"/>
              <w:jc w:val="center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6523" w:type="dxa"/>
          </w:tcPr>
          <w:p w14:paraId="1FAC5FA6" w14:textId="09D49DB5" w:rsidR="00566DBE" w:rsidRDefault="00566DBE" w:rsidP="00566DBE">
            <w:pPr>
              <w:pStyle w:val="TableParagraph"/>
              <w:tabs>
                <w:tab w:val="left" w:pos="1388"/>
                <w:tab w:val="left" w:pos="2666"/>
                <w:tab w:val="left" w:pos="3888"/>
                <w:tab w:val="left" w:pos="5135"/>
                <w:tab w:val="left" w:pos="5452"/>
              </w:tabs>
              <w:ind w:left="138"/>
              <w:rPr>
                <w:sz w:val="20"/>
              </w:rPr>
            </w:pPr>
            <w:r>
              <w:rPr>
                <w:sz w:val="20"/>
              </w:rPr>
              <w:t>Субсидии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государственное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субсидии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иные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цели;</w:t>
            </w:r>
          </w:p>
        </w:tc>
        <w:tc>
          <w:tcPr>
            <w:tcW w:w="1559" w:type="dxa"/>
          </w:tcPr>
          <w:p w14:paraId="32DE2DA2" w14:textId="3CB2E79F" w:rsidR="00566DBE" w:rsidRDefault="00566DBE" w:rsidP="00566DBE">
            <w:pPr>
              <w:pStyle w:val="TableParagraph"/>
              <w:ind w:left="728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566DBE" w14:paraId="2BE0DF1C" w14:textId="77777777">
        <w:trPr>
          <w:trHeight w:val="230"/>
        </w:trPr>
        <w:tc>
          <w:tcPr>
            <w:tcW w:w="1385" w:type="dxa"/>
          </w:tcPr>
          <w:p w14:paraId="31A49AE0" w14:textId="366C8173" w:rsidR="00566DBE" w:rsidRDefault="00566DBE" w:rsidP="00566DBE">
            <w:pPr>
              <w:pStyle w:val="TableParagraph"/>
              <w:ind w:right="316"/>
              <w:jc w:val="center"/>
              <w:rPr>
                <w:sz w:val="20"/>
              </w:rPr>
            </w:pPr>
            <w:r>
              <w:rPr>
                <w:sz w:val="20"/>
              </w:rPr>
              <w:t>2.4.</w:t>
            </w:r>
          </w:p>
        </w:tc>
        <w:tc>
          <w:tcPr>
            <w:tcW w:w="6523" w:type="dxa"/>
          </w:tcPr>
          <w:p w14:paraId="7BAEE593" w14:textId="77777777" w:rsidR="00566DBE" w:rsidRDefault="00566DBE" w:rsidP="00566DBE">
            <w:pPr>
              <w:pStyle w:val="TableParagraph"/>
              <w:spacing w:line="223" w:lineRule="exact"/>
              <w:ind w:left="138"/>
              <w:rPr>
                <w:sz w:val="20"/>
              </w:rPr>
            </w:pPr>
            <w:r>
              <w:rPr>
                <w:sz w:val="20"/>
              </w:rPr>
              <w:t>Нормативное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регулирование,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расчет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отражение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учете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начислений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14:paraId="12D647F0" w14:textId="7FAA3F92" w:rsidR="00566DBE" w:rsidRDefault="00566DBE" w:rsidP="00566DBE">
            <w:pPr>
              <w:pStyle w:val="TableParagraph"/>
              <w:tabs>
                <w:tab w:val="left" w:pos="1388"/>
                <w:tab w:val="left" w:pos="2666"/>
                <w:tab w:val="left" w:pos="3888"/>
                <w:tab w:val="left" w:pos="5135"/>
                <w:tab w:val="left" w:pos="5452"/>
              </w:tabs>
              <w:ind w:left="138"/>
              <w:rPr>
                <w:sz w:val="20"/>
              </w:rPr>
            </w:pPr>
            <w:r>
              <w:rPr>
                <w:sz w:val="20"/>
              </w:rPr>
              <w:t>оплате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труда:</w:t>
            </w:r>
          </w:p>
        </w:tc>
        <w:tc>
          <w:tcPr>
            <w:tcW w:w="1559" w:type="dxa"/>
          </w:tcPr>
          <w:p w14:paraId="41927D62" w14:textId="4155B7F4" w:rsidR="00566DBE" w:rsidRDefault="00566DBE" w:rsidP="00566DBE">
            <w:pPr>
              <w:pStyle w:val="TableParagraph"/>
              <w:ind w:left="728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566DBE" w14:paraId="544DAD6A" w14:textId="77777777">
        <w:trPr>
          <w:trHeight w:val="230"/>
        </w:trPr>
        <w:tc>
          <w:tcPr>
            <w:tcW w:w="1385" w:type="dxa"/>
          </w:tcPr>
          <w:p w14:paraId="3E8234ED" w14:textId="107EE57C" w:rsidR="00566DBE" w:rsidRDefault="00566DBE" w:rsidP="00566DBE">
            <w:pPr>
              <w:pStyle w:val="TableParagraph"/>
              <w:ind w:right="316"/>
              <w:jc w:val="center"/>
              <w:rPr>
                <w:sz w:val="20"/>
              </w:rPr>
            </w:pPr>
            <w:r>
              <w:rPr>
                <w:sz w:val="20"/>
              </w:rPr>
              <w:t>2.5.</w:t>
            </w:r>
          </w:p>
        </w:tc>
        <w:tc>
          <w:tcPr>
            <w:tcW w:w="6523" w:type="dxa"/>
          </w:tcPr>
          <w:p w14:paraId="2435337A" w14:textId="6F36715A" w:rsidR="00566DBE" w:rsidRDefault="00566DBE" w:rsidP="00566DBE">
            <w:pPr>
              <w:pStyle w:val="TableParagraph"/>
              <w:tabs>
                <w:tab w:val="left" w:pos="1388"/>
                <w:tab w:val="left" w:pos="2666"/>
                <w:tab w:val="left" w:pos="3888"/>
                <w:tab w:val="left" w:pos="5135"/>
                <w:tab w:val="left" w:pos="5452"/>
              </w:tabs>
              <w:ind w:left="138"/>
              <w:rPr>
                <w:sz w:val="20"/>
              </w:rPr>
            </w:pPr>
            <w:r>
              <w:rPr>
                <w:sz w:val="20"/>
              </w:rPr>
              <w:t>Нормативное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оплаты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сфере;</w:t>
            </w:r>
          </w:p>
        </w:tc>
        <w:tc>
          <w:tcPr>
            <w:tcW w:w="1559" w:type="dxa"/>
          </w:tcPr>
          <w:p w14:paraId="28049ED2" w14:textId="16A78973" w:rsidR="00566DBE" w:rsidRDefault="00566DBE" w:rsidP="00566DBE">
            <w:pPr>
              <w:pStyle w:val="TableParagraph"/>
              <w:ind w:left="728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566DBE" w14:paraId="575D3CF2" w14:textId="77777777">
        <w:trPr>
          <w:trHeight w:val="230"/>
        </w:trPr>
        <w:tc>
          <w:tcPr>
            <w:tcW w:w="1385" w:type="dxa"/>
          </w:tcPr>
          <w:p w14:paraId="168F5215" w14:textId="3450CF14" w:rsidR="00566DBE" w:rsidRDefault="00566DBE" w:rsidP="00566DBE">
            <w:pPr>
              <w:pStyle w:val="TableParagraph"/>
              <w:ind w:right="316"/>
              <w:jc w:val="center"/>
              <w:rPr>
                <w:sz w:val="20"/>
              </w:rPr>
            </w:pPr>
            <w:r>
              <w:rPr>
                <w:sz w:val="20"/>
              </w:rPr>
              <w:t>2.6.</w:t>
            </w:r>
          </w:p>
        </w:tc>
        <w:tc>
          <w:tcPr>
            <w:tcW w:w="6523" w:type="dxa"/>
          </w:tcPr>
          <w:p w14:paraId="134CA282" w14:textId="1B2504FD" w:rsidR="00566DBE" w:rsidRDefault="00566DBE" w:rsidP="00566DBE">
            <w:pPr>
              <w:pStyle w:val="TableParagraph"/>
              <w:tabs>
                <w:tab w:val="left" w:pos="1388"/>
                <w:tab w:val="left" w:pos="2666"/>
                <w:tab w:val="left" w:pos="3888"/>
                <w:tab w:val="left" w:pos="5135"/>
                <w:tab w:val="left" w:pos="5452"/>
              </w:tabs>
              <w:ind w:left="138"/>
              <w:rPr>
                <w:sz w:val="20"/>
              </w:rPr>
            </w:pPr>
            <w:r>
              <w:rPr>
                <w:sz w:val="20"/>
              </w:rPr>
              <w:t>Нормирование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сфере;</w:t>
            </w:r>
          </w:p>
        </w:tc>
        <w:tc>
          <w:tcPr>
            <w:tcW w:w="1559" w:type="dxa"/>
          </w:tcPr>
          <w:p w14:paraId="7E031583" w14:textId="763D25C3" w:rsidR="00566DBE" w:rsidRDefault="00566DBE" w:rsidP="00566DBE">
            <w:pPr>
              <w:pStyle w:val="TableParagraph"/>
              <w:ind w:left="728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566DBE" w14:paraId="3D59FC22" w14:textId="77777777">
        <w:trPr>
          <w:trHeight w:val="230"/>
        </w:trPr>
        <w:tc>
          <w:tcPr>
            <w:tcW w:w="1385" w:type="dxa"/>
          </w:tcPr>
          <w:p w14:paraId="2F8D59C2" w14:textId="22DEB176" w:rsidR="00566DBE" w:rsidRDefault="00566DBE" w:rsidP="00566DBE">
            <w:pPr>
              <w:pStyle w:val="TableParagraph"/>
              <w:ind w:right="316"/>
              <w:jc w:val="center"/>
              <w:rPr>
                <w:sz w:val="20"/>
              </w:rPr>
            </w:pPr>
            <w:r>
              <w:rPr>
                <w:sz w:val="20"/>
              </w:rPr>
              <w:t>2.7.</w:t>
            </w:r>
          </w:p>
        </w:tc>
        <w:tc>
          <w:tcPr>
            <w:tcW w:w="6523" w:type="dxa"/>
          </w:tcPr>
          <w:p w14:paraId="544ACD03" w14:textId="77777777" w:rsidR="00566DBE" w:rsidRDefault="00566DBE" w:rsidP="00566DBE">
            <w:pPr>
              <w:pStyle w:val="TableParagraph"/>
              <w:spacing w:line="223" w:lineRule="exact"/>
              <w:ind w:left="138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 xml:space="preserve">оплаты  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труда  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в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бюджетных,  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казенных 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автономных</w:t>
            </w:r>
          </w:p>
          <w:p w14:paraId="5CB92E5B" w14:textId="54A7E16D" w:rsidR="00566DBE" w:rsidRDefault="00566DBE" w:rsidP="00566DBE">
            <w:pPr>
              <w:pStyle w:val="TableParagraph"/>
              <w:tabs>
                <w:tab w:val="left" w:pos="1388"/>
                <w:tab w:val="left" w:pos="2666"/>
                <w:tab w:val="left" w:pos="3888"/>
                <w:tab w:val="left" w:pos="5135"/>
                <w:tab w:val="left" w:pos="5452"/>
              </w:tabs>
              <w:ind w:left="138"/>
              <w:rPr>
                <w:sz w:val="20"/>
              </w:rPr>
            </w:pPr>
            <w:r>
              <w:rPr>
                <w:sz w:val="20"/>
              </w:rPr>
              <w:t>учреждениях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свете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налогового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законодательства;</w:t>
            </w:r>
          </w:p>
        </w:tc>
        <w:tc>
          <w:tcPr>
            <w:tcW w:w="1559" w:type="dxa"/>
          </w:tcPr>
          <w:p w14:paraId="473452D1" w14:textId="477FFDAC" w:rsidR="00566DBE" w:rsidRDefault="00566DBE" w:rsidP="00566DBE">
            <w:pPr>
              <w:pStyle w:val="TableParagraph"/>
              <w:ind w:left="728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566DBE" w14:paraId="54756C16" w14:textId="77777777">
        <w:trPr>
          <w:trHeight w:val="230"/>
        </w:trPr>
        <w:tc>
          <w:tcPr>
            <w:tcW w:w="1385" w:type="dxa"/>
          </w:tcPr>
          <w:p w14:paraId="66872D19" w14:textId="1433789E" w:rsidR="00566DBE" w:rsidRDefault="00566DBE" w:rsidP="00566DBE">
            <w:pPr>
              <w:pStyle w:val="TableParagraph"/>
              <w:ind w:right="316"/>
              <w:jc w:val="center"/>
              <w:rPr>
                <w:sz w:val="20"/>
              </w:rPr>
            </w:pPr>
            <w:r>
              <w:rPr>
                <w:sz w:val="20"/>
              </w:rPr>
              <w:t>2.8.</w:t>
            </w:r>
          </w:p>
        </w:tc>
        <w:tc>
          <w:tcPr>
            <w:tcW w:w="6523" w:type="dxa"/>
          </w:tcPr>
          <w:p w14:paraId="6ADA124A" w14:textId="15A703AB" w:rsidR="00566DBE" w:rsidRDefault="00566DBE" w:rsidP="00566DBE">
            <w:pPr>
              <w:pStyle w:val="TableParagraph"/>
              <w:tabs>
                <w:tab w:val="left" w:pos="1388"/>
                <w:tab w:val="left" w:pos="2666"/>
                <w:tab w:val="left" w:pos="3888"/>
                <w:tab w:val="left" w:pos="5135"/>
                <w:tab w:val="left" w:pos="5452"/>
              </w:tabs>
              <w:ind w:left="138"/>
              <w:rPr>
                <w:sz w:val="20"/>
              </w:rPr>
            </w:pPr>
            <w:r>
              <w:rPr>
                <w:sz w:val="20"/>
              </w:rPr>
              <w:t>Новые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оплаты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учреждениях;</w:t>
            </w:r>
          </w:p>
        </w:tc>
        <w:tc>
          <w:tcPr>
            <w:tcW w:w="1559" w:type="dxa"/>
          </w:tcPr>
          <w:p w14:paraId="4AFC848A" w14:textId="4344686D" w:rsidR="00566DBE" w:rsidRDefault="00566DBE" w:rsidP="00566DBE">
            <w:pPr>
              <w:pStyle w:val="TableParagraph"/>
              <w:ind w:left="728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566DBE" w14:paraId="0B0556DE" w14:textId="77777777">
        <w:trPr>
          <w:trHeight w:val="230"/>
        </w:trPr>
        <w:tc>
          <w:tcPr>
            <w:tcW w:w="1385" w:type="dxa"/>
          </w:tcPr>
          <w:p w14:paraId="5EE03E24" w14:textId="3266E501" w:rsidR="00566DBE" w:rsidRDefault="00566DBE" w:rsidP="00566DBE">
            <w:pPr>
              <w:pStyle w:val="TableParagraph"/>
              <w:ind w:right="316"/>
              <w:jc w:val="center"/>
              <w:rPr>
                <w:sz w:val="20"/>
              </w:rPr>
            </w:pPr>
            <w:r>
              <w:rPr>
                <w:sz w:val="20"/>
              </w:rPr>
              <w:t>2.9.</w:t>
            </w:r>
          </w:p>
        </w:tc>
        <w:tc>
          <w:tcPr>
            <w:tcW w:w="6523" w:type="dxa"/>
          </w:tcPr>
          <w:p w14:paraId="306C352D" w14:textId="77777777" w:rsidR="00566DBE" w:rsidRDefault="00566DBE" w:rsidP="00566DBE">
            <w:pPr>
              <w:pStyle w:val="TableParagraph"/>
              <w:spacing w:line="223" w:lineRule="exact"/>
              <w:ind w:left="138"/>
              <w:rPr>
                <w:sz w:val="20"/>
              </w:rPr>
            </w:pPr>
            <w:r>
              <w:rPr>
                <w:sz w:val="20"/>
              </w:rPr>
              <w:t>Совместительство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совмещение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профессий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(должностей)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бюджетных,</w:t>
            </w:r>
          </w:p>
          <w:p w14:paraId="5BBCD925" w14:textId="4240C2B5" w:rsidR="00566DBE" w:rsidRDefault="00566DBE" w:rsidP="00566DBE">
            <w:pPr>
              <w:pStyle w:val="TableParagraph"/>
              <w:tabs>
                <w:tab w:val="left" w:pos="1388"/>
                <w:tab w:val="left" w:pos="2666"/>
                <w:tab w:val="left" w:pos="3888"/>
                <w:tab w:val="left" w:pos="5135"/>
                <w:tab w:val="left" w:pos="5452"/>
              </w:tabs>
              <w:ind w:left="138"/>
              <w:rPr>
                <w:sz w:val="20"/>
              </w:rPr>
            </w:pPr>
            <w:r>
              <w:rPr>
                <w:sz w:val="20"/>
              </w:rPr>
              <w:t>казенных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автономных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учреждениях;</w:t>
            </w:r>
          </w:p>
        </w:tc>
        <w:tc>
          <w:tcPr>
            <w:tcW w:w="1559" w:type="dxa"/>
          </w:tcPr>
          <w:p w14:paraId="76E35A1F" w14:textId="497A7EE8" w:rsidR="00566DBE" w:rsidRDefault="00566DBE" w:rsidP="00566DBE">
            <w:pPr>
              <w:pStyle w:val="TableParagraph"/>
              <w:ind w:left="728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566DBE" w14:paraId="57450848" w14:textId="77777777">
        <w:trPr>
          <w:trHeight w:val="230"/>
        </w:trPr>
        <w:tc>
          <w:tcPr>
            <w:tcW w:w="1385" w:type="dxa"/>
          </w:tcPr>
          <w:p w14:paraId="7F7F57AC" w14:textId="7B636C5C" w:rsidR="00566DBE" w:rsidRDefault="00566DBE" w:rsidP="00566DBE">
            <w:pPr>
              <w:pStyle w:val="TableParagraph"/>
              <w:ind w:right="316"/>
              <w:jc w:val="center"/>
              <w:rPr>
                <w:sz w:val="20"/>
              </w:rPr>
            </w:pPr>
            <w:r>
              <w:rPr>
                <w:sz w:val="20"/>
              </w:rPr>
              <w:t>2.10.</w:t>
            </w:r>
          </w:p>
        </w:tc>
        <w:tc>
          <w:tcPr>
            <w:tcW w:w="6523" w:type="dxa"/>
          </w:tcPr>
          <w:p w14:paraId="53535506" w14:textId="3040FCB6" w:rsidR="00566DBE" w:rsidRDefault="00566DBE" w:rsidP="00566DBE">
            <w:pPr>
              <w:pStyle w:val="TableParagraph"/>
              <w:tabs>
                <w:tab w:val="left" w:pos="1388"/>
                <w:tab w:val="left" w:pos="2666"/>
                <w:tab w:val="left" w:pos="3888"/>
                <w:tab w:val="left" w:pos="5135"/>
                <w:tab w:val="left" w:pos="5452"/>
              </w:tabs>
              <w:ind w:left="138"/>
              <w:rPr>
                <w:sz w:val="20"/>
              </w:rPr>
            </w:pPr>
            <w:r>
              <w:rPr>
                <w:sz w:val="20"/>
              </w:rPr>
              <w:t>Особые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 удержаниям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заработной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платы.</w:t>
            </w:r>
          </w:p>
        </w:tc>
        <w:tc>
          <w:tcPr>
            <w:tcW w:w="1559" w:type="dxa"/>
          </w:tcPr>
          <w:p w14:paraId="3EF1A49E" w14:textId="482B8C30" w:rsidR="00566DBE" w:rsidRDefault="00566DBE" w:rsidP="00566DBE">
            <w:pPr>
              <w:pStyle w:val="TableParagraph"/>
              <w:ind w:left="728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566DBE" w14:paraId="3209EC64" w14:textId="77777777">
        <w:trPr>
          <w:trHeight w:val="230"/>
        </w:trPr>
        <w:tc>
          <w:tcPr>
            <w:tcW w:w="1385" w:type="dxa"/>
          </w:tcPr>
          <w:p w14:paraId="70E41C0A" w14:textId="49ADDE82" w:rsidR="00566DBE" w:rsidRDefault="00566DBE" w:rsidP="00566DBE">
            <w:pPr>
              <w:pStyle w:val="TableParagraph"/>
              <w:ind w:right="316"/>
              <w:jc w:val="center"/>
              <w:rPr>
                <w:sz w:val="20"/>
              </w:rPr>
            </w:pPr>
            <w:r>
              <w:rPr>
                <w:sz w:val="20"/>
              </w:rPr>
              <w:t>2.11.</w:t>
            </w:r>
          </w:p>
        </w:tc>
        <w:tc>
          <w:tcPr>
            <w:tcW w:w="6523" w:type="dxa"/>
          </w:tcPr>
          <w:p w14:paraId="2E3E0F99" w14:textId="77777777" w:rsidR="00566DBE" w:rsidRDefault="00566DBE" w:rsidP="00566DBE">
            <w:pPr>
              <w:pStyle w:val="TableParagraph"/>
              <w:spacing w:line="223" w:lineRule="exact"/>
              <w:ind w:left="138"/>
              <w:rPr>
                <w:sz w:val="20"/>
              </w:rPr>
            </w:pPr>
            <w:r>
              <w:rPr>
                <w:sz w:val="20"/>
              </w:rPr>
              <w:t>Доплаты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 xml:space="preserve">работникам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за 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работу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в 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условиях,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отклоняющихся 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  <w:p w14:paraId="7A14B0DA" w14:textId="1DE9296A" w:rsidR="00566DBE" w:rsidRDefault="00566DBE" w:rsidP="00566DBE">
            <w:pPr>
              <w:pStyle w:val="TableParagraph"/>
              <w:tabs>
                <w:tab w:val="left" w:pos="1388"/>
                <w:tab w:val="left" w:pos="2666"/>
                <w:tab w:val="left" w:pos="3888"/>
                <w:tab w:val="left" w:pos="5135"/>
                <w:tab w:val="left" w:pos="5452"/>
              </w:tabs>
              <w:ind w:left="138"/>
              <w:rPr>
                <w:sz w:val="20"/>
              </w:rPr>
            </w:pPr>
            <w:r>
              <w:rPr>
                <w:sz w:val="20"/>
              </w:rPr>
              <w:t>нормальных.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Компенсации.</w:t>
            </w:r>
          </w:p>
        </w:tc>
        <w:tc>
          <w:tcPr>
            <w:tcW w:w="1559" w:type="dxa"/>
          </w:tcPr>
          <w:p w14:paraId="06D199E7" w14:textId="14E69044" w:rsidR="00566DBE" w:rsidRDefault="00566DBE" w:rsidP="00566DBE">
            <w:pPr>
              <w:pStyle w:val="TableParagraph"/>
              <w:ind w:left="728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 w14:paraId="20904D3A" w14:textId="77777777" w:rsidR="00F64CCB" w:rsidRDefault="00F64CCB">
      <w:pPr>
        <w:rPr>
          <w:sz w:val="20"/>
        </w:rPr>
        <w:sectPr w:rsidR="00F64CCB">
          <w:headerReference w:type="default" r:id="rId7"/>
          <w:type w:val="continuous"/>
          <w:pgSz w:w="11910" w:h="16840"/>
          <w:pgMar w:top="1700" w:right="720" w:bottom="280" w:left="1480" w:header="708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6523"/>
        <w:gridCol w:w="1559"/>
      </w:tblGrid>
      <w:tr w:rsidR="00F64CCB" w14:paraId="3EBCE7D8" w14:textId="77777777">
        <w:trPr>
          <w:trHeight w:val="460"/>
        </w:trPr>
        <w:tc>
          <w:tcPr>
            <w:tcW w:w="1385" w:type="dxa"/>
          </w:tcPr>
          <w:p w14:paraId="50F73485" w14:textId="77777777" w:rsidR="00F64CCB" w:rsidRDefault="008C7442">
            <w:pPr>
              <w:pStyle w:val="TableParagraph"/>
              <w:spacing w:line="225" w:lineRule="exact"/>
              <w:ind w:right="316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2.12.</w:t>
            </w:r>
          </w:p>
        </w:tc>
        <w:tc>
          <w:tcPr>
            <w:tcW w:w="6523" w:type="dxa"/>
          </w:tcPr>
          <w:p w14:paraId="36A6AC75" w14:textId="77777777" w:rsidR="00F64CCB" w:rsidRDefault="008C7442">
            <w:pPr>
              <w:pStyle w:val="TableParagraph"/>
              <w:spacing w:line="228" w:lineRule="exact"/>
              <w:ind w:left="105" w:right="105"/>
              <w:rPr>
                <w:sz w:val="20"/>
              </w:rPr>
            </w:pPr>
            <w:r>
              <w:rPr>
                <w:sz w:val="20"/>
              </w:rPr>
              <w:t>Ответственность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нарушение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оплаты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нормирования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действующим законодательством.</w:t>
            </w:r>
          </w:p>
        </w:tc>
        <w:tc>
          <w:tcPr>
            <w:tcW w:w="1559" w:type="dxa"/>
          </w:tcPr>
          <w:p w14:paraId="3332CBB0" w14:textId="77777777" w:rsidR="00F64CCB" w:rsidRDefault="008C7442">
            <w:pPr>
              <w:pStyle w:val="TableParagraph"/>
              <w:spacing w:line="225" w:lineRule="exact"/>
              <w:ind w:left="72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F64CCB" w14:paraId="2B1838A4" w14:textId="77777777">
        <w:trPr>
          <w:trHeight w:val="230"/>
        </w:trPr>
        <w:tc>
          <w:tcPr>
            <w:tcW w:w="1385" w:type="dxa"/>
          </w:tcPr>
          <w:p w14:paraId="70171931" w14:textId="77777777" w:rsidR="00F64CCB" w:rsidRDefault="008C744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523" w:type="dxa"/>
          </w:tcPr>
          <w:p w14:paraId="412E50D5" w14:textId="77777777" w:rsidR="00F64CCB" w:rsidRDefault="008C744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Итоговое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</w:p>
        </w:tc>
        <w:tc>
          <w:tcPr>
            <w:tcW w:w="1559" w:type="dxa"/>
          </w:tcPr>
          <w:p w14:paraId="28DFC1BD" w14:textId="77777777" w:rsidR="00F64CCB" w:rsidRDefault="008C7442">
            <w:pPr>
              <w:pStyle w:val="TableParagraph"/>
              <w:ind w:left="728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F64CCB" w14:paraId="315D862D" w14:textId="77777777">
        <w:trPr>
          <w:trHeight w:val="230"/>
        </w:trPr>
        <w:tc>
          <w:tcPr>
            <w:tcW w:w="1385" w:type="dxa"/>
          </w:tcPr>
          <w:p w14:paraId="5B41C245" w14:textId="77777777" w:rsidR="00F64CCB" w:rsidRDefault="00F64CC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6523" w:type="dxa"/>
          </w:tcPr>
          <w:p w14:paraId="04C6B0FB" w14:textId="77777777" w:rsidR="00F64CCB" w:rsidRPr="00566DBE" w:rsidRDefault="008C7442">
            <w:pPr>
              <w:pStyle w:val="TableParagraph"/>
              <w:ind w:left="105"/>
              <w:rPr>
                <w:b/>
                <w:bCs/>
                <w:sz w:val="20"/>
              </w:rPr>
            </w:pPr>
            <w:r w:rsidRPr="00566DBE">
              <w:rPr>
                <w:b/>
                <w:bCs/>
                <w:sz w:val="20"/>
              </w:rPr>
              <w:t>Итого</w:t>
            </w:r>
          </w:p>
        </w:tc>
        <w:tc>
          <w:tcPr>
            <w:tcW w:w="1559" w:type="dxa"/>
          </w:tcPr>
          <w:p w14:paraId="55802D7A" w14:textId="77777777" w:rsidR="00F64CCB" w:rsidRPr="00566DBE" w:rsidRDefault="008C7442">
            <w:pPr>
              <w:pStyle w:val="TableParagraph"/>
              <w:ind w:left="678"/>
              <w:rPr>
                <w:b/>
                <w:bCs/>
                <w:sz w:val="20"/>
              </w:rPr>
            </w:pPr>
            <w:r w:rsidRPr="00566DBE">
              <w:rPr>
                <w:b/>
                <w:bCs/>
                <w:sz w:val="20"/>
              </w:rPr>
              <w:t>72</w:t>
            </w:r>
          </w:p>
        </w:tc>
      </w:tr>
    </w:tbl>
    <w:p w14:paraId="68EF8135" w14:textId="75483DE5" w:rsidR="00F64CCB" w:rsidRDefault="00F64CCB" w:rsidP="00566DBE">
      <w:pPr>
        <w:spacing w:line="242" w:lineRule="auto"/>
        <w:ind w:left="222" w:right="124"/>
        <w:jc w:val="both"/>
        <w:rPr>
          <w:b/>
          <w:sz w:val="24"/>
        </w:rPr>
      </w:pPr>
    </w:p>
    <w:sectPr w:rsidR="00F64CCB">
      <w:pgSz w:w="11910" w:h="16840"/>
      <w:pgMar w:top="1700" w:right="720" w:bottom="280" w:left="14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10992" w14:textId="77777777" w:rsidR="008C7442" w:rsidRDefault="008C7442">
      <w:r>
        <w:separator/>
      </w:r>
    </w:p>
  </w:endnote>
  <w:endnote w:type="continuationSeparator" w:id="0">
    <w:p w14:paraId="3D9ECD5B" w14:textId="77777777" w:rsidR="008C7442" w:rsidRDefault="008C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EBBCE" w14:textId="77777777" w:rsidR="008C7442" w:rsidRDefault="008C7442">
      <w:r>
        <w:separator/>
      </w:r>
    </w:p>
  </w:footnote>
  <w:footnote w:type="continuationSeparator" w:id="0">
    <w:p w14:paraId="12F2A9C8" w14:textId="77777777" w:rsidR="008C7442" w:rsidRDefault="008C7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ECA7" w14:textId="77777777" w:rsidR="00F64CCB" w:rsidRDefault="008C7442">
    <w:pPr>
      <w:pStyle w:val="a3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20928" behindDoc="1" locked="0" layoutInCell="1" allowOverlap="1" wp14:anchorId="36D4F74B" wp14:editId="231FDAC7">
          <wp:simplePos x="0" y="0"/>
          <wp:positionH relativeFrom="page">
            <wp:posOffset>1080135</wp:posOffset>
          </wp:positionH>
          <wp:positionV relativeFrom="page">
            <wp:posOffset>449617</wp:posOffset>
          </wp:positionV>
          <wp:extent cx="5940424" cy="63394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0424" cy="633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10D9D"/>
    <w:multiLevelType w:val="hybridMultilevel"/>
    <w:tmpl w:val="00A6219E"/>
    <w:lvl w:ilvl="0" w:tplc="292CCA14">
      <w:numFmt w:val="bullet"/>
      <w:lvlText w:val="-"/>
      <w:lvlJc w:val="left"/>
      <w:pPr>
        <w:ind w:left="13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2E83934">
      <w:numFmt w:val="bullet"/>
      <w:lvlText w:val="•"/>
      <w:lvlJc w:val="left"/>
      <w:pPr>
        <w:ind w:left="777" w:hanging="116"/>
      </w:pPr>
      <w:rPr>
        <w:rFonts w:hint="default"/>
        <w:lang w:val="ru-RU" w:eastAsia="en-US" w:bidi="ar-SA"/>
      </w:rPr>
    </w:lvl>
    <w:lvl w:ilvl="2" w:tplc="D2ACC9E0">
      <w:numFmt w:val="bullet"/>
      <w:lvlText w:val="•"/>
      <w:lvlJc w:val="left"/>
      <w:pPr>
        <w:ind w:left="1414" w:hanging="116"/>
      </w:pPr>
      <w:rPr>
        <w:rFonts w:hint="default"/>
        <w:lang w:val="ru-RU" w:eastAsia="en-US" w:bidi="ar-SA"/>
      </w:rPr>
    </w:lvl>
    <w:lvl w:ilvl="3" w:tplc="41E45D74">
      <w:numFmt w:val="bullet"/>
      <w:lvlText w:val="•"/>
      <w:lvlJc w:val="left"/>
      <w:pPr>
        <w:ind w:left="2051" w:hanging="116"/>
      </w:pPr>
      <w:rPr>
        <w:rFonts w:hint="default"/>
        <w:lang w:val="ru-RU" w:eastAsia="en-US" w:bidi="ar-SA"/>
      </w:rPr>
    </w:lvl>
    <w:lvl w:ilvl="4" w:tplc="BFA0E922">
      <w:numFmt w:val="bullet"/>
      <w:lvlText w:val="•"/>
      <w:lvlJc w:val="left"/>
      <w:pPr>
        <w:ind w:left="2689" w:hanging="116"/>
      </w:pPr>
      <w:rPr>
        <w:rFonts w:hint="default"/>
        <w:lang w:val="ru-RU" w:eastAsia="en-US" w:bidi="ar-SA"/>
      </w:rPr>
    </w:lvl>
    <w:lvl w:ilvl="5" w:tplc="6138355A">
      <w:numFmt w:val="bullet"/>
      <w:lvlText w:val="•"/>
      <w:lvlJc w:val="left"/>
      <w:pPr>
        <w:ind w:left="3326" w:hanging="116"/>
      </w:pPr>
      <w:rPr>
        <w:rFonts w:hint="default"/>
        <w:lang w:val="ru-RU" w:eastAsia="en-US" w:bidi="ar-SA"/>
      </w:rPr>
    </w:lvl>
    <w:lvl w:ilvl="6" w:tplc="1B6A34EE">
      <w:numFmt w:val="bullet"/>
      <w:lvlText w:val="•"/>
      <w:lvlJc w:val="left"/>
      <w:pPr>
        <w:ind w:left="3963" w:hanging="116"/>
      </w:pPr>
      <w:rPr>
        <w:rFonts w:hint="default"/>
        <w:lang w:val="ru-RU" w:eastAsia="en-US" w:bidi="ar-SA"/>
      </w:rPr>
    </w:lvl>
    <w:lvl w:ilvl="7" w:tplc="FC447400">
      <w:numFmt w:val="bullet"/>
      <w:lvlText w:val="•"/>
      <w:lvlJc w:val="left"/>
      <w:pPr>
        <w:ind w:left="4601" w:hanging="116"/>
      </w:pPr>
      <w:rPr>
        <w:rFonts w:hint="default"/>
        <w:lang w:val="ru-RU" w:eastAsia="en-US" w:bidi="ar-SA"/>
      </w:rPr>
    </w:lvl>
    <w:lvl w:ilvl="8" w:tplc="7F4C1BFA">
      <w:numFmt w:val="bullet"/>
      <w:lvlText w:val="•"/>
      <w:lvlJc w:val="left"/>
      <w:pPr>
        <w:ind w:left="5238" w:hanging="1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4CCB"/>
    <w:rsid w:val="00566DBE"/>
    <w:rsid w:val="008C7442"/>
    <w:rsid w:val="00F6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B978"/>
  <w15:docId w15:val="{F7A9ACE7-9F2A-4874-916F-822229FF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3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3</cp:revision>
  <dcterms:created xsi:type="dcterms:W3CDTF">2024-01-09T10:08:00Z</dcterms:created>
  <dcterms:modified xsi:type="dcterms:W3CDTF">2024-01-09T10:10:00Z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2024-01-09T00:00:00Z</vt:filetime>
  </property>
</Properties>
</file>