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8DDEE" w14:textId="77777777" w:rsidR="005B7BB6" w:rsidRPr="00E33A12" w:rsidRDefault="005B7BB6" w:rsidP="005B7BB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12">
        <w:rPr>
          <w:rFonts w:ascii="Times New Roman" w:hAnsi="Times New Roman" w:cs="Times New Roman"/>
          <w:b/>
          <w:sz w:val="28"/>
          <w:szCs w:val="28"/>
        </w:rPr>
        <w:t>«Специалист в области библиотечно-информационной деятельности»</w:t>
      </w:r>
    </w:p>
    <w:p w14:paraId="5D0629DF" w14:textId="55AE51CF" w:rsidR="00D6326F" w:rsidRDefault="00D6326F" w:rsidP="00D6326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5B7BB6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D6326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5B7BB6" w:rsidRPr="004F7583" w14:paraId="25372710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CDC78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8A2C1A9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309D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E119DB3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BAB60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A696D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3BB55A4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44D11C4A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5B7BB6" w:rsidRPr="004F7583" w14:paraId="5D45D6F8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6508" w14:textId="77777777" w:rsidR="005B7BB6" w:rsidRPr="004F7583" w:rsidRDefault="005B7BB6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AC40A" w14:textId="77777777" w:rsidR="005B7BB6" w:rsidRPr="004F7583" w:rsidRDefault="005B7BB6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8F32" w14:textId="77777777" w:rsidR="005B7BB6" w:rsidRPr="004F7583" w:rsidRDefault="005B7BB6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549A8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7795D" w14:textId="77777777" w:rsidR="005B7BB6" w:rsidRPr="004F7583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46D7BBA1" w14:textId="77777777" w:rsidR="005B7BB6" w:rsidRPr="004F7583" w:rsidRDefault="005B7BB6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5B7BB6" w:rsidRPr="00391E22" w14:paraId="5BACBF23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4CCDF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46C9D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Основы библиотековедения.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7A890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A7ADF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89FB2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3032B9B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</w:tr>
      <w:tr w:rsidR="005B7BB6" w:rsidRPr="00391E22" w14:paraId="38446D60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75DD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F5217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proofErr w:type="spellStart"/>
            <w:r w:rsidRPr="00E33A12">
              <w:rPr>
                <w:color w:val="000000" w:themeColor="text1"/>
              </w:rPr>
              <w:t>Библиографоведение</w:t>
            </w:r>
            <w:proofErr w:type="spellEnd"/>
            <w:r w:rsidRPr="00E33A12">
              <w:rPr>
                <w:color w:val="000000" w:themeColor="text1"/>
              </w:rPr>
              <w:t>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CF5AC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9C5F7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C5F96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15BC295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6</w:t>
            </w:r>
          </w:p>
        </w:tc>
      </w:tr>
      <w:tr w:rsidR="005B7BB6" w:rsidRPr="00391E22" w14:paraId="15143C0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4CBE7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F1B90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Информационно-библиографические ресурсы.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11119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99EE4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13ACA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709266E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</w:tr>
      <w:tr w:rsidR="005B7BB6" w:rsidRPr="00391E22" w14:paraId="3BEA8E6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EB75F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D9C85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Библиотечный менеджмент.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A4819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CC03F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81091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908927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</w:tr>
      <w:tr w:rsidR="005B7BB6" w:rsidRPr="00391E22" w14:paraId="6D004E9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5310D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78555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Экономика библиотечной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2DDE7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C076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F24AB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BE77A1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</w:tr>
      <w:tr w:rsidR="005B7BB6" w:rsidRPr="00391E22" w14:paraId="11725F4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35D9B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D50F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Основы документоведения.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C5A71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9185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96771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C248DF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B7BB6" w:rsidRPr="00391E22" w14:paraId="5CD51E3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7046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617D5" w14:textId="77777777" w:rsidR="005B7BB6" w:rsidRPr="00E33A12" w:rsidRDefault="005B7BB6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Модернизация в библиотечном деле, инновационные технологии библиотечного обслуживания.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CF729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29CE3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984C3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06ED95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</w:tr>
      <w:tr w:rsidR="005B7BB6" w:rsidRPr="00391E22" w14:paraId="01A6E8F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B01E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33A12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55913" w14:textId="77777777" w:rsidR="005B7BB6" w:rsidRPr="00E33A12" w:rsidRDefault="005B7BB6" w:rsidP="00E871CA">
            <w:pPr>
              <w:rPr>
                <w:rFonts w:ascii="Times New Roman" w:hAnsi="Times New Roman" w:cs="Times New Roman"/>
              </w:rPr>
            </w:pPr>
            <w:proofErr w:type="gramStart"/>
            <w:r w:rsidRPr="00E33A12">
              <w:rPr>
                <w:rFonts w:ascii="Times New Roman" w:hAnsi="Times New Roman" w:cs="Times New Roman"/>
                <w:color w:val="000000" w:themeColor="text1"/>
              </w:rPr>
              <w:t>Медиа-технологии</w:t>
            </w:r>
            <w:proofErr w:type="gramEnd"/>
            <w:r w:rsidRPr="00E33A12">
              <w:rPr>
                <w:rFonts w:ascii="Times New Roman" w:hAnsi="Times New Roman" w:cs="Times New Roman"/>
                <w:color w:val="000000" w:themeColor="text1"/>
              </w:rPr>
              <w:t xml:space="preserve"> в библиотечной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F036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A3E4E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33A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50563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5C72A4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4</w:t>
            </w:r>
          </w:p>
        </w:tc>
      </w:tr>
      <w:tr w:rsidR="005B7BB6" w:rsidRPr="00391E22" w14:paraId="39F3CD91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3975A" w14:textId="77777777" w:rsidR="005B7BB6" w:rsidRPr="00E33A12" w:rsidRDefault="005B7BB6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B12592C" w14:textId="77777777" w:rsidR="005B7BB6" w:rsidRPr="00E33A1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B7BB6" w:rsidRPr="00391E22" w14:paraId="464891DC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12C2" w14:textId="77777777" w:rsidR="005B7BB6" w:rsidRPr="00391E22" w:rsidRDefault="005B7BB6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B368993" w14:textId="77777777" w:rsidR="005B7BB6" w:rsidRPr="00391E22" w:rsidRDefault="005B7BB6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t>520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BE59" w14:textId="77777777" w:rsidR="00D829EC" w:rsidRDefault="00D829EC" w:rsidP="00F14B0B">
      <w:pPr>
        <w:spacing w:after="0" w:line="240" w:lineRule="auto"/>
      </w:pPr>
      <w:r>
        <w:separator/>
      </w:r>
    </w:p>
  </w:endnote>
  <w:endnote w:type="continuationSeparator" w:id="0">
    <w:p w14:paraId="7255F900" w14:textId="77777777" w:rsidR="00D829EC" w:rsidRDefault="00D829E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C299" w14:textId="77777777" w:rsidR="00D829EC" w:rsidRDefault="00D829EC" w:rsidP="00F14B0B">
      <w:pPr>
        <w:spacing w:after="0" w:line="240" w:lineRule="auto"/>
      </w:pPr>
      <w:r>
        <w:separator/>
      </w:r>
    </w:p>
  </w:footnote>
  <w:footnote w:type="continuationSeparator" w:id="0">
    <w:p w14:paraId="72B51F66" w14:textId="77777777" w:rsidR="00D829EC" w:rsidRDefault="00D829E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A111F"/>
    <w:rsid w:val="00116B63"/>
    <w:rsid w:val="00127511"/>
    <w:rsid w:val="00164F49"/>
    <w:rsid w:val="00185523"/>
    <w:rsid w:val="001A2BBC"/>
    <w:rsid w:val="00287451"/>
    <w:rsid w:val="002E2257"/>
    <w:rsid w:val="00335A71"/>
    <w:rsid w:val="003B59E7"/>
    <w:rsid w:val="005B7BB6"/>
    <w:rsid w:val="0063666F"/>
    <w:rsid w:val="006C22DA"/>
    <w:rsid w:val="00981FC6"/>
    <w:rsid w:val="009F0A65"/>
    <w:rsid w:val="00B12547"/>
    <w:rsid w:val="00BA57D3"/>
    <w:rsid w:val="00C76EAF"/>
    <w:rsid w:val="00CC7CC8"/>
    <w:rsid w:val="00D62EEB"/>
    <w:rsid w:val="00D6326F"/>
    <w:rsid w:val="00D823A3"/>
    <w:rsid w:val="00D829EC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2023-11-27T11:05:00Z</dcterms:created>
  <dcterms:modified xsi:type="dcterms:W3CDTF">2023-11-27T11:05:00Z</dcterms:modified>
</cp:coreProperties>
</file>