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13F21B32" w14:textId="156C4510" w:rsidR="00345142" w:rsidRDefault="00345142" w:rsidP="00345142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4247E0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Специалист по антидопинговому обеспечению</w:t>
      </w:r>
      <w:r w:rsidRPr="001B4D5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Pr="004247E0">
        <w:rPr>
          <w:rFonts w:ascii="Times New Roman" w:hAnsi="Times New Roman" w:cs="Times New Roman"/>
          <w:b/>
          <w:kern w:val="36"/>
          <w:sz w:val="32"/>
          <w:szCs w:val="32"/>
        </w:rPr>
        <w:t xml:space="preserve"> </w:t>
      </w:r>
      <w:r w:rsidR="00D34097">
        <w:rPr>
          <w:rFonts w:ascii="Times New Roman" w:hAnsi="Times New Roman" w:cs="Times New Roman"/>
          <w:b/>
          <w:kern w:val="36"/>
          <w:sz w:val="32"/>
          <w:szCs w:val="32"/>
        </w:rPr>
        <w:t>288</w:t>
      </w:r>
      <w:r>
        <w:rPr>
          <w:rFonts w:ascii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36"/>
          <w:sz w:val="32"/>
          <w:szCs w:val="32"/>
        </w:rPr>
        <w:t>ак.ч</w:t>
      </w:r>
      <w:proofErr w:type="spellEnd"/>
      <w:r>
        <w:rPr>
          <w:rFonts w:ascii="Times New Roman" w:hAnsi="Times New Roman" w:cs="Times New Roman"/>
          <w:b/>
          <w:kern w:val="36"/>
          <w:sz w:val="32"/>
          <w:szCs w:val="32"/>
        </w:rPr>
        <w:t>.</w:t>
      </w:r>
    </w:p>
    <w:p w14:paraId="09F23480" w14:textId="77777777" w:rsidR="003129D0" w:rsidRDefault="003129D0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D5598" w14:textId="5B4BE738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1"/>
        <w:gridCol w:w="993"/>
        <w:gridCol w:w="1559"/>
        <w:gridCol w:w="850"/>
        <w:gridCol w:w="1701"/>
      </w:tblGrid>
      <w:tr w:rsidR="00D34097" w:rsidRPr="00B71556" w14:paraId="284B423B" w14:textId="77777777" w:rsidTr="001D0771">
        <w:tc>
          <w:tcPr>
            <w:tcW w:w="709" w:type="dxa"/>
            <w:vAlign w:val="center"/>
          </w:tcPr>
          <w:p w14:paraId="2F0AC53C" w14:textId="77777777" w:rsidR="00D34097" w:rsidRPr="00B71556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14:paraId="4B3D50CF" w14:textId="77777777" w:rsidR="00D34097" w:rsidRPr="00B71556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0A51F004" w14:textId="77777777" w:rsidR="00D34097" w:rsidRPr="00B71556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14:paraId="047182A1" w14:textId="77777777" w:rsidR="00D34097" w:rsidRPr="00B71556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  <w:p w14:paraId="11ACFE4F" w14:textId="77777777" w:rsidR="00D34097" w:rsidRPr="00B71556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4A4C96F" w14:textId="77777777" w:rsidR="00D34097" w:rsidRPr="00B71556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Практика/</w:t>
            </w:r>
          </w:p>
          <w:p w14:paraId="30D06BA9" w14:textId="77777777" w:rsidR="00D34097" w:rsidRPr="00B71556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</w:p>
        </w:tc>
        <w:tc>
          <w:tcPr>
            <w:tcW w:w="1701" w:type="dxa"/>
            <w:vAlign w:val="center"/>
          </w:tcPr>
          <w:p w14:paraId="46BEFF0C" w14:textId="77777777" w:rsidR="00D34097" w:rsidRPr="00B71556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D34097" w:rsidRPr="00B71556" w14:paraId="4011CD65" w14:textId="77777777" w:rsidTr="001D0771">
        <w:tc>
          <w:tcPr>
            <w:tcW w:w="709" w:type="dxa"/>
            <w:vAlign w:val="center"/>
          </w:tcPr>
          <w:p w14:paraId="6A38A739" w14:textId="77777777" w:rsidR="00D34097" w:rsidRPr="00111402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1.</w:t>
            </w:r>
          </w:p>
        </w:tc>
        <w:tc>
          <w:tcPr>
            <w:tcW w:w="4961" w:type="dxa"/>
          </w:tcPr>
          <w:p w14:paraId="1A743516" w14:textId="77777777" w:rsidR="00D34097" w:rsidRPr="00111402" w:rsidRDefault="00D34097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E1E1E"/>
              </w:rPr>
              <w:t>Меры антидопингового контроля</w:t>
            </w:r>
          </w:p>
        </w:tc>
        <w:tc>
          <w:tcPr>
            <w:tcW w:w="993" w:type="dxa"/>
          </w:tcPr>
          <w:p w14:paraId="77255EBC" w14:textId="77777777" w:rsidR="00D34097" w:rsidRPr="00111402" w:rsidRDefault="00D34097" w:rsidP="001D0771">
            <w:pPr>
              <w:tabs>
                <w:tab w:val="left" w:pos="240"/>
                <w:tab w:val="center" w:pos="3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40</w:t>
            </w:r>
          </w:p>
        </w:tc>
        <w:tc>
          <w:tcPr>
            <w:tcW w:w="1559" w:type="dxa"/>
          </w:tcPr>
          <w:p w14:paraId="6FB05904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14:paraId="5B53DF12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3BA18FAE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D34097" w:rsidRPr="00B71556" w14:paraId="3C1E6FA4" w14:textId="77777777" w:rsidTr="001D0771">
        <w:tc>
          <w:tcPr>
            <w:tcW w:w="709" w:type="dxa"/>
            <w:vAlign w:val="center"/>
          </w:tcPr>
          <w:p w14:paraId="0601649A" w14:textId="77777777" w:rsidR="00D34097" w:rsidRPr="00111402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7E7D114D" w14:textId="77777777" w:rsidR="00D34097" w:rsidRPr="00111402" w:rsidRDefault="00D34097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7E082E">
              <w:rPr>
                <w:rFonts w:ascii="Times New Roman" w:hAnsi="Times New Roman" w:cs="Times New Roman"/>
                <w:color w:val="1E1E1E"/>
              </w:rPr>
              <w:t>Подготовка и проведение мероприятий по противодействию употреблению допинга</w:t>
            </w:r>
          </w:p>
        </w:tc>
        <w:tc>
          <w:tcPr>
            <w:tcW w:w="993" w:type="dxa"/>
          </w:tcPr>
          <w:p w14:paraId="1F0DC15E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14:paraId="6DBFF981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14:paraId="78D3B934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6D74FD18" w14:textId="77777777" w:rsidR="00D34097" w:rsidRPr="000651CF" w:rsidRDefault="00D34097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1C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D34097" w:rsidRPr="00B71556" w14:paraId="753AA31F" w14:textId="77777777" w:rsidTr="001D0771">
        <w:tc>
          <w:tcPr>
            <w:tcW w:w="709" w:type="dxa"/>
            <w:vAlign w:val="center"/>
          </w:tcPr>
          <w:p w14:paraId="76ADAC09" w14:textId="77777777" w:rsidR="00D34097" w:rsidRPr="00111402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7FADBDB7" w14:textId="77777777" w:rsidR="00D34097" w:rsidRPr="00111402" w:rsidRDefault="00D34097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E082E">
              <w:rPr>
                <w:rFonts w:ascii="Times New Roman" w:hAnsi="Times New Roman" w:cs="Times New Roman"/>
                <w:color w:val="1E1E1E"/>
              </w:rPr>
              <w:t>Статистика и отчетность по проведению данных мероприятий</w:t>
            </w:r>
          </w:p>
        </w:tc>
        <w:tc>
          <w:tcPr>
            <w:tcW w:w="993" w:type="dxa"/>
          </w:tcPr>
          <w:p w14:paraId="47541DC6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14:paraId="01071E5C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14:paraId="09245258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14:paraId="51779FCF" w14:textId="77777777" w:rsidR="00D34097" w:rsidRPr="000651CF" w:rsidRDefault="00D34097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1C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D34097" w:rsidRPr="00B71556" w14:paraId="219E7D9A" w14:textId="77777777" w:rsidTr="001D0771">
        <w:tc>
          <w:tcPr>
            <w:tcW w:w="709" w:type="dxa"/>
            <w:vAlign w:val="center"/>
          </w:tcPr>
          <w:p w14:paraId="6590D964" w14:textId="77777777" w:rsidR="00D34097" w:rsidRPr="00111402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4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00F0B85C" w14:textId="77777777" w:rsidR="00D34097" w:rsidRPr="00111402" w:rsidRDefault="00D34097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E1E1E"/>
              </w:rPr>
              <w:t>Антидопинговое обеспечение</w:t>
            </w:r>
          </w:p>
        </w:tc>
        <w:tc>
          <w:tcPr>
            <w:tcW w:w="993" w:type="dxa"/>
          </w:tcPr>
          <w:p w14:paraId="2DDD4B88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14:paraId="1DA77D65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14:paraId="3D825AA1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14:paraId="4CDBA6E5" w14:textId="77777777" w:rsidR="00D34097" w:rsidRPr="000651CF" w:rsidRDefault="00D34097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1C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D34097" w:rsidRPr="00B71556" w14:paraId="35521793" w14:textId="77777777" w:rsidTr="001D0771">
        <w:tc>
          <w:tcPr>
            <w:tcW w:w="709" w:type="dxa"/>
            <w:vAlign w:val="center"/>
          </w:tcPr>
          <w:p w14:paraId="584551B0" w14:textId="77777777" w:rsidR="00D34097" w:rsidRPr="00111402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765BB77C" w14:textId="77777777" w:rsidR="00D34097" w:rsidRPr="00111402" w:rsidRDefault="00D34097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E082E">
              <w:rPr>
                <w:rFonts w:ascii="Times New Roman" w:hAnsi="Times New Roman" w:cs="Times New Roman"/>
                <w:color w:val="1E1E1E"/>
              </w:rPr>
              <w:t>Профилактические мероприятия антидопингового мониторинга</w:t>
            </w:r>
          </w:p>
        </w:tc>
        <w:tc>
          <w:tcPr>
            <w:tcW w:w="993" w:type="dxa"/>
          </w:tcPr>
          <w:p w14:paraId="379AF520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14:paraId="4EBAA7D0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14:paraId="69C4B292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3A038D57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D34097" w:rsidRPr="00B71556" w14:paraId="59087C7B" w14:textId="77777777" w:rsidTr="001D0771">
        <w:tc>
          <w:tcPr>
            <w:tcW w:w="709" w:type="dxa"/>
            <w:vAlign w:val="center"/>
          </w:tcPr>
          <w:p w14:paraId="295F3B7E" w14:textId="77777777" w:rsidR="00D34097" w:rsidRPr="00111402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6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457A297D" w14:textId="77777777" w:rsidR="00D34097" w:rsidRPr="00111402" w:rsidRDefault="00D34097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7E082E">
              <w:rPr>
                <w:rFonts w:ascii="Times New Roman" w:hAnsi="Times New Roman" w:cs="Times New Roman"/>
                <w:color w:val="1E1E1E"/>
              </w:rPr>
              <w:t>Охрана труда и правовые аспекты работы специалиста</w:t>
            </w:r>
            <w:r>
              <w:rPr>
                <w:rFonts w:ascii="Times New Roman" w:hAnsi="Times New Roman" w:cs="Times New Roman"/>
                <w:color w:val="1E1E1E"/>
              </w:rPr>
              <w:t xml:space="preserve"> по антидопинговому обеспечению</w:t>
            </w:r>
          </w:p>
        </w:tc>
        <w:tc>
          <w:tcPr>
            <w:tcW w:w="993" w:type="dxa"/>
          </w:tcPr>
          <w:p w14:paraId="7A967CA5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14:paraId="7A38B6C8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14:paraId="6CC905C6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76EF6527" w14:textId="77777777" w:rsidR="00D34097" w:rsidRDefault="00D34097" w:rsidP="001D0771">
            <w:pPr>
              <w:jc w:val="center"/>
            </w:pPr>
            <w:r w:rsidRPr="003141A1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D34097" w:rsidRPr="00B71556" w14:paraId="3D1454BB" w14:textId="77777777" w:rsidTr="001D0771">
        <w:trPr>
          <w:trHeight w:val="849"/>
        </w:trPr>
        <w:tc>
          <w:tcPr>
            <w:tcW w:w="709" w:type="dxa"/>
            <w:vAlign w:val="center"/>
          </w:tcPr>
          <w:p w14:paraId="359C6981" w14:textId="77777777" w:rsidR="00D34097" w:rsidRPr="00111402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961" w:type="dxa"/>
          </w:tcPr>
          <w:p w14:paraId="4C884624" w14:textId="77777777" w:rsidR="00D34097" w:rsidRPr="00111402" w:rsidRDefault="00D34097" w:rsidP="001D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Итоговая аттестация - тестирование</w:t>
            </w:r>
          </w:p>
        </w:tc>
        <w:tc>
          <w:tcPr>
            <w:tcW w:w="993" w:type="dxa"/>
          </w:tcPr>
          <w:p w14:paraId="22F7A979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59" w:type="dxa"/>
          </w:tcPr>
          <w:p w14:paraId="122D4AFF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EA2C96A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615CADC" w14:textId="77777777" w:rsidR="00D34097" w:rsidRPr="00111402" w:rsidRDefault="00D34097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в соответствии с положением об итоговой аттестации</w:t>
            </w:r>
          </w:p>
        </w:tc>
      </w:tr>
      <w:tr w:rsidR="00D34097" w:rsidRPr="00B71556" w14:paraId="293A0D28" w14:textId="77777777" w:rsidTr="001D0771">
        <w:trPr>
          <w:trHeight w:val="463"/>
        </w:trPr>
        <w:tc>
          <w:tcPr>
            <w:tcW w:w="5670" w:type="dxa"/>
            <w:gridSpan w:val="2"/>
            <w:vAlign w:val="center"/>
          </w:tcPr>
          <w:p w14:paraId="500358AF" w14:textId="77777777" w:rsidR="00D34097" w:rsidRPr="00B71556" w:rsidRDefault="00D34097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3" w:type="dxa"/>
          </w:tcPr>
          <w:p w14:paraId="2B6E07BE" w14:textId="77777777" w:rsidR="00D34097" w:rsidRPr="00B71556" w:rsidRDefault="00D34097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288</w:t>
            </w:r>
          </w:p>
        </w:tc>
        <w:tc>
          <w:tcPr>
            <w:tcW w:w="1559" w:type="dxa"/>
          </w:tcPr>
          <w:p w14:paraId="372BD984" w14:textId="77777777" w:rsidR="00D34097" w:rsidRPr="00B71556" w:rsidRDefault="00D34097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218</w:t>
            </w:r>
          </w:p>
        </w:tc>
        <w:tc>
          <w:tcPr>
            <w:tcW w:w="850" w:type="dxa"/>
          </w:tcPr>
          <w:p w14:paraId="28448076" w14:textId="77777777" w:rsidR="00D34097" w:rsidRPr="00B71556" w:rsidRDefault="00D34097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14:paraId="6700EABC" w14:textId="77777777" w:rsidR="00D34097" w:rsidRPr="00B71556" w:rsidRDefault="00D34097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0054" w14:textId="77777777" w:rsidR="00E2658F" w:rsidRDefault="00E2658F" w:rsidP="00F14B0B">
      <w:pPr>
        <w:spacing w:after="0" w:line="240" w:lineRule="auto"/>
      </w:pPr>
      <w:r>
        <w:separator/>
      </w:r>
    </w:p>
  </w:endnote>
  <w:endnote w:type="continuationSeparator" w:id="0">
    <w:p w14:paraId="08EC5EBB" w14:textId="77777777" w:rsidR="00E2658F" w:rsidRDefault="00E2658F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E557" w14:textId="77777777" w:rsidR="00E2658F" w:rsidRDefault="00E2658F" w:rsidP="00F14B0B">
      <w:pPr>
        <w:spacing w:after="0" w:line="240" w:lineRule="auto"/>
      </w:pPr>
      <w:r>
        <w:separator/>
      </w:r>
    </w:p>
  </w:footnote>
  <w:footnote w:type="continuationSeparator" w:id="0">
    <w:p w14:paraId="22331695" w14:textId="77777777" w:rsidR="00E2658F" w:rsidRDefault="00E2658F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24D6D"/>
    <w:rsid w:val="00345142"/>
    <w:rsid w:val="00361A2B"/>
    <w:rsid w:val="00367FF0"/>
    <w:rsid w:val="004205BE"/>
    <w:rsid w:val="0051698B"/>
    <w:rsid w:val="005B43B9"/>
    <w:rsid w:val="0063332E"/>
    <w:rsid w:val="00725779"/>
    <w:rsid w:val="00853103"/>
    <w:rsid w:val="00856C2F"/>
    <w:rsid w:val="00964360"/>
    <w:rsid w:val="009A7B26"/>
    <w:rsid w:val="009D2E44"/>
    <w:rsid w:val="00AF4A71"/>
    <w:rsid w:val="00B423B9"/>
    <w:rsid w:val="00B6230B"/>
    <w:rsid w:val="00C908A2"/>
    <w:rsid w:val="00C96FC6"/>
    <w:rsid w:val="00CA1790"/>
    <w:rsid w:val="00D34097"/>
    <w:rsid w:val="00D87493"/>
    <w:rsid w:val="00DB56E3"/>
    <w:rsid w:val="00E2658F"/>
    <w:rsid w:val="00E537CD"/>
    <w:rsid w:val="00EB6D7D"/>
    <w:rsid w:val="00ED4200"/>
    <w:rsid w:val="00F05E5C"/>
    <w:rsid w:val="00F14B0B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2023-11-30T13:29:00Z</dcterms:created>
  <dcterms:modified xsi:type="dcterms:W3CDTF">2023-11-30T13:29:00Z</dcterms:modified>
</cp:coreProperties>
</file>