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8BC96" w14:textId="77777777" w:rsidR="00F97A62" w:rsidRPr="00F97A62" w:rsidRDefault="00F97A62" w:rsidP="00F97A62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28"/>
        </w:rPr>
      </w:pPr>
      <w:r w:rsidRPr="00F97A62">
        <w:rPr>
          <w:rFonts w:ascii="Times New Roman" w:hAnsi="Times New Roman" w:cs="Times New Roman"/>
          <w:b/>
          <w:sz w:val="32"/>
          <w:szCs w:val="32"/>
        </w:rPr>
        <w:t>«</w:t>
      </w:r>
      <w:r w:rsidRPr="00F97A62">
        <w:rPr>
          <w:rFonts w:ascii="Times New Roman" w:hAnsi="Times New Roman" w:cs="Times New Roman"/>
          <w:b/>
          <w:bCs/>
          <w:kern w:val="36"/>
          <w:sz w:val="32"/>
          <w:szCs w:val="28"/>
        </w:rPr>
        <w:t>Специалист по экспозиционной и выставочной деятельности</w:t>
      </w:r>
      <w:r w:rsidRPr="00F97A62">
        <w:rPr>
          <w:rFonts w:ascii="Times New Roman" w:hAnsi="Times New Roman" w:cs="Times New Roman"/>
          <w:b/>
          <w:sz w:val="32"/>
          <w:szCs w:val="32"/>
        </w:rPr>
        <w:t>»</w:t>
      </w:r>
    </w:p>
    <w:p w14:paraId="1950A9B9" w14:textId="4C29C79B" w:rsidR="00F97A62" w:rsidRPr="00517E23" w:rsidRDefault="00F97A62" w:rsidP="00F97A62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E23">
        <w:rPr>
          <w:rFonts w:ascii="Times New Roman" w:hAnsi="Times New Roman" w:cs="Times New Roman"/>
          <w:b/>
          <w:sz w:val="32"/>
          <w:szCs w:val="32"/>
        </w:rPr>
        <w:t>5</w:t>
      </w:r>
      <w:r w:rsidR="00FD7987">
        <w:rPr>
          <w:rFonts w:ascii="Times New Roman" w:hAnsi="Times New Roman" w:cs="Times New Roman"/>
          <w:b/>
          <w:sz w:val="32"/>
          <w:szCs w:val="32"/>
        </w:rPr>
        <w:t>3</w:t>
      </w:r>
      <w:r w:rsidRPr="00517E23">
        <w:rPr>
          <w:rFonts w:ascii="Times New Roman" w:hAnsi="Times New Roman" w:cs="Times New Roman"/>
          <w:b/>
          <w:sz w:val="32"/>
          <w:szCs w:val="32"/>
        </w:rPr>
        <w:t xml:space="preserve">0 </w:t>
      </w:r>
      <w:proofErr w:type="spellStart"/>
      <w:r w:rsidRPr="00517E23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Pr="00517E23">
        <w:rPr>
          <w:rFonts w:ascii="Times New Roman" w:hAnsi="Times New Roman" w:cs="Times New Roman"/>
          <w:b/>
          <w:sz w:val="32"/>
          <w:szCs w:val="32"/>
        </w:rPr>
        <w:t>.</w:t>
      </w:r>
    </w:p>
    <w:p w14:paraId="5AB071F7" w14:textId="77777777" w:rsidR="00D6326F" w:rsidRPr="00482EEA" w:rsidRDefault="00D6326F" w:rsidP="00F97A62">
      <w:pPr>
        <w:shd w:val="clear" w:color="auto" w:fill="FFFFFF"/>
        <w:spacing w:after="312"/>
        <w:rPr>
          <w:rFonts w:ascii="Times New Roman" w:hAnsi="Times New Roman" w:cs="Times New Roman"/>
          <w:b/>
          <w:sz w:val="32"/>
          <w:szCs w:val="32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5AEEEC2" w14:textId="77777777" w:rsidR="00185523" w:rsidRDefault="00185523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FD7987" w:rsidRPr="00517E23" w14:paraId="45D6BC3A" w14:textId="77777777" w:rsidTr="00E871CA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05BAE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 </w:t>
            </w:r>
          </w:p>
          <w:p w14:paraId="7AB9D070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E5BAA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 </w:t>
            </w:r>
          </w:p>
          <w:p w14:paraId="1B8F4FB8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1F9D8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AAF8E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5FDBD7F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Самостоятельная</w:t>
            </w:r>
          </w:p>
          <w:p w14:paraId="425B5B9F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FD7987" w:rsidRPr="00517E23" w14:paraId="5872CB6C" w14:textId="77777777" w:rsidTr="00E871CA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FD243" w14:textId="77777777" w:rsidR="00FD7987" w:rsidRPr="00517E23" w:rsidRDefault="00FD7987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24256" w14:textId="77777777" w:rsidR="00FD7987" w:rsidRPr="00517E23" w:rsidRDefault="00FD7987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7A999" w14:textId="77777777" w:rsidR="00FD7987" w:rsidRPr="00517E23" w:rsidRDefault="00FD7987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20995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6590C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43A2D283" w14:textId="77777777" w:rsidR="00FD7987" w:rsidRPr="00517E23" w:rsidRDefault="00FD7987" w:rsidP="00E871CA">
            <w:pPr>
              <w:rPr>
                <w:rFonts w:ascii="Times New Roman" w:hAnsi="Times New Roman" w:cs="Times New Roman"/>
              </w:rPr>
            </w:pPr>
          </w:p>
        </w:tc>
      </w:tr>
      <w:tr w:rsidR="00FD7987" w:rsidRPr="00517E23" w14:paraId="6CC6DD7E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46F2D449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  <w:b/>
                <w:bCs/>
              </w:rPr>
              <w:t>Общепрофессиональные дисциплины</w:t>
            </w:r>
          </w:p>
        </w:tc>
      </w:tr>
      <w:tr w:rsidR="00FD7987" w:rsidRPr="00517E23" w14:paraId="444BF16B" w14:textId="77777777" w:rsidTr="00E871CA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C16F9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A0D06" w14:textId="77777777" w:rsidR="00FD7987" w:rsidRPr="00517E23" w:rsidRDefault="00FD7987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Нормативно-правовые акты в сфере культуры и искусства Российской Федерации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26C5B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3BC58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D5B47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7138E6D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D7987" w:rsidRPr="00517E23" w14:paraId="1132D1B6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97F99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0CF5F" w14:textId="77777777" w:rsidR="00FD7987" w:rsidRPr="00517E23" w:rsidRDefault="00FD7987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История культуры и искусства РФ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05198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70523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D1682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43570BE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D7987" w:rsidRPr="00517E23" w14:paraId="7C567EFA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3FECB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29D1E" w14:textId="77777777" w:rsidR="00FD7987" w:rsidRPr="00517E23" w:rsidRDefault="00FD7987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Музееведение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26CE7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8AE10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A74FA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C67A80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FD7987" w:rsidRPr="00517E23" w14:paraId="74BCFACA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1D522E0A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  <w:b/>
                <w:bCs/>
              </w:rPr>
              <w:t>Специальные дисциплины </w:t>
            </w:r>
          </w:p>
        </w:tc>
      </w:tr>
      <w:tr w:rsidR="00FD7987" w:rsidRPr="00517E23" w14:paraId="069EE072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E0A53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EDE35" w14:textId="77777777" w:rsidR="00FD7987" w:rsidRPr="00517E23" w:rsidRDefault="00FD7987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Музейная педагогика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F58BE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C416C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6A240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F9B5F2B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7987" w:rsidRPr="00517E23" w14:paraId="4989AE0E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53794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1EB28" w14:textId="77777777" w:rsidR="00FD7987" w:rsidRPr="00517E23" w:rsidRDefault="00FD7987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Художественно-образовательное – изучение истории искусства в школьном и студенческом образовании средствами музейной среды и электронных технологий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70E76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28FCC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35CA0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F545F5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5</w:t>
            </w:r>
          </w:p>
        </w:tc>
      </w:tr>
      <w:tr w:rsidR="00FD7987" w:rsidRPr="00517E23" w14:paraId="06B40A87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73810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E83A5" w14:textId="77777777" w:rsidR="00FD7987" w:rsidRPr="00517E23" w:rsidRDefault="00FD7987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Художественно-творческое – развитие художественного восприятия и творческих начал (начиная с дошкольного возраста), исследование проблем детского творчества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D35DE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87931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E03DF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376F42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3</w:t>
            </w:r>
          </w:p>
        </w:tc>
      </w:tr>
      <w:tr w:rsidR="00FD7987" w:rsidRPr="00517E23" w14:paraId="38470FC0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47E76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44F27" w14:textId="77777777" w:rsidR="00FD7987" w:rsidRPr="00517E23" w:rsidRDefault="00FD7987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517E23">
              <w:rPr>
                <w:rFonts w:ascii="Times New Roman" w:hAnsi="Times New Roman" w:cs="Times New Roman"/>
              </w:rPr>
              <w:t>Выставочно</w:t>
            </w:r>
            <w:proofErr w:type="spellEnd"/>
            <w:r w:rsidRPr="00517E23">
              <w:rPr>
                <w:rFonts w:ascii="Times New Roman" w:hAnsi="Times New Roman" w:cs="Times New Roman"/>
              </w:rPr>
              <w:t>-досуговое – конкурсы и выставки детского творчества, социокультурные, познавательные и досуговые проекты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D86A7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37554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90E5B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6D86FD6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3</w:t>
            </w:r>
          </w:p>
        </w:tc>
      </w:tr>
      <w:tr w:rsidR="00FD7987" w:rsidRPr="00517E23" w14:paraId="5D9F6DE4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41CA2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B2B32" w14:textId="77777777" w:rsidR="00FD7987" w:rsidRPr="00517E23" w:rsidRDefault="00FD7987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Музейный менеджмент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50DC9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E8BCC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5D84A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DA77E27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7987" w:rsidRPr="00517E23" w14:paraId="7F15C326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7A7DB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F6933" w14:textId="77777777" w:rsidR="00FD7987" w:rsidRPr="00517E23" w:rsidRDefault="00FD7987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Современный музейный менеджмент: особенности и методы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3D845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C8397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11E5C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946757B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2</w:t>
            </w:r>
          </w:p>
        </w:tc>
      </w:tr>
      <w:tr w:rsidR="00FD7987" w:rsidRPr="00517E23" w14:paraId="4F5C8F2E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C9659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08C75" w14:textId="77777777" w:rsidR="00FD7987" w:rsidRPr="00517E23" w:rsidRDefault="00FD7987" w:rsidP="00E871CA">
            <w:pPr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Структура современной музейной организации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919DB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1B21F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B435C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B441EC1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5</w:t>
            </w:r>
          </w:p>
        </w:tc>
      </w:tr>
      <w:tr w:rsidR="00FD7987" w:rsidRPr="00517E23" w14:paraId="6DD06E19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DB2FA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lastRenderedPageBreak/>
              <w:t>5.3.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7DD70" w14:textId="77777777" w:rsidR="00FD7987" w:rsidRPr="00517E23" w:rsidRDefault="00FD7987" w:rsidP="00E871CA">
            <w:pPr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Управление различными структурными элементами музея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6E982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8CF36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1F9D3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E39E343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-</w:t>
            </w:r>
          </w:p>
        </w:tc>
      </w:tr>
      <w:tr w:rsidR="00FD7987" w:rsidRPr="00517E23" w14:paraId="2F37608E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C94B0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11B73" w14:textId="77777777" w:rsidR="00FD7987" w:rsidRPr="00517E23" w:rsidRDefault="00FD7987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Музейный маркетинг: особенности и технологии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6D9D3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F65B2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D22AD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38057C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7987" w:rsidRPr="00517E23" w14:paraId="71B86964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000D3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C854F" w14:textId="77777777" w:rsidR="00FD7987" w:rsidRPr="00517E23" w:rsidRDefault="00FD7987" w:rsidP="00E871CA">
            <w:pPr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Коммерческая деятельность музеев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2D57B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4A8D9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E6C83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F65DC12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2</w:t>
            </w:r>
          </w:p>
        </w:tc>
      </w:tr>
      <w:tr w:rsidR="00FD7987" w:rsidRPr="00517E23" w14:paraId="4145698E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00CC6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6F40D" w14:textId="77777777" w:rsidR="00FD7987" w:rsidRPr="00517E23" w:rsidRDefault="00FD7987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 xml:space="preserve">Информационные технологии и PR-деятельность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D74AE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22EDF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CFDED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162990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5</w:t>
            </w:r>
          </w:p>
        </w:tc>
      </w:tr>
      <w:tr w:rsidR="00FD7987" w:rsidRPr="00517E23" w14:paraId="73A4D464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F4A2C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D4ECD" w14:textId="77777777" w:rsidR="00FD7987" w:rsidRPr="00517E23" w:rsidRDefault="00FD7987" w:rsidP="00E871CA">
            <w:pPr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Экспозиционно-выставочная деятельность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4FFFC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D6DDE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CB94A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AD04FA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7987" w:rsidRPr="00517E23" w14:paraId="2780501F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4FDE9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D979B" w14:textId="77777777" w:rsidR="00FD7987" w:rsidRPr="00517E23" w:rsidRDefault="00FD7987" w:rsidP="00E871CA">
            <w:pPr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</w:rPr>
              <w:t>Актуальная типология музейных выставок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DE57C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9872A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303D0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862D30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1</w:t>
            </w:r>
          </w:p>
        </w:tc>
      </w:tr>
      <w:tr w:rsidR="00FD7987" w:rsidRPr="00517E23" w14:paraId="46EC953C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E8C42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76F07" w14:textId="77777777" w:rsidR="00FD7987" w:rsidRPr="00517E23" w:rsidRDefault="00FD7987" w:rsidP="00E871CA">
            <w:pPr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</w:rPr>
              <w:t>Проектирование музейной экспозиции: этапы, технологии, модернизация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B6271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C7B04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82CEE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90968D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2</w:t>
            </w:r>
          </w:p>
        </w:tc>
      </w:tr>
      <w:tr w:rsidR="00FD7987" w:rsidRPr="00517E23" w14:paraId="040E75B4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5FBEE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ED133" w14:textId="77777777" w:rsidR="00FD7987" w:rsidRPr="00517E23" w:rsidRDefault="00FD7987" w:rsidP="00E871CA">
            <w:pPr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</w:rPr>
              <w:t>Модернизация материально-технического оснащения музейных экспозиционных пространств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C4F31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6F773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FB8CA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610F831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3</w:t>
            </w:r>
          </w:p>
        </w:tc>
      </w:tr>
      <w:tr w:rsidR="00FD7987" w:rsidRPr="00517E23" w14:paraId="674775F5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61E48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48A39" w14:textId="77777777" w:rsidR="00FD7987" w:rsidRPr="00517E23" w:rsidRDefault="00FD7987" w:rsidP="00E871CA">
            <w:pPr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</w:rPr>
              <w:t>Мультимедийные технологии в экспозиционно-выставочной деятельности. Интеграция мультимедийных технологий в экспозиционное пространство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76CEB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A66C3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521BB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D0BC313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2</w:t>
            </w:r>
          </w:p>
        </w:tc>
      </w:tr>
      <w:tr w:rsidR="00FD7987" w:rsidRPr="00517E23" w14:paraId="4B25C84B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531D7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7.5.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5C5EA" w14:textId="77777777" w:rsidR="00FD7987" w:rsidRPr="00517E23" w:rsidRDefault="00FD7987" w:rsidP="00E871CA">
            <w:pPr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</w:rPr>
              <w:t>Экспозиция как объект музейного дизайна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6A6C8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91B66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D029B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C09B305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1</w:t>
            </w:r>
          </w:p>
        </w:tc>
      </w:tr>
      <w:tr w:rsidR="00FD7987" w:rsidRPr="00517E23" w14:paraId="78016760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1BA4B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7.6.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488F1" w14:textId="77777777" w:rsidR="00FD7987" w:rsidRPr="00517E23" w:rsidRDefault="00FD7987" w:rsidP="00E871CA">
            <w:pPr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</w:rPr>
              <w:t>Психология восприятия экспозиции посетителем. Современный язык музейной экспозиции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65A25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D1A0D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D520C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2314A6F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-</w:t>
            </w:r>
          </w:p>
        </w:tc>
      </w:tr>
      <w:tr w:rsidR="00FD7987" w:rsidRPr="00517E23" w14:paraId="460A3560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7D305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7.7.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75E7B" w14:textId="77777777" w:rsidR="00FD7987" w:rsidRPr="00517E23" w:rsidRDefault="00FD7987" w:rsidP="00E871CA">
            <w:pPr>
              <w:rPr>
                <w:rFonts w:ascii="Times New Roman" w:hAnsi="Times New Roman" w:cs="Times New Roman"/>
                <w:b/>
              </w:rPr>
            </w:pPr>
            <w:r w:rsidRPr="00517E23">
              <w:rPr>
                <w:rFonts w:ascii="Times New Roman" w:hAnsi="Times New Roman" w:cs="Times New Roman"/>
              </w:rPr>
              <w:t>Проведение экскурсии в соответствии с типом музейной экспозиции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04B3B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2F944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16F94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DE284B8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4</w:t>
            </w:r>
          </w:p>
        </w:tc>
      </w:tr>
      <w:tr w:rsidR="00FD7987" w:rsidRPr="00517E23" w14:paraId="31BBAF36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E7600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7.8.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1947A" w14:textId="77777777" w:rsidR="00FD7987" w:rsidRPr="00517E23" w:rsidRDefault="00FD7987" w:rsidP="00E871CA">
            <w:pPr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Особенности создания экспозиций и проведение экскурсий (в том числе - интерактивных) для детей и подростков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9C1D2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D634A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6EB19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75D00F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1</w:t>
            </w:r>
          </w:p>
        </w:tc>
      </w:tr>
      <w:tr w:rsidR="00FD7987" w:rsidRPr="00517E23" w14:paraId="2E151680" w14:textId="77777777" w:rsidTr="00E871CA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D7A58" w14:textId="77777777" w:rsidR="00FD7987" w:rsidRPr="00517E23" w:rsidRDefault="00FD7987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98B3FA3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10</w:t>
            </w:r>
          </w:p>
        </w:tc>
      </w:tr>
      <w:tr w:rsidR="00FD7987" w:rsidRPr="00517E23" w14:paraId="3A2E38F4" w14:textId="77777777" w:rsidTr="00E871CA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CEE82" w14:textId="77777777" w:rsidR="00FD7987" w:rsidRPr="00517E23" w:rsidRDefault="00FD7987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D26F267" w14:textId="77777777" w:rsidR="00FD7987" w:rsidRPr="00517E23" w:rsidRDefault="00FD7987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17E23">
              <w:rPr>
                <w:rFonts w:ascii="Times New Roman" w:hAnsi="Times New Roman" w:cs="Times New Roman"/>
              </w:rPr>
              <w:t>530</w:t>
            </w:r>
          </w:p>
        </w:tc>
      </w:tr>
    </w:tbl>
    <w:p w14:paraId="40FD2881" w14:textId="77777777" w:rsidR="00185523" w:rsidRPr="00F14B0B" w:rsidRDefault="00185523" w:rsidP="009F0A65"/>
    <w:sectPr w:rsidR="00185523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49D3F" w14:textId="77777777" w:rsidR="00DE01B3" w:rsidRDefault="00DE01B3" w:rsidP="00F14B0B">
      <w:pPr>
        <w:spacing w:after="0" w:line="240" w:lineRule="auto"/>
      </w:pPr>
      <w:r>
        <w:separator/>
      </w:r>
    </w:p>
  </w:endnote>
  <w:endnote w:type="continuationSeparator" w:id="0">
    <w:p w14:paraId="2E324C3C" w14:textId="77777777" w:rsidR="00DE01B3" w:rsidRDefault="00DE01B3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635F" w14:textId="77777777" w:rsidR="00DE01B3" w:rsidRDefault="00DE01B3" w:rsidP="00F14B0B">
      <w:pPr>
        <w:spacing w:after="0" w:line="240" w:lineRule="auto"/>
      </w:pPr>
      <w:r>
        <w:separator/>
      </w:r>
    </w:p>
  </w:footnote>
  <w:footnote w:type="continuationSeparator" w:id="0">
    <w:p w14:paraId="1A57D3D3" w14:textId="77777777" w:rsidR="00DE01B3" w:rsidRDefault="00DE01B3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81B49"/>
    <w:rsid w:val="00094772"/>
    <w:rsid w:val="000A111F"/>
    <w:rsid w:val="00116B63"/>
    <w:rsid w:val="00127511"/>
    <w:rsid w:val="00164F49"/>
    <w:rsid w:val="00185523"/>
    <w:rsid w:val="001A2BBC"/>
    <w:rsid w:val="00287451"/>
    <w:rsid w:val="002E2257"/>
    <w:rsid w:val="00335A71"/>
    <w:rsid w:val="0036161C"/>
    <w:rsid w:val="003B59E7"/>
    <w:rsid w:val="005B7BB6"/>
    <w:rsid w:val="0063666F"/>
    <w:rsid w:val="006C22DA"/>
    <w:rsid w:val="00981E0B"/>
    <w:rsid w:val="00981FC6"/>
    <w:rsid w:val="009F0A65"/>
    <w:rsid w:val="00B12547"/>
    <w:rsid w:val="00B95547"/>
    <w:rsid w:val="00BA57D3"/>
    <w:rsid w:val="00C76EAF"/>
    <w:rsid w:val="00CC7CC8"/>
    <w:rsid w:val="00D62EEB"/>
    <w:rsid w:val="00D6326F"/>
    <w:rsid w:val="00D823A3"/>
    <w:rsid w:val="00DE01B3"/>
    <w:rsid w:val="00E34781"/>
    <w:rsid w:val="00F14B0B"/>
    <w:rsid w:val="00F97A62"/>
    <w:rsid w:val="00FD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paragraph" w:styleId="a8">
    <w:name w:val="Normal (Web)"/>
    <w:basedOn w:val="a"/>
    <w:uiPriority w:val="99"/>
    <w:unhideWhenUsed/>
    <w:rsid w:val="002E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basedOn w:val="a"/>
    <w:next w:val="a8"/>
    <w:uiPriority w:val="99"/>
    <w:unhideWhenUsed/>
    <w:rsid w:val="001A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2023-11-27T11:24:00Z</dcterms:created>
  <dcterms:modified xsi:type="dcterms:W3CDTF">2023-11-27T11:24:00Z</dcterms:modified>
</cp:coreProperties>
</file>