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D9" w:rsidRPr="001110FB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28"/>
          <w:szCs w:val="28"/>
        </w:rPr>
      </w:pPr>
      <w:r w:rsidRPr="001110FB">
        <w:rPr>
          <w:rFonts w:ascii="Times New Roman" w:eastAsia="BatangChe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«Петушок» города Яранска Кировской области</w:t>
      </w:r>
    </w:p>
    <w:p w:rsidR="008A6CD9" w:rsidRPr="001110FB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8A6CD9" w:rsidRPr="001110FB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32"/>
          <w:szCs w:val="28"/>
        </w:rPr>
      </w:pPr>
    </w:p>
    <w:p w:rsidR="008A6CD9" w:rsidRPr="00227478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32"/>
          <w:szCs w:val="28"/>
        </w:rPr>
      </w:pPr>
    </w:p>
    <w:p w:rsidR="00227478" w:rsidRPr="00227478" w:rsidRDefault="00227478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32"/>
          <w:szCs w:val="28"/>
        </w:rPr>
      </w:pPr>
    </w:p>
    <w:p w:rsidR="008A6CD9" w:rsidRPr="00227478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32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A6CD9" w:rsidRPr="00227478" w:rsidTr="00227478">
        <w:tc>
          <w:tcPr>
            <w:tcW w:w="4785" w:type="dxa"/>
          </w:tcPr>
          <w:p w:rsidR="008A6CD9" w:rsidRPr="00227478" w:rsidRDefault="008A6CD9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227478">
              <w:rPr>
                <w:rFonts w:ascii="Times New Roman" w:eastAsia="BatangChe" w:hAnsi="Times New Roman" w:cs="Times New Roman"/>
                <w:sz w:val="28"/>
                <w:szCs w:val="24"/>
              </w:rPr>
              <w:t>Председатель</w:t>
            </w:r>
          </w:p>
          <w:p w:rsidR="00227478" w:rsidRDefault="008A6CD9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227478">
              <w:rPr>
                <w:rFonts w:ascii="Times New Roman" w:eastAsia="BatangChe" w:hAnsi="Times New Roman" w:cs="Times New Roman"/>
                <w:sz w:val="28"/>
                <w:szCs w:val="24"/>
              </w:rPr>
              <w:t xml:space="preserve">первичной профсоюзной </w:t>
            </w:r>
          </w:p>
          <w:p w:rsidR="00227478" w:rsidRDefault="00227478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4"/>
              </w:rPr>
              <w:t xml:space="preserve">организации </w:t>
            </w:r>
            <w:r w:rsidR="008A6CD9" w:rsidRPr="00227478">
              <w:rPr>
                <w:rFonts w:ascii="Times New Roman" w:eastAsia="BatangChe" w:hAnsi="Times New Roman" w:cs="Times New Roman"/>
                <w:sz w:val="28"/>
                <w:szCs w:val="24"/>
              </w:rPr>
              <w:t xml:space="preserve">МКДОУ </w:t>
            </w:r>
          </w:p>
          <w:p w:rsidR="008A6CD9" w:rsidRPr="00227478" w:rsidRDefault="008A6CD9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227478">
              <w:rPr>
                <w:rFonts w:ascii="Times New Roman" w:eastAsia="BatangChe" w:hAnsi="Times New Roman" w:cs="Times New Roman"/>
                <w:sz w:val="28"/>
                <w:szCs w:val="24"/>
              </w:rPr>
              <w:t>детского сада «Петушок»</w:t>
            </w:r>
          </w:p>
          <w:p w:rsidR="008A6CD9" w:rsidRPr="00227478" w:rsidRDefault="008A6CD9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28"/>
                <w:szCs w:val="24"/>
              </w:rPr>
            </w:pPr>
          </w:p>
          <w:p w:rsidR="008A6CD9" w:rsidRPr="00227478" w:rsidRDefault="008A6CD9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28"/>
                <w:szCs w:val="24"/>
              </w:rPr>
            </w:pPr>
            <w:r w:rsidRPr="00227478">
              <w:rPr>
                <w:rFonts w:ascii="Times New Roman" w:eastAsia="BatangChe" w:hAnsi="Times New Roman" w:cs="Times New Roman"/>
                <w:sz w:val="28"/>
                <w:szCs w:val="24"/>
              </w:rPr>
              <w:t>_______________</w:t>
            </w:r>
            <w:proofErr w:type="spellStart"/>
            <w:r w:rsidRPr="00227478">
              <w:rPr>
                <w:rFonts w:ascii="Times New Roman" w:eastAsia="BatangChe" w:hAnsi="Times New Roman" w:cs="Times New Roman"/>
                <w:sz w:val="28"/>
                <w:szCs w:val="24"/>
              </w:rPr>
              <w:t>А.В.Глушкова</w:t>
            </w:r>
            <w:proofErr w:type="spellEnd"/>
          </w:p>
          <w:p w:rsidR="008A6CD9" w:rsidRPr="00227478" w:rsidRDefault="008A6CD9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28"/>
                <w:szCs w:val="24"/>
              </w:rPr>
            </w:pPr>
          </w:p>
        </w:tc>
        <w:tc>
          <w:tcPr>
            <w:tcW w:w="4786" w:type="dxa"/>
          </w:tcPr>
          <w:p w:rsidR="00227478" w:rsidRPr="00227478" w:rsidRDefault="008A6CD9" w:rsidP="00227478">
            <w:pPr>
              <w:pStyle w:val="ConsPlusNormal"/>
              <w:ind w:firstLine="0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>Утверждаю:</w:t>
            </w:r>
          </w:p>
          <w:p w:rsidR="008A6CD9" w:rsidRPr="00227478" w:rsidRDefault="00227478" w:rsidP="00BA5D02">
            <w:pPr>
              <w:pStyle w:val="ConsPlusNormal"/>
              <w:ind w:firstLine="0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8A6CD9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>заведующего МКДОУ детского сада «Петушок»</w:t>
            </w:r>
          </w:p>
          <w:p w:rsidR="00BA5D02" w:rsidRDefault="00BA5D02" w:rsidP="00BA5D02">
            <w:pPr>
              <w:pStyle w:val="ConsPlusNormal"/>
              <w:ind w:firstLine="0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___________</w:t>
            </w:r>
            <w:proofErr w:type="spellStart"/>
            <w:r w:rsidR="008A6CD9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>Л.Г.Саурова</w:t>
            </w:r>
            <w:proofErr w:type="spellEnd"/>
          </w:p>
          <w:p w:rsidR="008A6CD9" w:rsidRPr="00227478" w:rsidRDefault="001110FB" w:rsidP="00BA5D02">
            <w:pPr>
              <w:pStyle w:val="ConsPlusNormal"/>
              <w:ind w:firstLine="0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Приказ №__________</w:t>
            </w:r>
            <w:r w:rsidR="008A6CD9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от</w:t>
            </w:r>
            <w:r w:rsidR="00227478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 w:rsidR="008A6CD9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>«</w:t>
            </w:r>
            <w:r w:rsidR="00227478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>_____</w:t>
            </w:r>
            <w:r w:rsidR="008A6CD9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>»</w:t>
            </w:r>
            <w:r w:rsidR="00227478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_____________ </w:t>
            </w:r>
            <w:r w:rsidR="008A6CD9" w:rsidRPr="00227478">
              <w:rPr>
                <w:rFonts w:ascii="Times New Roman" w:eastAsia="BatangChe" w:hAnsi="Times New Roman" w:cs="Times New Roman"/>
                <w:sz w:val="28"/>
                <w:szCs w:val="28"/>
              </w:rPr>
              <w:t>2022 г.</w:t>
            </w:r>
          </w:p>
          <w:p w:rsidR="008A6CD9" w:rsidRPr="00227478" w:rsidRDefault="008A6CD9" w:rsidP="008A6CD9">
            <w:pPr>
              <w:pStyle w:val="ConsPlusNormal"/>
              <w:ind w:firstLine="0"/>
              <w:jc w:val="left"/>
              <w:rPr>
                <w:rFonts w:ascii="Times New Roman" w:eastAsia="BatangChe" w:hAnsi="Times New Roman" w:cs="Times New Roman"/>
                <w:sz w:val="32"/>
                <w:szCs w:val="28"/>
              </w:rPr>
            </w:pPr>
          </w:p>
        </w:tc>
      </w:tr>
    </w:tbl>
    <w:p w:rsidR="008A6CD9" w:rsidRPr="00227478" w:rsidRDefault="008A6CD9" w:rsidP="008A6CD9">
      <w:pPr>
        <w:pStyle w:val="ConsPlusNormal"/>
        <w:ind w:firstLine="0"/>
        <w:jc w:val="left"/>
        <w:rPr>
          <w:rFonts w:ascii="Times New Roman" w:eastAsia="BatangChe" w:hAnsi="Times New Roman" w:cs="Times New Roman"/>
          <w:b/>
          <w:sz w:val="32"/>
          <w:szCs w:val="28"/>
        </w:rPr>
      </w:pPr>
    </w:p>
    <w:p w:rsidR="008A6CD9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8A6CD9" w:rsidRDefault="008A6CD9" w:rsidP="00DC095D">
      <w:pPr>
        <w:pStyle w:val="ConsPlusNormal"/>
        <w:ind w:firstLine="0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8A6CD9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8A6CD9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40"/>
          <w:szCs w:val="28"/>
        </w:rPr>
      </w:pPr>
      <w:r w:rsidRPr="007045D4">
        <w:rPr>
          <w:rFonts w:ascii="Times New Roman" w:eastAsia="BatangChe" w:hAnsi="Times New Roman" w:cs="Times New Roman"/>
          <w:b/>
          <w:sz w:val="40"/>
          <w:szCs w:val="28"/>
        </w:rPr>
        <w:t>Положение</w:t>
      </w:r>
    </w:p>
    <w:p w:rsidR="00144354" w:rsidRPr="007045D4" w:rsidRDefault="0014435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40"/>
          <w:szCs w:val="28"/>
        </w:rPr>
      </w:pPr>
    </w:p>
    <w:p w:rsidR="008A6CD9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t xml:space="preserve"> о порядке и условиях направления в служебные командировки и возмещения командировочных расходов</w:t>
      </w: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144354" w:rsidRDefault="0014435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B2A57" w:rsidRDefault="007B2A57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B2A57" w:rsidRDefault="007B2A57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7045D4" w:rsidRDefault="007045D4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C095D" w:rsidRDefault="00DC095D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C095D" w:rsidRDefault="00DC095D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C095D" w:rsidRDefault="00DC095D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8A6CD9" w:rsidRDefault="008A6CD9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7B2A57" w:rsidRDefault="007B2A57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7B2A57" w:rsidRDefault="007B2A57" w:rsidP="008A6CD9">
      <w:pPr>
        <w:pStyle w:val="ConsPlusNormal"/>
        <w:ind w:firstLine="0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8A6CD9" w:rsidRDefault="008A6CD9" w:rsidP="008A6C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порядке и условиях направления в служебные командировки и возмещения командировочных расходов (далее по тексту - Положение)  определяет порядок направления </w:t>
      </w:r>
      <w:r w:rsidR="001110FB">
        <w:rPr>
          <w:rFonts w:ascii="Times New Roman" w:hAnsi="Times New Roman" w:cs="Times New Roman"/>
          <w:sz w:val="26"/>
          <w:szCs w:val="26"/>
        </w:rPr>
        <w:t xml:space="preserve">работников, состоящих в штате муниципального казенного дошкольного образовательного учреждения детский сад «Петушок» </w:t>
      </w:r>
      <w:r>
        <w:rPr>
          <w:rFonts w:ascii="Times New Roman" w:hAnsi="Times New Roman" w:cs="Times New Roman"/>
          <w:sz w:val="26"/>
          <w:szCs w:val="26"/>
        </w:rPr>
        <w:t>в служебные командировки за пределы Яранского района Кировской области, оформления командировочных документов и возмещения расходов, связанных со служебной командировкой.</w:t>
      </w:r>
      <w:proofErr w:type="gramEnd"/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Для целей настоящего Положения применяется следующая терминология:</w:t>
      </w:r>
    </w:p>
    <w:p w:rsidR="008A6CD9" w:rsidRDefault="00F13207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1.2.1. Работники - </w:t>
      </w:r>
      <w:r w:rsidR="008A6CD9">
        <w:rPr>
          <w:rFonts w:ascii="Times New Roman" w:hAnsi="Times New Roman" w:cs="Times New Roman"/>
          <w:sz w:val="26"/>
          <w:szCs w:val="26"/>
        </w:rPr>
        <w:t xml:space="preserve">работники </w:t>
      </w:r>
      <w:r>
        <w:rPr>
          <w:rFonts w:ascii="Times New Roman" w:hAnsi="Times New Roman" w:cs="Times New Roman"/>
          <w:sz w:val="26"/>
          <w:szCs w:val="26"/>
        </w:rPr>
        <w:t>МКДОУ детского сада «Петушок»</w:t>
      </w:r>
      <w:r w:rsidR="008A6CD9">
        <w:rPr>
          <w:rFonts w:ascii="Times New Roman" w:hAnsi="Times New Roman" w:cs="Times New Roman"/>
          <w:sz w:val="26"/>
          <w:szCs w:val="26"/>
        </w:rPr>
        <w:t>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Работодатель – </w:t>
      </w:r>
      <w:r w:rsidR="00F13207">
        <w:rPr>
          <w:rFonts w:ascii="Times New Roman" w:hAnsi="Times New Roman" w:cs="Times New Roman"/>
          <w:sz w:val="26"/>
          <w:szCs w:val="26"/>
        </w:rPr>
        <w:t>заведующая МКДОУ детского сада «Петушок»</w:t>
      </w:r>
      <w:r>
        <w:rPr>
          <w:rFonts w:ascii="Times New Roman" w:hAnsi="Times New Roman" w:cs="Times New Roman"/>
          <w:sz w:val="26"/>
          <w:szCs w:val="26"/>
        </w:rPr>
        <w:t xml:space="preserve"> или лицо, исполняющее обязанности </w:t>
      </w:r>
      <w:r w:rsidR="00F13207">
        <w:rPr>
          <w:rFonts w:ascii="Times New Roman" w:hAnsi="Times New Roman" w:cs="Times New Roman"/>
          <w:sz w:val="26"/>
          <w:szCs w:val="26"/>
        </w:rPr>
        <w:t>заведующего МКДОУ детского сада «Петушок»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 Служебная командировка - поездка работника по распоряжению работодателя на определенный срок для выполнения служебного поручения вне места постоянной работы.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На период служебной командировки работникам гарантируется сохранение места работы (должности), средней заработной платы за время нахождения в командировке, а также возмещение расходов, связанных со служебной командировкой.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случаях направления работников в служебную командировку для работы в выходные или нерабочие праздничные дни, в том числе при выезде в командировку или возвращении из неё в выходной (праздничный) день, оплата производится в соответствии с трудовым законодательством.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A6CD9" w:rsidRDefault="008A6CD9" w:rsidP="008A6CD9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Порядок направления в служебную командировку</w:t>
      </w:r>
    </w:p>
    <w:p w:rsidR="008A6CD9" w:rsidRDefault="008A6CD9" w:rsidP="008A6CD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оформление командировочных документов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2.1. Работники направляются в командировки на основании письменного решения работодателя (</w:t>
      </w:r>
      <w:r w:rsidR="0092457F">
        <w:rPr>
          <w:sz w:val="26"/>
          <w:szCs w:val="26"/>
        </w:rPr>
        <w:t xml:space="preserve">приказ </w:t>
      </w:r>
      <w:r>
        <w:rPr>
          <w:sz w:val="26"/>
          <w:szCs w:val="26"/>
        </w:rPr>
        <w:t xml:space="preserve">по личному составу о направлении работника в командировку) на определенный срок для выполнения служебного поручения вне места постоянной работы. </w:t>
      </w:r>
    </w:p>
    <w:p w:rsidR="008A6CD9" w:rsidRPr="0079270F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bookmarkStart w:id="0" w:name="P48"/>
      <w:bookmarkEnd w:id="0"/>
      <w:r w:rsidRPr="0079270F">
        <w:rPr>
          <w:rFonts w:ascii="Times New Roman" w:hAnsi="Times New Roman" w:cs="Times New Roman"/>
          <w:sz w:val="26"/>
          <w:szCs w:val="26"/>
        </w:rPr>
        <w:t xml:space="preserve">2.2. Основанием для оформления служебной командировки являются следующие документы: договоры и соглашения, а также выписки из них, письма, приглашения, вызовы, повестки и определения судов, поступившие в </w:t>
      </w:r>
      <w:r w:rsidR="0038571F"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>МКДОУ детский сад «Петушок»</w:t>
      </w:r>
      <w:r w:rsidRPr="007927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9270F">
        <w:rPr>
          <w:rFonts w:ascii="Times New Roman" w:hAnsi="Times New Roman" w:cs="Times New Roman"/>
          <w:sz w:val="26"/>
          <w:szCs w:val="26"/>
        </w:rPr>
        <w:t>как почтой, так и факсимильной связью, или служебная записка должностного лица администрации муниципального района по вопросу направления работника в служебную командировку.</w:t>
      </w:r>
    </w:p>
    <w:p w:rsidR="008A6CD9" w:rsidRPr="0038571F" w:rsidRDefault="008A6CD9" w:rsidP="008A6CD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 Указанные в </w:t>
      </w:r>
      <w:hyperlink r:id="rId5" w:anchor="P48" w:history="1">
        <w:r w:rsidRPr="0038571F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п. 2.2</w:t>
        </w:r>
      </w:hyperlink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 документы с резолюцией работодателя являются основанием для оформления </w:t>
      </w:r>
      <w:r w:rsidR="0038571F"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приказа </w:t>
      </w:r>
      <w:proofErr w:type="gramStart"/>
      <w:r w:rsidR="0038571F"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заведующего</w:t>
      </w:r>
      <w:proofErr w:type="gramEnd"/>
      <w:r w:rsid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детского сада </w:t>
      </w:r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личному составу о направлении работника в командировку (далее – распоряжение о направлении работника в командировку). </w:t>
      </w:r>
    </w:p>
    <w:p w:rsidR="008A6CD9" w:rsidRPr="0038571F" w:rsidRDefault="008A6CD9" w:rsidP="008A6CD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Оформление </w:t>
      </w:r>
      <w:r w:rsidR="0038571F"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>приказа</w:t>
      </w:r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направлении работника в командировку производится </w:t>
      </w:r>
      <w:r w:rsidR="0038571F"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заведующим детским садом</w:t>
      </w:r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законодательством Российской Федерации и настоящим Положением.</w:t>
      </w:r>
    </w:p>
    <w:p w:rsidR="008A6CD9" w:rsidRPr="0038571F" w:rsidRDefault="008A6CD9" w:rsidP="008A6CD9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Работник, направляемый в командировку, должен быть ознакомлен с </w:t>
      </w:r>
      <w:r w:rsidR="0038571F"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>приказом</w:t>
      </w:r>
      <w:r w:rsidRPr="003857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направлении работника в командировку под роспись.</w:t>
      </w:r>
      <w:bookmarkStart w:id="1" w:name="_GoBack"/>
      <w:bookmarkEnd w:id="1"/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Днем выезда в служебную командировку считается день отправления транспортного средства от места постоянной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командируемого в пункт </w:t>
      </w:r>
      <w:r>
        <w:rPr>
          <w:rFonts w:ascii="Times New Roman" w:hAnsi="Times New Roman" w:cs="Times New Roman"/>
          <w:sz w:val="26"/>
          <w:szCs w:val="26"/>
        </w:rPr>
        <w:lastRenderedPageBreak/>
        <w:t>назначения, а днем приезда - день прибытия транспортного средства к месту постоянной работы. При отправлении транспортного средства до 24 часов местного времени днем выезда считаются текущие сутки, а с 00 часов и позднее - последующие сутки.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проезда работника на основании распоряжения о направлении работника в командировку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приложением документов, подтверждающих использование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 Форма служебной записки – приложение №1 к настоящему Положению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25 апреля 1997 года N 490 "Об утверждении Правил предоставления гостиничных услуг в Российской Федерации".</w:t>
      </w:r>
      <w:proofErr w:type="gramEnd"/>
    </w:p>
    <w:p w:rsidR="008A6CD9" w:rsidRDefault="008A6CD9" w:rsidP="008A6CD9">
      <w:pPr>
        <w:pStyle w:val="ConsPlusNormal"/>
        <w:ind w:firstLine="540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месту командирования (из места командировки).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2.8.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</w:t>
      </w:r>
      <w:r w:rsidR="0092457F">
        <w:rPr>
          <w:sz w:val="26"/>
          <w:szCs w:val="26"/>
        </w:rPr>
        <w:t>МКДОУ детского сада «Петушок»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Работнику, работающему по совместительству, при командировании сохраняется средний заработок у того работодателя, который направил его в командировку. В случае направления такого работника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соглашению между ними.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6CD9" w:rsidRDefault="008A6CD9" w:rsidP="008A6CD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 Порядок возмещения расходов,</w:t>
      </w:r>
    </w:p>
    <w:p w:rsidR="008A6CD9" w:rsidRDefault="008A6CD9" w:rsidP="008A6CD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связанных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со служебной командировкой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 Работнику при направлении его в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В соответствии со статьей 168 Трудового кодекса Российской Федерации работникам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работником с разрешения работодателя.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3.2.1. Работнику возмещаются расходы на проезд к месту командировки и обратно.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Указанные расходы включают: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оплату проезда транспортом общего пользования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затраты;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оплату услуг по оформлению проездных документов;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оплату услуг по предоставлению в поездах постельных принадлежностей.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3.2.2. Работнику возмещаются расходы по бронированию и найму жилого помещения: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 территории РФ, за исключением случаев, когда работнику предоставляется бесплатное жилое помещение;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0"/>
      <w:bookmarkEnd w:id="2"/>
      <w:r>
        <w:rPr>
          <w:sz w:val="26"/>
          <w:szCs w:val="26"/>
        </w:rPr>
        <w:t>Если работник мог вернуться из командировки в тот же день, но самовольно решил остаться в месте командирования и арендовал жилье, не согласовав это с работодателем, расходы работника не подлежат возмещению, так как не связаны с командировкой.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Работнику возмещаются дополнительные расходы, связанные с проживанием вне места жительства (суточные):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 каждый день пребывания в командировке, включая выходные и нерабочие праздничные дни, а также дни, проведенные в пути, в том числе время вынужденной остановки;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 период нетрудоспособности, наступившей в командировке.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работник направлен в командировку в местность, откуда он </w:t>
      </w:r>
      <w:proofErr w:type="gramStart"/>
      <w:r>
        <w:rPr>
          <w:sz w:val="26"/>
          <w:szCs w:val="26"/>
        </w:rPr>
        <w:t>исходя из условий транспортного сообщения и характера выполняемой работы может</w:t>
      </w:r>
      <w:proofErr w:type="gramEnd"/>
      <w:r>
        <w:rPr>
          <w:sz w:val="26"/>
          <w:szCs w:val="26"/>
        </w:rPr>
        <w:t xml:space="preserve"> ежедневно возвращаться к месту постоянного жительства, суточные не выплачиваются.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Целесообразность такого возвращения определяет работодатель в каждом конкретном случае с учетом различных факторов - дальности расстояния, условий транспортного сообщения, характера выполняемого задания, необходимости создания работнику условий для отдыха.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proofErr w:type="gramStart"/>
      <w:r>
        <w:rPr>
          <w:sz w:val="26"/>
          <w:szCs w:val="26"/>
        </w:rPr>
        <w:t xml:space="preserve">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</w:t>
      </w:r>
      <w:r>
        <w:rPr>
          <w:sz w:val="26"/>
          <w:szCs w:val="26"/>
        </w:rPr>
        <w:lastRenderedPageBreak/>
        <w:t>населенного пункта</w:t>
      </w:r>
      <w:proofErr w:type="gramEnd"/>
      <w:r>
        <w:rPr>
          <w:sz w:val="26"/>
          <w:szCs w:val="26"/>
        </w:rP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принадлежностей.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Работник подтверждает расходы, произведенные им в связи с командировкой, соответствующими документами. Такие документы прилагаются к авансовому отчету. </w:t>
      </w:r>
    </w:p>
    <w:p w:rsidR="008A6CD9" w:rsidRDefault="008A6CD9" w:rsidP="008A6C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Если командированный работник потратит на эти цели большую сумму, чем та, которая ему была выдана до отъезда, по окончании командировки работодатель должен будет возместить работнику перерасход на основании подтверждающих документов.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Возмещение работникам расходов, связанных со служебными командировками, осуществляется в следующих размерах:</w:t>
      </w:r>
    </w:p>
    <w:p w:rsidR="008A6CD9" w:rsidRDefault="008A6CD9" w:rsidP="008A6CD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расходов по найму жилого помещения (кроме случая, когда направленному в служебную командировку работнику предоставляется бесплатное помещение) – по фактическим расходам, подтвержденным соответствующими документами. При отсутствии подтверждающих документов расходы по найму жилого помещения возмещаются в размере 12 рублей в сутки.</w:t>
      </w:r>
    </w:p>
    <w:p w:rsidR="008A6CD9" w:rsidRDefault="008A6CD9" w:rsidP="008A6CD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расходов на выплату суточных в размере 100 рублей за каждые сутки нахождения в служебной командировке, включая выходные и праздничные дни, а также дни нахождения в пути.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расходов по проезду к месту служебной командировки и обратно к месту постоянной работы (включая аэропортовый сбор, страховой сбор по обязательному личному страхованию пассажиров на транспорте, оплату услуг по оформлению проездных документов и расходов за пользование постельными принадлежностями)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проезд наземным транспортом общего пользования к станции, пристани, аэропорту, если они находятся за чертой населенного пункта. Расходы, связанные с использованием внутригородского (общественного) транспорта, покрываются за счет суточных;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фактическим расходам, подтвержденным проездными документами, но не выше стоимости проезда: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Железнодорожным транспортом - в купейном вагоне скорого фирменного поезда.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Водным транспортом – в каюте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категории речного судна всех линий сообщений, в каюте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категории судна паромной переправы.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воздушным транспортом - в салоне экономического класса.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автомобильным транспортом – в автотранспортном средстве общего пользования (кроме такси).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отсутствии проездных документов, подтверждающих произведенные расходы, - в размере минимальной стоимости проезда: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Железнодорожным транспортом – в плацкартном вагоне пассажирского поезда.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Водным транспортом – в каюте </w:t>
      </w:r>
      <w:r>
        <w:rPr>
          <w:rFonts w:ascii="Times New Roman" w:hAnsi="Times New Roman" w:cs="Times New Roman"/>
          <w:sz w:val="26"/>
          <w:szCs w:val="26"/>
          <w:lang w:val="en-US"/>
        </w:rPr>
        <w:t>X</w:t>
      </w:r>
      <w:r>
        <w:rPr>
          <w:rFonts w:ascii="Times New Roman" w:hAnsi="Times New Roman" w:cs="Times New Roman"/>
          <w:sz w:val="26"/>
          <w:szCs w:val="26"/>
        </w:rPr>
        <w:t xml:space="preserve"> группы морского судна регулярных транспортных линий и линий с комплексным обслуживанием пассажиров, в каюте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категории речного судна всех линий сообщений.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автомобильным транспортом – в автобусе общего типа.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3.6. При утрате проездных документов расходы возмещаются работнику на основании служебной записки работника и справки транспортной организации о стоимости проезда по маршруту командировки. При утрате документов по найму жилого помещения расходы возмещаются работнику на основании служебной записки работника и официального ответа на запрос, подтверждающего фактическое проживание и оплату произведенных расходов.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При временной нетрудоспособности командированного работника ему выплачиваются суточные и возмещаются расходы по найму жилого помещения (за исключением периода пребывания в стационаре). Вместо заработной платы выплачивается пособие по временной нетрудоспособности. Период нетрудоспособности в срок командировки не включается. Временная нетрудоспособность командированного работника, а также невозможность по состоянию здоровья вернуться к месту работы должны быть подтверждены листком нетрудоспособности.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В случае аннулирования командировки или изменения её срока командированный работник должен сообщить об этом в отдел организационной и кадровой работы администрации района в тот день, когда ему об этом стало известно, и возвратить полученный аванс в отдел бухгалтерского учета и отчетности администрации района. Отдел организационной и кадровой работы администрации района готовит соответствующее распоряжение об отмене командировки или изменении её сроков. Работнику возмещаются расходы, связанные с возвратом проездных документов.</w:t>
      </w:r>
    </w:p>
    <w:p w:rsidR="008A6CD9" w:rsidRDefault="008A6CD9" w:rsidP="008A6CD9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3.9. </w:t>
      </w:r>
      <w:r>
        <w:rPr>
          <w:bCs/>
          <w:sz w:val="26"/>
          <w:szCs w:val="26"/>
        </w:rPr>
        <w:t>Работникам в период их пребывания в служебных командировках на территории Донецкой Народной Республики, Луганской Народной Республики (далее -  служебные командировки в ДНР, ЛНР)</w:t>
      </w:r>
      <w:r w:rsidR="0079270F">
        <w:rPr>
          <w:bCs/>
          <w:sz w:val="26"/>
          <w:szCs w:val="26"/>
        </w:rPr>
        <w:t>, Запорожской области и Херсонской области</w:t>
      </w:r>
      <w:r>
        <w:rPr>
          <w:bCs/>
          <w:sz w:val="26"/>
          <w:szCs w:val="26"/>
        </w:rPr>
        <w:t xml:space="preserve"> денежное содержание выплачивается в двойном размере.</w:t>
      </w:r>
    </w:p>
    <w:p w:rsidR="008A6CD9" w:rsidRDefault="008A6CD9" w:rsidP="008A6CD9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направлении работников в служебные командировки в ДНР, ЛНР</w:t>
      </w:r>
      <w:r w:rsidR="0079270F">
        <w:rPr>
          <w:bCs/>
          <w:sz w:val="26"/>
          <w:szCs w:val="26"/>
        </w:rPr>
        <w:t>, Запорожскую область и Херсонскую область</w:t>
      </w:r>
      <w:r>
        <w:rPr>
          <w:bCs/>
          <w:sz w:val="26"/>
          <w:szCs w:val="26"/>
        </w:rPr>
        <w:t xml:space="preserve"> выплаты, предусмотренные настоящим Положением, устанавливаются и осуществляются в рублях.</w:t>
      </w:r>
    </w:p>
    <w:p w:rsidR="008A6CD9" w:rsidRDefault="008A6CD9" w:rsidP="008A6CD9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пребывания работников в служебных командировках в ДНР, ЛНР</w:t>
      </w:r>
      <w:r w:rsidR="0079270F">
        <w:rPr>
          <w:bCs/>
          <w:sz w:val="26"/>
          <w:szCs w:val="26"/>
        </w:rPr>
        <w:t>, Запорожской области и Херсонской области</w:t>
      </w:r>
      <w:r>
        <w:rPr>
          <w:bCs/>
          <w:sz w:val="26"/>
          <w:szCs w:val="26"/>
        </w:rPr>
        <w:t xml:space="preserve"> выплачиваются безотчетные суммы в целях возмещения денежных расходов, связанных с такой командировкой.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 направлении работников в служебные командировки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ДНР, ЛНР</w:t>
      </w:r>
      <w:r w:rsidR="0079270F">
        <w:rPr>
          <w:rFonts w:ascii="Times New Roman" w:hAnsi="Times New Roman" w:cs="Times New Roman"/>
          <w:bCs/>
          <w:sz w:val="26"/>
          <w:szCs w:val="26"/>
        </w:rPr>
        <w:t>, Запорожскую область и Херсонскую область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возмещение денежных расходов, связанных с проживанием вне постоянного места жительства (суточных), осуществляется в размере 8480 руб.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8A6CD9" w:rsidRDefault="008A6CD9" w:rsidP="008A6CD9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Отчет о служебной командировке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Не позднее трех рабочих дней по возвращении из служебной командировки работник представляет в Муниципальное казенное учреждение «Центр обслуживания учреждений Яранского района» Кировской области (далее – МКУ ЦОУ)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</w:t>
      </w:r>
      <w:proofErr w:type="gramEnd"/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авансовому отчету прилагаются: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авансовый отчет и документы, подтверждающие фактические расходы на проезд, </w:t>
      </w:r>
      <w:r>
        <w:rPr>
          <w:rFonts w:ascii="Times New Roman" w:hAnsi="Times New Roman" w:cs="Times New Roman"/>
          <w:sz w:val="26"/>
          <w:szCs w:val="26"/>
        </w:rPr>
        <w:lastRenderedPageBreak/>
        <w:t>проживание.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случаях, предусмотренных настоящим Положением, вместе с авансовым отчетом работником предоставляется служебная записка.</w:t>
      </w:r>
    </w:p>
    <w:p w:rsidR="008A6CD9" w:rsidRDefault="008A6CD9" w:rsidP="008A6CD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 записка оформляется на имя начальника Управления образования Яранского района.</w:t>
      </w:r>
    </w:p>
    <w:p w:rsidR="008A6CD9" w:rsidRDefault="008A6CD9" w:rsidP="008A6C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______________</w:t>
      </w:r>
    </w:p>
    <w:p w:rsidR="008A6CD9" w:rsidRDefault="008A6CD9" w:rsidP="008A6CD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8A6CD9" w:rsidRDefault="008A6CD9" w:rsidP="008A6CD9">
      <w:pPr>
        <w:jc w:val="right"/>
        <w:rPr>
          <w:sz w:val="26"/>
          <w:szCs w:val="26"/>
        </w:rPr>
      </w:pPr>
    </w:p>
    <w:p w:rsidR="001D2392" w:rsidRDefault="001D2392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p w:rsidR="0094649A" w:rsidRDefault="0094649A"/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9"/>
      </w:tblGrid>
      <w:tr w:rsidR="0094649A" w:rsidTr="0094649A">
        <w:tc>
          <w:tcPr>
            <w:tcW w:w="4359" w:type="dxa"/>
          </w:tcPr>
          <w:p w:rsidR="0094649A" w:rsidRDefault="0094649A">
            <w:pPr>
              <w:rPr>
                <w:rFonts w:eastAsia="Calibri"/>
                <w:sz w:val="26"/>
                <w:szCs w:val="26"/>
              </w:rPr>
            </w:pPr>
          </w:p>
          <w:p w:rsidR="0094649A" w:rsidRDefault="0094649A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Приложение №1 к  Положению о   порядке и условиях направления                                                                                    в служебные командировки и                                                                                       возмещения командировочных                                                 </w:t>
            </w:r>
            <w:r>
              <w:rPr>
                <w:rFonts w:eastAsia="Calibri"/>
                <w:sz w:val="26"/>
                <w:szCs w:val="26"/>
              </w:rPr>
              <w:lastRenderedPageBreak/>
              <w:t>расходов</w:t>
            </w:r>
          </w:p>
        </w:tc>
      </w:tr>
    </w:tbl>
    <w:p w:rsidR="0094649A" w:rsidRDefault="0094649A" w:rsidP="0094649A">
      <w:pPr>
        <w:ind w:left="5103"/>
        <w:jc w:val="both"/>
        <w:rPr>
          <w:sz w:val="26"/>
          <w:szCs w:val="26"/>
        </w:rPr>
      </w:pPr>
    </w:p>
    <w:p w:rsidR="0094649A" w:rsidRDefault="0094649A" w:rsidP="009464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Форма служебной записки</w:t>
      </w:r>
    </w:p>
    <w:p w:rsidR="0094649A" w:rsidRDefault="0094649A" w:rsidP="0094649A">
      <w:pPr>
        <w:jc w:val="center"/>
        <w:rPr>
          <w:b/>
          <w:sz w:val="26"/>
          <w:szCs w:val="26"/>
        </w:rPr>
      </w:pPr>
    </w:p>
    <w:p w:rsidR="0094649A" w:rsidRDefault="0094649A" w:rsidP="0094649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94649A" w:rsidRDefault="0094649A" w:rsidP="0094649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</w:p>
    <w:p w:rsidR="0094649A" w:rsidRDefault="0094649A" w:rsidP="0094649A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(Ф.И.О., должность лица, на имя которого оформлена служебная записка)</w:t>
      </w:r>
    </w:p>
    <w:p w:rsidR="0094649A" w:rsidRDefault="0094649A" w:rsidP="0094649A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</w:t>
      </w:r>
    </w:p>
    <w:p w:rsidR="0094649A" w:rsidRDefault="0094649A" w:rsidP="0094649A">
      <w:pPr>
        <w:ind w:left="5103"/>
        <w:jc w:val="center"/>
        <w:rPr>
          <w:sz w:val="16"/>
          <w:szCs w:val="16"/>
        </w:rPr>
      </w:pPr>
      <w:r>
        <w:rPr>
          <w:sz w:val="16"/>
          <w:szCs w:val="16"/>
        </w:rPr>
        <w:t>(Ф.И.О., должность лица, представляющего отчет о служебной командировке)</w:t>
      </w:r>
    </w:p>
    <w:p w:rsidR="0094649A" w:rsidRDefault="0094649A" w:rsidP="0094649A">
      <w:pPr>
        <w:jc w:val="both"/>
        <w:rPr>
          <w:sz w:val="26"/>
          <w:szCs w:val="26"/>
        </w:rPr>
      </w:pPr>
    </w:p>
    <w:p w:rsidR="0094649A" w:rsidRDefault="0094649A" w:rsidP="0094649A">
      <w:pPr>
        <w:jc w:val="center"/>
        <w:rPr>
          <w:sz w:val="26"/>
          <w:szCs w:val="26"/>
        </w:rPr>
      </w:pPr>
      <w:r>
        <w:rPr>
          <w:sz w:val="26"/>
          <w:szCs w:val="26"/>
        </w:rPr>
        <w:t>Служебная записка.</w:t>
      </w:r>
    </w:p>
    <w:p w:rsidR="0094649A" w:rsidRDefault="0094649A" w:rsidP="0094649A">
      <w:pPr>
        <w:ind w:firstLine="567"/>
        <w:jc w:val="both"/>
        <w:rPr>
          <w:sz w:val="26"/>
          <w:szCs w:val="26"/>
        </w:rPr>
      </w:pPr>
    </w:p>
    <w:p w:rsidR="0094649A" w:rsidRDefault="0094649A" w:rsidP="009464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168 Трудового кодекса Российской Федерации, Положением об особенностях направления работников в служебные командировки, утвержденным постановлением Правительства Российской Федерации от 13.10.2008 № 749, прошу возместить мне следующие расходы, связанные со служебной командировкой ___________________________________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____________________________________________________________________:</w:t>
      </w:r>
    </w:p>
    <w:p w:rsidR="0094649A" w:rsidRDefault="0094649A" w:rsidP="0094649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срок, место и цель служебной командировки)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 в размере __________ руб. ___ коп.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 в размере __________ руб. ___ коп.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 в размере __________ руб. ___ коп.</w:t>
      </w:r>
    </w:p>
    <w:p w:rsidR="0094649A" w:rsidRDefault="0094649A" w:rsidP="0094649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вид и размер расходов, подлежащих возмещению)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по причине____________________________________________________________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94649A" w:rsidRDefault="0094649A" w:rsidP="0094649A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причина оформления служебной записки: отсутствие подтверждающих документов или их утрата и т.п.)</w:t>
      </w:r>
    </w:p>
    <w:p w:rsidR="0094649A" w:rsidRDefault="0094649A" w:rsidP="0094649A">
      <w:pPr>
        <w:jc w:val="both"/>
        <w:rPr>
          <w:sz w:val="26"/>
          <w:szCs w:val="26"/>
        </w:rPr>
      </w:pPr>
    </w:p>
    <w:p w:rsidR="0094649A" w:rsidRDefault="0094649A" w:rsidP="0094649A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К служебной записке прилагаются следующие документы: </w:t>
      </w:r>
      <w:r>
        <w:rPr>
          <w:i/>
          <w:sz w:val="26"/>
          <w:szCs w:val="26"/>
        </w:rPr>
        <w:t>(при наличии)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1._______________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2._______________</w:t>
      </w: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3._______________</w:t>
      </w:r>
    </w:p>
    <w:p w:rsidR="0094649A" w:rsidRDefault="0094649A" w:rsidP="0094649A">
      <w:pPr>
        <w:jc w:val="both"/>
        <w:rPr>
          <w:sz w:val="26"/>
          <w:szCs w:val="26"/>
        </w:rPr>
      </w:pPr>
    </w:p>
    <w:p w:rsidR="0094649A" w:rsidRDefault="0094649A" w:rsidP="0094649A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______________ Подпись____________</w:t>
      </w:r>
    </w:p>
    <w:p w:rsidR="0094649A" w:rsidRDefault="0094649A"/>
    <w:sectPr w:rsidR="0094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CD9"/>
    <w:rsid w:val="000815D9"/>
    <w:rsid w:val="001110FB"/>
    <w:rsid w:val="00144354"/>
    <w:rsid w:val="001D2392"/>
    <w:rsid w:val="00227478"/>
    <w:rsid w:val="0038571F"/>
    <w:rsid w:val="004A7472"/>
    <w:rsid w:val="007045D4"/>
    <w:rsid w:val="0079270F"/>
    <w:rsid w:val="007B2A57"/>
    <w:rsid w:val="008A6CD9"/>
    <w:rsid w:val="0092457F"/>
    <w:rsid w:val="0094649A"/>
    <w:rsid w:val="009561A2"/>
    <w:rsid w:val="00BA5D02"/>
    <w:rsid w:val="00DA68E8"/>
    <w:rsid w:val="00DC095D"/>
    <w:rsid w:val="00F1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CD9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6CD9"/>
    <w:rPr>
      <w:color w:val="0000FF"/>
      <w:u w:val="single"/>
    </w:rPr>
  </w:style>
  <w:style w:type="table" w:styleId="a4">
    <w:name w:val="Table Grid"/>
    <w:basedOn w:val="a1"/>
    <w:uiPriority w:val="59"/>
    <w:rsid w:val="008A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CD9"/>
    <w:pPr>
      <w:widowControl w:val="0"/>
      <w:autoSpaceDE w:val="0"/>
      <w:autoSpaceDN w:val="0"/>
      <w:spacing w:after="0" w:line="240" w:lineRule="auto"/>
      <w:ind w:firstLine="539"/>
      <w:jc w:val="both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A6CD9"/>
    <w:rPr>
      <w:color w:val="0000FF"/>
      <w:u w:val="single"/>
    </w:rPr>
  </w:style>
  <w:style w:type="table" w:styleId="a4">
    <w:name w:val="Table Grid"/>
    <w:basedOn w:val="a1"/>
    <w:uiPriority w:val="59"/>
    <w:rsid w:val="008A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5;&#1057;&#1058;%20&#8470;%2025%20&#1086;&#1090;%2002.06.2022%20&#1055;&#1086;&#1083;&#1086;&#1078;&#1077;&#1085;&#1080;&#1077;%20&#1086;%20&#1089;&#1083;&#1091;&#1078;.%20&#1082;&#1086;&#1084;&#1072;&#1085;&#1076;&#1080;&#1088;&#1086;&#1074;&#1082;&#1072;&#109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2022-12-19T10:35:00Z</dcterms:created>
  <dcterms:modified xsi:type="dcterms:W3CDTF">2022-12-21T06:40:00Z</dcterms:modified>
</cp:coreProperties>
</file>