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58" w:rsidRDefault="00F54F58">
      <w:r w:rsidRPr="00F54F58">
        <w:t>Публичный доклад за 202</w:t>
      </w:r>
      <w:r>
        <w:t>2</w:t>
      </w:r>
      <w:r w:rsidRPr="00F54F58">
        <w:t>-202</w:t>
      </w:r>
      <w:r>
        <w:t>3</w:t>
      </w:r>
      <w:r w:rsidRPr="00F54F58">
        <w:t xml:space="preserve"> учебный год муниципального </w:t>
      </w:r>
      <w:r>
        <w:t>казен</w:t>
      </w:r>
      <w:r w:rsidRPr="00F54F58">
        <w:t xml:space="preserve">ного дошкольного образовательного учреждения </w:t>
      </w:r>
      <w:r>
        <w:t xml:space="preserve"> </w:t>
      </w:r>
      <w:r w:rsidRPr="00F54F58">
        <w:t>детск</w:t>
      </w:r>
      <w:r>
        <w:t>ого</w:t>
      </w:r>
      <w:r w:rsidRPr="00F54F58">
        <w:t xml:space="preserve"> сад</w:t>
      </w:r>
      <w:r>
        <w:t>а</w:t>
      </w:r>
      <w:r w:rsidRPr="00F54F58">
        <w:t xml:space="preserve"> </w:t>
      </w:r>
      <w:r>
        <w:t xml:space="preserve">«Петушок» </w:t>
      </w:r>
      <w:r w:rsidRPr="00F54F58">
        <w:t xml:space="preserve"> </w:t>
      </w:r>
      <w:r>
        <w:t>города Яранска</w:t>
      </w:r>
    </w:p>
    <w:p w:rsidR="00F54F58" w:rsidRDefault="00F54F58" w:rsidP="00F54F58">
      <w:pPr>
        <w:jc w:val="center"/>
      </w:pPr>
      <w:r w:rsidRPr="00F54F58">
        <w:t>Оглавление</w:t>
      </w:r>
    </w:p>
    <w:p w:rsidR="00F54F58" w:rsidRDefault="00F54F58">
      <w:r w:rsidRPr="00F54F58">
        <w:t xml:space="preserve">1.Информационная справка. ............................................................................................................ 3 1.1Общая характеристика учреждения........................................................................................ </w:t>
      </w:r>
      <w:r w:rsidR="00872C99">
        <w:t>3</w:t>
      </w:r>
    </w:p>
    <w:p w:rsidR="00F54F58" w:rsidRDefault="00F54F58">
      <w:r w:rsidRPr="00F54F58">
        <w:t>1.2. Режим работы детского сада .....................................................................................................</w:t>
      </w:r>
      <w:r w:rsidR="00872C99">
        <w:t>4</w:t>
      </w:r>
    </w:p>
    <w:p w:rsidR="00F54F58" w:rsidRDefault="00F54F58">
      <w:r w:rsidRPr="00F54F58">
        <w:t xml:space="preserve"> 1.3. Управление детским садом ......................................................................................................</w:t>
      </w:r>
      <w:r w:rsidR="00872C99" w:rsidRPr="00872C99">
        <w:t xml:space="preserve"> </w:t>
      </w:r>
      <w:r w:rsidR="00872C99" w:rsidRPr="00F54F58">
        <w:t>5</w:t>
      </w:r>
      <w:r w:rsidRPr="00F54F58">
        <w:t xml:space="preserve"> </w:t>
      </w:r>
    </w:p>
    <w:p w:rsidR="00F54F58" w:rsidRDefault="00F54F58">
      <w:r w:rsidRPr="00F54F58">
        <w:t>1.4. Контингент воспитанников .......................................................................................................</w:t>
      </w:r>
      <w:r w:rsidR="00872C99" w:rsidRPr="00872C99">
        <w:t xml:space="preserve"> </w:t>
      </w:r>
      <w:r w:rsidR="00872C99" w:rsidRPr="00F54F58">
        <w:t>5</w:t>
      </w:r>
    </w:p>
    <w:p w:rsidR="00F54F58" w:rsidRDefault="00F54F58">
      <w:r w:rsidRPr="00F54F58">
        <w:t xml:space="preserve"> 2. КАДРОВОЕ ОБЕСПЕЧЕНИЕ ..................................................................................................... </w:t>
      </w:r>
      <w:r w:rsidR="00872C99" w:rsidRPr="00F54F58">
        <w:t>6</w:t>
      </w:r>
    </w:p>
    <w:p w:rsidR="00F54F58" w:rsidRDefault="00F54F58">
      <w:r w:rsidRPr="00F54F58">
        <w:t>3. РЕЗУЛЬТАТЫ ОБРАЗОВАТЕЛЬНОЙ ДЕЯТЕЛЬНОСТИ ......................................................</w:t>
      </w:r>
      <w:r w:rsidR="00872C99" w:rsidRPr="00872C99">
        <w:t xml:space="preserve"> </w:t>
      </w:r>
      <w:r w:rsidR="00872C99" w:rsidRPr="00F54F58">
        <w:t>.10</w:t>
      </w:r>
    </w:p>
    <w:p w:rsidR="00F54F58" w:rsidRDefault="00F54F58">
      <w:r w:rsidRPr="00F54F58">
        <w:t>3.1 Анализ специализированной (коррекционной) помощи детям с ограниченными возможностями здоровья ...............................................................................................................</w:t>
      </w:r>
      <w:r w:rsidR="00872C99" w:rsidRPr="00872C99">
        <w:t xml:space="preserve"> </w:t>
      </w:r>
      <w:r w:rsidR="00872C99" w:rsidRPr="00F54F58">
        <w:t>12</w:t>
      </w:r>
      <w:bookmarkStart w:id="0" w:name="_GoBack"/>
      <w:bookmarkEnd w:id="0"/>
    </w:p>
    <w:p w:rsidR="00F54F58" w:rsidRDefault="00F54F58">
      <w:r w:rsidRPr="00F54F58">
        <w:t>3.2 Анализ работы педагога-психолога ..........................................................................................</w:t>
      </w:r>
      <w:r w:rsidR="00872C99" w:rsidRPr="00872C99">
        <w:t xml:space="preserve"> </w:t>
      </w:r>
      <w:r w:rsidR="00872C99" w:rsidRPr="00F54F58">
        <w:t>13</w:t>
      </w:r>
    </w:p>
    <w:p w:rsidR="00F54F58" w:rsidRDefault="00F54F58">
      <w:r w:rsidRPr="00F54F58">
        <w:t>3.3 Социальная активность и социальное партнерство .................................................................</w:t>
      </w:r>
      <w:r w:rsidR="00872C99" w:rsidRPr="00872C99">
        <w:t xml:space="preserve"> </w:t>
      </w:r>
      <w:r w:rsidR="00872C99" w:rsidRPr="00F54F58">
        <w:t>13</w:t>
      </w:r>
    </w:p>
    <w:p w:rsidR="00F54F58" w:rsidRDefault="00F54F58">
      <w:r w:rsidRPr="00F54F58">
        <w:t>дошкольного образовательного учреждения .................................................................................</w:t>
      </w:r>
      <w:r w:rsidR="00872C99" w:rsidRPr="00872C99">
        <w:t xml:space="preserve"> </w:t>
      </w:r>
      <w:r w:rsidR="00872C99" w:rsidRPr="00F54F58">
        <w:t>13</w:t>
      </w:r>
    </w:p>
    <w:p w:rsidR="00F54F58" w:rsidRDefault="00F54F58">
      <w:r w:rsidRPr="00F54F58">
        <w:t>4.МАТЕРИАЛЬНО-ТЕХНИЧЕСКОЕ ОБЕСПЕЧЕНИЕ ................................................................</w:t>
      </w:r>
      <w:r w:rsidR="00872C99" w:rsidRPr="00872C99">
        <w:t xml:space="preserve"> </w:t>
      </w:r>
      <w:r w:rsidR="00872C99" w:rsidRPr="00F54F58">
        <w:t>15</w:t>
      </w:r>
    </w:p>
    <w:p w:rsidR="00F54F58" w:rsidRDefault="00F54F58">
      <w:r w:rsidRPr="00F54F58">
        <w:t>5. ОХРАНА И УКРЕПЛЕНИЕ ЗДОРОВЬЯ ДЕТЕЙ ......................................................................</w:t>
      </w:r>
      <w:r w:rsidR="00872C99" w:rsidRPr="00872C99">
        <w:t xml:space="preserve"> </w:t>
      </w:r>
      <w:r w:rsidR="00872C99" w:rsidRPr="00F54F58">
        <w:t>17</w:t>
      </w:r>
    </w:p>
    <w:p w:rsidR="00F54F58" w:rsidRDefault="00F54F58">
      <w:r w:rsidRPr="00F54F58">
        <w:t>6.Анализ активности родителей. ....................................................................................................</w:t>
      </w:r>
    </w:p>
    <w:p w:rsidR="00F54F58" w:rsidRDefault="00F54F58">
      <w:r w:rsidRPr="00F54F58">
        <w:t>7.ОРГАНИЗАЦИЯ ПИТАНИЯ ......................................................................................................</w:t>
      </w:r>
      <w:r w:rsidR="00872C99" w:rsidRPr="00872C99">
        <w:t xml:space="preserve"> </w:t>
      </w:r>
      <w:r w:rsidR="00872C99" w:rsidRPr="00F54F58">
        <w:t>18</w:t>
      </w:r>
    </w:p>
    <w:p w:rsidR="00F54F58" w:rsidRDefault="00F54F58">
      <w:r w:rsidRPr="00F54F58">
        <w:t>8.ОБЕСПЕЧЕНИЕ БЕЗОПАСНОСТИ ВОСПИТАННИКОВ ......................................................</w:t>
      </w:r>
      <w:r w:rsidR="00872C99" w:rsidRPr="00872C99">
        <w:t xml:space="preserve"> </w:t>
      </w:r>
      <w:r w:rsidR="00872C99" w:rsidRPr="00F54F58">
        <w:t>19</w:t>
      </w:r>
    </w:p>
    <w:p w:rsidR="00872C99" w:rsidRDefault="00F54F58" w:rsidP="00872C99">
      <w:r w:rsidRPr="00F54F58">
        <w:t>9. Заключение. Перспективы и планы развития Учреждения .......................................................</w:t>
      </w:r>
      <w:r w:rsidR="00872C99" w:rsidRPr="00872C99">
        <w:t xml:space="preserve"> </w:t>
      </w:r>
      <w:r w:rsidR="00872C99" w:rsidRPr="00F54F58">
        <w:t xml:space="preserve">20 </w:t>
      </w:r>
    </w:p>
    <w:p w:rsidR="00F54F58" w:rsidRDefault="00F54F58"/>
    <w:p w:rsidR="00F54F58" w:rsidRDefault="00F54F58">
      <w:r w:rsidRPr="00F54F58">
        <w:t xml:space="preserve">Публичный доклад – это средство обеспечения информационной открытости работы </w:t>
      </w:r>
      <w:r>
        <w:t>МКДОУ детского сада «Петушок» г. Яранска Кировской области</w:t>
      </w:r>
    </w:p>
    <w:p w:rsidR="00F54F58" w:rsidRDefault="00F54F58">
      <w:r w:rsidRPr="00F54F58">
        <w:t xml:space="preserve">Уважаемые родители, коллеги и гости официального сайта! Предлагаем вашему вниманию Публичный доклад, в котором представлены результаты деятельности </w:t>
      </w:r>
      <w:r>
        <w:t xml:space="preserve">МКДОУ детского сада «Петушок» городя Яранска Кировской области </w:t>
      </w:r>
      <w:r w:rsidRPr="00F54F58">
        <w:t xml:space="preserve"> за 202</w:t>
      </w:r>
      <w:r>
        <w:t>2</w:t>
      </w:r>
      <w:r w:rsidRPr="00F54F58">
        <w:t>-202</w:t>
      </w:r>
      <w:r>
        <w:t>3</w:t>
      </w:r>
      <w:r w:rsidRPr="00F54F58">
        <w:t xml:space="preserve"> учебный год. </w:t>
      </w:r>
    </w:p>
    <w:p w:rsidR="00F54F58" w:rsidRDefault="00F54F58">
      <w:r w:rsidRPr="00F54F58">
        <w:t xml:space="preserve">Цель настоящего доклада - 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направленных его развития. В данном докладе содержится информация о том, как работает ДОУ, чего достигло, какие потребности и проблемы администрация и коллектив учреждения надеется </w:t>
      </w:r>
      <w:r w:rsidRPr="00F54F58">
        <w:lastRenderedPageBreak/>
        <w:t>решить с Вашей помощью. Доклад размещается в сети Интернет – сайте образовательного учреждения по адресу: http://ds164.pupils.ru</w:t>
      </w:r>
      <w:proofErr w:type="gramStart"/>
      <w:r w:rsidRPr="00F54F58">
        <w:t>/ С</w:t>
      </w:r>
      <w:proofErr w:type="gramEnd"/>
      <w:r w:rsidRPr="00F54F58">
        <w:t xml:space="preserve"> уважением, заведующий МБДОУ д/с № 164 </w:t>
      </w:r>
      <w:proofErr w:type="spellStart"/>
      <w:r w:rsidRPr="00F54F58">
        <w:t>Макиевская</w:t>
      </w:r>
      <w:proofErr w:type="spellEnd"/>
      <w:r w:rsidRPr="00F54F58">
        <w:t xml:space="preserve"> Е.В.</w:t>
      </w:r>
    </w:p>
    <w:p w:rsidR="00F54F58" w:rsidRDefault="00F54F58">
      <w:r w:rsidRPr="00F54F58">
        <w:t xml:space="preserve"> 1.Информационная справка. </w:t>
      </w:r>
    </w:p>
    <w:p w:rsidR="00F54F58" w:rsidRDefault="00F54F58">
      <w:r w:rsidRPr="00F54F58">
        <w:t xml:space="preserve">1.1Общая характеристика учреждения Наименование образовательного учреждения (по Уставу) Полное: муниципальное бюджетное дошкольное образовательное учреждение «Центр развития ребенка – детский сад № 164 г. Владивостока». Сокращенное: МБДОУ «Детский сад № 164» Юридический и фактический адрес: 690106, Приморский край, город Владивосток, проспект Острякова 3А Лицензия на </w:t>
      </w:r>
      <w:proofErr w:type="gramStart"/>
      <w:r w:rsidRPr="00F54F58">
        <w:t>право ведения</w:t>
      </w:r>
      <w:proofErr w:type="gramEnd"/>
      <w:r w:rsidRPr="00F54F58">
        <w:t xml:space="preserve"> образовательной деятельности МБДОУ «Детский сад № 164» осуществляет образовательную деятельность на основании Лицензии серия № 208 от 28.06.2017 года срок действия бессрочно. Заведующий МБДОУ д/с № 164 </w:t>
      </w:r>
      <w:proofErr w:type="spellStart"/>
      <w:r w:rsidRPr="00F54F58">
        <w:t>Макиевская</w:t>
      </w:r>
      <w:proofErr w:type="spellEnd"/>
      <w:r w:rsidRPr="00F54F58">
        <w:t xml:space="preserve"> Екатерина Владимировна Учредитель Учредителем Учреждения и собственником его имущества является Владивостокский городской округ, в лице администрации города Владивостока. 4 Муниципальное бюджетное дошкольное образовательное учреждение «Детский сад № 164» введено в эксплуатацию в январе 1973 года, находится во Фрунзенском районе города Владивостока. Здание детского сада типовое, двухэтажное. Наш детский сад расположен в густонаселенном микрорайоне с хорошо развитой инфраструктурой. Транспортные ветки соединяют его со всеми районами города. Участок озеленен (созданы цветники, огород). На территории расположены: • 11 прогулочных площадок (по количеству групп), оборудованы теневыми навесами 4 площадки; · спортивный участок Учреждение постоянно работает над укреплением </w:t>
      </w:r>
      <w:proofErr w:type="spellStart"/>
      <w:r w:rsidRPr="00F54F58">
        <w:t>материальнотехнической</w:t>
      </w:r>
      <w:proofErr w:type="spellEnd"/>
      <w:r w:rsidRPr="00F54F58">
        <w:t xml:space="preserve"> базы. Социальное окружение: Ближайшее окружение – ТГМУ, средняя образовательная школа № 17. </w:t>
      </w:r>
    </w:p>
    <w:p w:rsidR="00F54F58" w:rsidRDefault="00F54F58">
      <w:r w:rsidRPr="00F54F58">
        <w:t>1.2. Режим работы детского сада с 07.00 до 19.00 при пятидневной рабочей неделе. Выходные: суббота, воскресенье, праздничные дни. Форма собственности муниципальная Год основания 1973г. Режим работы</w:t>
      </w:r>
      <w:proofErr w:type="gramStart"/>
      <w:r w:rsidRPr="00F54F58">
        <w:t xml:space="preserve"> :</w:t>
      </w:r>
      <w:proofErr w:type="gramEnd"/>
      <w:r w:rsidRPr="00F54F58">
        <w:t xml:space="preserve"> с сентября по май – образовательный процесс; с июня по август – летняя оздоровительная кампания; рабочая неделя – пятидневная; длительность пребывания детей - 12 часов; ежедневный график работы: с 7.00 до 19.00 Выходные: суббота, воскресенье, праздничные дни Электронный адрес: mdou164@ds.vlc.ru Телефон/факс 245-25-66 Аренда помещений</w:t>
      </w:r>
      <w:proofErr w:type="gramStart"/>
      <w:r w:rsidRPr="00F54F58">
        <w:t xml:space="preserve"> О</w:t>
      </w:r>
      <w:proofErr w:type="gramEnd"/>
      <w:r w:rsidRPr="00F54F58">
        <w:t xml:space="preserve">тсутствует Число воспитанников на 01.09.2021г. 279 детей Обучение и воспитание детей Ведётся на русском языке 5 </w:t>
      </w:r>
    </w:p>
    <w:p w:rsidR="00F54F58" w:rsidRDefault="00F54F58">
      <w:r w:rsidRPr="00F54F58">
        <w:t xml:space="preserve">1.3. Управление детским садом (структура управления, включая контактную информацию ответственных лиц) Управление дошкольным учреждением осуществляется в соответствии с законодательством РФ и уставом МБДОУ «Детский сад № 164» и строится на принципах единоначалия и самоуправления. Непосредственное управление учреждением осуществляется заведующим ДОУ. Организационная структура управления в дошкольном учреждении представляет собой совокупность всех его органов с присущими им функциями, а также состоит из взаимосвязанных между собой коллективов: педагогического, обслуживающего. Административные обязанности в коллективе распределяются следующим образом: Заведующий МБДОУ – </w:t>
      </w:r>
      <w:proofErr w:type="spellStart"/>
      <w:r w:rsidRPr="00F54F58">
        <w:t>Макиевская</w:t>
      </w:r>
      <w:proofErr w:type="spellEnd"/>
      <w:r w:rsidRPr="00F54F58">
        <w:t xml:space="preserve"> Екатерина Владимировна, осуществляет руководство образовательным учреждением, устанавливает контакты с внешними организациями, осуществляет системный контроль за </w:t>
      </w:r>
      <w:proofErr w:type="spellStart"/>
      <w:r w:rsidRPr="00F54F58">
        <w:t>воспитательно</w:t>
      </w:r>
      <w:proofErr w:type="spellEnd"/>
      <w:r w:rsidRPr="00F54F58">
        <w:t xml:space="preserve">-образовательной, административно-хозяйственной и финансовой деятельностью учреждения. Формами самоуправления образовательного учреждения, обеспечивающим государственно-общественный характер самоуправления, являются: · Общее собрание трудового коллектива, · Педагогический совет, · Родительский комитет. Порядок </w:t>
      </w:r>
      <w:r w:rsidRPr="00F54F58">
        <w:lastRenderedPageBreak/>
        <w:t xml:space="preserve">выборов органов самоуправления и их компетенция определяются Уставом и другими локальными актами. </w:t>
      </w:r>
    </w:p>
    <w:p w:rsidR="00F54F58" w:rsidRDefault="00F54F58">
      <w:r w:rsidRPr="00F54F58">
        <w:t>1.4. Контингент воспитанников Общая численность детей составляет 279 человек. Детский сад в 2021-2022 учебном году посещали дети в возрасте с 2 лет до 7 лет: дети дошкольного возраста (с 3 до 7 лет) – 233 человека. Возрастная категория Направленность групп Количество групп детей</w:t>
      </w:r>
      <w:proofErr w:type="gramStart"/>
      <w:r w:rsidRPr="00F54F58">
        <w:t xml:space="preserve"> О</w:t>
      </w:r>
      <w:proofErr w:type="gramEnd"/>
      <w:r w:rsidRPr="00F54F58">
        <w:t xml:space="preserve">т 2 – 3 лет общеразвивающая 2 46 От 5 – 7 лет компенсирующей 1 10 От 3-4 лет общеразвивающая 2 50 От 4-5 лет общеразвивающая 1 29 От 5-6 лет общеразвивающая 2 58 От 6-7 лет общеразвивающая 3 86 Итого: 11 279 6 Численность воспитанников ДОУ с каждым годом сохраняется с тенденцией к увеличению. Контингент групп формируется в соответствии с возрастом воспитанников. Все дети живут и воспитываются в благополучных семьях. Превалирующее большинство семей </w:t>
      </w:r>
      <w:proofErr w:type="gramStart"/>
      <w:r w:rsidRPr="00F54F58">
        <w:t>полные</w:t>
      </w:r>
      <w:proofErr w:type="gramEnd"/>
      <w:r w:rsidRPr="00F54F58">
        <w:t xml:space="preserve">. Многие из семей наших воспитанников являются многодетными. За последние 3 года не выявлено ни одной социально неблагополучной семьи в ДОУ. Взаимодействие детского сада с семьёй является одним из важнейших направлений в организации целостного педагогического процесса. Решающими факторами социального развития личности ребёнка в дошкольном возрасте являются условия жизни и семейное воспитание. Социальный анализ семей воспитанников показал, что дети в основном воспитываются в полных семьях (95%), родители которых в большинстве заботятся о воспитании детей, о развитии у них разносторонних потребностей. Родители проявляют интерес и заинтересованность в вопросах обучения и воспитания детей. Анализ работы педагогов с родителями показывает, что многие проблемы взаимоотношений ребенка в семье связаны с неадекватным отношением родителей к индивидуальным особенностям своих детей, зачастую, из-за завышенного уровня притязания родителей, с не владением родителями приемами демократического гуманного воспитания, их неумением организовать общение и игровое взаимодействие со своим ребенком. Поэтому развитие культурно-образовательных потребностей, пробуждение интереса родителей к современным знаниям о ребенке, осуществление принципа опережения в подготовке родителей как воспитателей своих детей, становится одним из основных направлений организации целостного педагогического процесса ДОУ. </w:t>
      </w:r>
    </w:p>
    <w:p w:rsidR="00F54F58" w:rsidRDefault="00F54F58">
      <w:r w:rsidRPr="00F54F58">
        <w:t xml:space="preserve">2. КАДРОВОЕ ОБЕСПЕЧЕНИЕ Кадровый потенциал дошкольного образовательного учреждения имеет </w:t>
      </w:r>
      <w:proofErr w:type="gramStart"/>
      <w:r w:rsidRPr="00F54F58">
        <w:t>важное значение</w:t>
      </w:r>
      <w:proofErr w:type="gramEnd"/>
      <w:r w:rsidRPr="00F54F58">
        <w:t xml:space="preserve"> в обеспечении качества образовательной деятельности. По состоянию на 01.09.2021 г. все возрастные группы укомплектованы педагогическими кадрами на 100%. Численность кадрового педагогического состава – 27 человек. В том числе: Ø Музыкальные руководители – 2; Ø Инструктор по физкультуре – 1; Ø Учитель – дефектолог – 1; Ø Педагог – психолог – 1; Ø Воспитатели – 22 человек. 7 Образовательный уровень педагогических работников Образование Количество педагогов высшее образование 13 Ср.-спец. образование 14 Квалификационный уровень педагогических работников Квалификационная категория Количество педагогов Высшая категория 7 Первая категория 4 Соответствие занимаемой должности 10</w:t>
      </w:r>
      <w:proofErr w:type="gramStart"/>
      <w:r w:rsidRPr="00F54F58">
        <w:t xml:space="preserve"> Н</w:t>
      </w:r>
      <w:proofErr w:type="gramEnd"/>
      <w:r w:rsidRPr="00F54F58">
        <w:t xml:space="preserve">е аттестовано 5 Проблемы на уровне ДОУ в аттестационный период: недостаточный уровень мотивации педагогов ДОУ к повышению квалификационной категории; заниженная самооценка собственной деятельности педагога в </w:t>
      </w:r>
      <w:proofErr w:type="spellStart"/>
      <w:r w:rsidRPr="00F54F58">
        <w:t>межаттестационный</w:t>
      </w:r>
      <w:proofErr w:type="spellEnd"/>
      <w:r w:rsidRPr="00F54F58">
        <w:t xml:space="preserve"> период. В целом кадровое обеспечение соответствует требованиям и позволяет успешно реализовать заявленные образовательные программы. Возрастной состав педагогических работников 20-25 лет 26-40 лет 41-56 лет 56 лет и более 0 4 10 13 Педагогический стаж работников Превалирующее большинство педагогов в возрасте после 50 лет и стажем работы более 20 лет. Это педагоги с огромным творческим потенциалом, стремящиеся к постоянному развитию и совершенствованию своей профессиональной деятельности. Данный факт является мощной платформой для дальнейшего повышения и укрепления высокого уровня образования в ДОУ. Важным условием, </w:t>
      </w:r>
      <w:r w:rsidRPr="00F54F58">
        <w:lastRenderedPageBreak/>
        <w:t>обеспечивающим качество образовательного процесса в дошкольном учреждении, является и повышение профессиональной компетентности педагогов путем прохождение курсовой подготовки. В 2021 - 2022 году педагоги повышали уровень профессионального мастерства на курсах повышения квалификации и посредством посещения онлайн городских мероприятий (семинары, ГМО, конференции) По состоянию на 01.06.2022г. в МБДОУ «Детский сад № 0 – 5 лет 1-5 лет 5-15 лет</w:t>
      </w:r>
      <w:proofErr w:type="gramStart"/>
      <w:r w:rsidRPr="00F54F58">
        <w:t xml:space="preserve"> Б</w:t>
      </w:r>
      <w:proofErr w:type="gramEnd"/>
      <w:r w:rsidRPr="00F54F58">
        <w:t xml:space="preserve">олее 20 лет 4 4 1 18 8 164» по вопросам дошкольного образования прошли обучение педагогов. Должность </w:t>
      </w:r>
      <w:proofErr w:type="spellStart"/>
      <w:r w:rsidRPr="00F54F58">
        <w:t>Количес</w:t>
      </w:r>
      <w:proofErr w:type="spellEnd"/>
      <w:r w:rsidRPr="00F54F58">
        <w:t xml:space="preserve"> </w:t>
      </w:r>
      <w:proofErr w:type="spellStart"/>
      <w:r w:rsidRPr="00F54F58">
        <w:t>тво</w:t>
      </w:r>
      <w:proofErr w:type="spellEnd"/>
      <w:r w:rsidRPr="00F54F58">
        <w:t xml:space="preserve"> </w:t>
      </w:r>
      <w:proofErr w:type="spellStart"/>
      <w:r w:rsidRPr="00F54F58">
        <w:t>педагого</w:t>
      </w:r>
      <w:proofErr w:type="spellEnd"/>
      <w:r w:rsidRPr="00F54F58">
        <w:t xml:space="preserve"> в Повышение квалификации (тематика) Где проходили дата </w:t>
      </w:r>
      <w:proofErr w:type="spellStart"/>
      <w:r w:rsidRPr="00F54F58">
        <w:t>Колво</w:t>
      </w:r>
      <w:proofErr w:type="spellEnd"/>
      <w:r w:rsidRPr="00F54F58">
        <w:t xml:space="preserve"> часов </w:t>
      </w:r>
      <w:proofErr w:type="spellStart"/>
      <w:r w:rsidRPr="00F54F58">
        <w:t>Зам</w:t>
      </w:r>
      <w:proofErr w:type="gramStart"/>
      <w:r w:rsidRPr="00F54F58">
        <w:t>.з</w:t>
      </w:r>
      <w:proofErr w:type="gramEnd"/>
      <w:r w:rsidRPr="00F54F58">
        <w:t>ав</w:t>
      </w:r>
      <w:proofErr w:type="spellEnd"/>
      <w:r w:rsidRPr="00F54F58">
        <w:t>. по ВР 1 «Формирование основ алгоритмизации и программирования у дошкольников и учеников начальной школы в цифровой образовательной среде «</w:t>
      </w:r>
      <w:proofErr w:type="spellStart"/>
      <w:r w:rsidRPr="00F54F58">
        <w:t>Пиктомир</w:t>
      </w:r>
      <w:proofErr w:type="spellEnd"/>
      <w:r w:rsidRPr="00F54F58">
        <w:t xml:space="preserve">» «Дошкольное образование во взаимосвязи с новой концепцией 2022 Школа </w:t>
      </w:r>
      <w:proofErr w:type="spellStart"/>
      <w:r w:rsidRPr="00F54F58">
        <w:t>Минпросвещения</w:t>
      </w:r>
      <w:proofErr w:type="spellEnd"/>
      <w:r w:rsidRPr="00F54F58">
        <w:t xml:space="preserve"> России» АНО ДПО «Институт образовательных технологий» г. Самара ООО «Федерация развития образования» С 21.03.22 – 23.04.22г. 72 144 Воспитатели 1 «Современные методы обучения воспитания детей с ОВЗ в ДОО» АНО ОДПО «</w:t>
      </w:r>
      <w:proofErr w:type="spellStart"/>
      <w:proofErr w:type="gramStart"/>
      <w:r w:rsidRPr="00F54F58">
        <w:t>Дальневосточн</w:t>
      </w:r>
      <w:proofErr w:type="spellEnd"/>
      <w:r w:rsidRPr="00F54F58">
        <w:t xml:space="preserve"> </w:t>
      </w:r>
      <w:proofErr w:type="spellStart"/>
      <w:r w:rsidRPr="00F54F58">
        <w:t>ый</w:t>
      </w:r>
      <w:proofErr w:type="spellEnd"/>
      <w:proofErr w:type="gramEnd"/>
      <w:r w:rsidRPr="00F54F58">
        <w:t xml:space="preserve"> учебный центр» С 03.12.2021 – 11.01.2022г. 72 1 «Использование развивающих игр в работе с детьми в рамках ФГОС» Центр </w:t>
      </w:r>
      <w:proofErr w:type="spellStart"/>
      <w:r w:rsidRPr="00F54F58">
        <w:t>онлайнобучение</w:t>
      </w:r>
      <w:proofErr w:type="spellEnd"/>
      <w:r w:rsidRPr="00F54F58">
        <w:t xml:space="preserve"> Всероссийского форума «Педагоги России: инновации в образовании» С 21.02.по 25.02.2022г. 20 Учитель - дефектолог 1 « Коррекционная работа с детьми с ОВЗ, имеющими расстройства аутистического спектра в условиях реализации ФГОС ДО» ООО «Центр повышения квалификации и переподготовки «Луч знаний» С 21.02. по 27.02.2022г. 72 Педагоги повышают свою профессиональную компетентность и путем самообразования по различным темам и проблемам в рамках внедрения ФГОС </w:t>
      </w:r>
      <w:proofErr w:type="gramStart"/>
      <w:r w:rsidRPr="00F54F58">
        <w:t>ДО</w:t>
      </w:r>
      <w:proofErr w:type="gramEnd"/>
      <w:r w:rsidRPr="00F54F58">
        <w:t xml:space="preserve">. В работе над методическими темами большинство педагогов находятся на исследовательском и практическом этапах работы: изучают научную и методическую литературу, периодику, посещают методические объединения по приоритетному направлению работы. </w:t>
      </w:r>
      <w:proofErr w:type="gramStart"/>
      <w:r w:rsidRPr="00F54F58">
        <w:t>Оценка качества образования в дошкольном учреждении осуществляется в соответствии с «Положением о системе оценки качества образования», позволяющее оценить эффективность образовательной деятельности на основе следующих критериев: • оценка степени реализации образовательной программы (на основе оценки уровня освоения ООП ДО воспитанниками), • экономическая эффективность методической работы: соответствие возрастания мастерства воспитателей, затрат времени и усилий на методическую работу;</w:t>
      </w:r>
      <w:proofErr w:type="gramEnd"/>
      <w:r w:rsidRPr="00F54F58">
        <w:t xml:space="preserve"> • уровень мотивации педагогов; 9 • сформированность у педагогов рефлексии своей педагогической деятельности; • улучшение психологического климата, рост творческой активности педагогов, удовлетворенность результатами своего труда. Педагоги ДОУ обобщают и транслируют опыт работы: принимали участие в проектах и конкурсах методических разработок различного уровня. Участие педагогов и воспитанников в конкурсах и мероприятиях различного уровня в 2021 - 2022 учебном году Уровень участия Мероприятие Результат Районный </w:t>
      </w:r>
      <w:proofErr w:type="spellStart"/>
      <w:proofErr w:type="gramStart"/>
      <w:r w:rsidRPr="00F54F58">
        <w:t>Районный</w:t>
      </w:r>
      <w:proofErr w:type="spellEnd"/>
      <w:proofErr w:type="gramEnd"/>
      <w:r w:rsidRPr="00F54F58">
        <w:t xml:space="preserve"> смотр – конкурс «Дары осени» 2 место 3 место Муниципальный Конкурс рисунков «Один день из жизни тигра» 1 участник Конкурс чтецов «Береги природу » 1 участник Певческий конкурс «Битва хоров – 2021» Диплом участника Конкурс «Звонкая капель 2022» Номинация хореография Диплом участников </w:t>
      </w:r>
      <w:proofErr w:type="gramStart"/>
      <w:r w:rsidRPr="00F54F58">
        <w:t>Конкурс «Птичьи истории» 1 участник Конкурс чтецов «</w:t>
      </w:r>
      <w:proofErr w:type="spellStart"/>
      <w:r w:rsidRPr="00F54F58">
        <w:t>Чукоша</w:t>
      </w:r>
      <w:proofErr w:type="spellEnd"/>
      <w:r w:rsidRPr="00F54F58">
        <w:t>» 1 участник Конкурс чтецов «Во славу великой Победы» 3 место Международный 15Международный многожанровый фестиваль-конкурс исполнительского мастерства «Пусть всегда будет солнце» 1 место, 2 место, 3 место Всероссийские Всероссийский конкурс детского и юношеского творчества «Путь в Космос» В номинации «</w:t>
      </w:r>
      <w:proofErr w:type="spellStart"/>
      <w:r w:rsidRPr="00F54F58">
        <w:t>Декаративно</w:t>
      </w:r>
      <w:proofErr w:type="spellEnd"/>
      <w:r w:rsidRPr="00F54F58">
        <w:t xml:space="preserve"> - прикладное творчество» 1 место Всероссийская олимпиада «Подари знание» Олимпиада «Незнайка на луне» 3</w:t>
      </w:r>
      <w:proofErr w:type="gramEnd"/>
      <w:r w:rsidRPr="00F54F58">
        <w:t xml:space="preserve"> </w:t>
      </w:r>
      <w:proofErr w:type="gramStart"/>
      <w:r w:rsidRPr="00F54F58">
        <w:t>место «</w:t>
      </w:r>
      <w:proofErr w:type="spellStart"/>
      <w:r w:rsidRPr="00F54F58">
        <w:t>Педразвитие</w:t>
      </w:r>
      <w:proofErr w:type="spellEnd"/>
      <w:r w:rsidRPr="00F54F58">
        <w:t xml:space="preserve">» Всероссийская викторина «Путешествие по сказкам К.И. Чуковского» 1 место Центр роста талантливых детей и педагогов «Эйнштейн» Всероссийская онлайн-олимпиада для детей дошкольного возраста «Животный мир России» 1 место Центр роста талантливых детей и педагогов «Эйнштейн» Всероссийская онлайн-олимпиада для детей дошкольного возраста </w:t>
      </w:r>
      <w:r w:rsidRPr="00F54F58">
        <w:lastRenderedPageBreak/>
        <w:t>«Знаток мира животных» 1 место Всероссийская викторина «Время знаний» «Военные профессии» 1 место Всероссийская викторина «Время знаний</w:t>
      </w:r>
      <w:proofErr w:type="gramEnd"/>
      <w:r w:rsidRPr="00F54F58">
        <w:t xml:space="preserve">» «Спасибо деду за Победу» 1 место 10 </w:t>
      </w:r>
    </w:p>
    <w:p w:rsidR="00F54F58" w:rsidRDefault="00F54F58">
      <w:r w:rsidRPr="00F54F58">
        <w:t xml:space="preserve">3. РЕЗУЛЬТАТЫ ОБРАЗОВАТЕЛЬНОЙ ДЕЯТЕЛЬНОСТИ В ДОУ созданы все условия для осуществления </w:t>
      </w:r>
      <w:proofErr w:type="spellStart"/>
      <w:r w:rsidRPr="00F54F58">
        <w:t>воспитательнообразовательного</w:t>
      </w:r>
      <w:proofErr w:type="spellEnd"/>
      <w:r w:rsidRPr="00F54F58">
        <w:t xml:space="preserve"> и коррекционно-развивающего процесса в соответствии с реализуемыми образовательными программами. </w:t>
      </w:r>
      <w:proofErr w:type="gramStart"/>
      <w:r w:rsidRPr="00F54F58">
        <w:t xml:space="preserve">Воспитание и обучение в группах реализуется в соответствии с основной общеобразовательной программой МБДОУ детский сад № 164, разработанной на основе требований Федерального государственного образовательного стандарта (требования к структуре программы) и требований основной общеобразовательной программы «От рождения до школы» под редакцией </w:t>
      </w:r>
      <w:proofErr w:type="spellStart"/>
      <w:r w:rsidRPr="00F54F58">
        <w:t>Н.Е.Вераксы</w:t>
      </w:r>
      <w:proofErr w:type="spellEnd"/>
      <w:r w:rsidRPr="00F54F58">
        <w:t xml:space="preserve"> и др.. Данная программа представляет собой современную вариативную программу, в которой комплексно представлены все основные содержательные линии воспитания</w:t>
      </w:r>
      <w:proofErr w:type="gramEnd"/>
      <w:r w:rsidRPr="00F54F58">
        <w:t>, обучения и развития ребенка до 7 лет. В качестве дополнительных и парциальных программ используются: 1. Программа: « Юный эколог», под</w:t>
      </w:r>
      <w:proofErr w:type="gramStart"/>
      <w:r w:rsidRPr="00F54F58">
        <w:t>.</w:t>
      </w:r>
      <w:proofErr w:type="gramEnd"/>
      <w:r w:rsidRPr="00F54F58">
        <w:t xml:space="preserve"> </w:t>
      </w:r>
      <w:proofErr w:type="gramStart"/>
      <w:r w:rsidRPr="00F54F58">
        <w:t>р</w:t>
      </w:r>
      <w:proofErr w:type="gramEnd"/>
      <w:r w:rsidRPr="00F54F58">
        <w:t xml:space="preserve">ед. </w:t>
      </w:r>
      <w:proofErr w:type="spellStart"/>
      <w:r w:rsidRPr="00F54F58">
        <w:t>С.Н.Николаевой</w:t>
      </w:r>
      <w:proofErr w:type="spellEnd"/>
      <w:r w:rsidRPr="00F54F58">
        <w:t xml:space="preserve"> 2.«Основы здорового образа жизни», под ред. Н.П. Смирновой. 3. Программа «Основы безопасности детей дошкольного возраста», </w:t>
      </w:r>
      <w:proofErr w:type="spellStart"/>
      <w:r w:rsidRPr="00F54F58">
        <w:t>под</w:t>
      </w:r>
      <w:proofErr w:type="gramStart"/>
      <w:r w:rsidRPr="00F54F58">
        <w:t>.р</w:t>
      </w:r>
      <w:proofErr w:type="gramEnd"/>
      <w:r w:rsidRPr="00F54F58">
        <w:t>ед</w:t>
      </w:r>
      <w:proofErr w:type="spellEnd"/>
      <w:r w:rsidRPr="00F54F58">
        <w:t xml:space="preserve">. </w:t>
      </w:r>
      <w:proofErr w:type="spellStart"/>
      <w:r w:rsidRPr="00F54F58">
        <w:t>Р.Б.Стеркиной</w:t>
      </w:r>
      <w:proofErr w:type="spellEnd"/>
      <w:r w:rsidRPr="00F54F58">
        <w:t xml:space="preserve"> 4. Программа «Приобщение детей к истокам русской народной культуры», под </w:t>
      </w:r>
      <w:proofErr w:type="spellStart"/>
      <w:r w:rsidRPr="00F54F58">
        <w:t>ред.О.Л</w:t>
      </w:r>
      <w:proofErr w:type="spellEnd"/>
      <w:r w:rsidRPr="00F54F58">
        <w:t xml:space="preserve">. Князевой, МД. </w:t>
      </w:r>
      <w:proofErr w:type="spellStart"/>
      <w:r w:rsidRPr="00F54F58">
        <w:t>Маханева</w:t>
      </w:r>
      <w:proofErr w:type="spellEnd"/>
      <w:r w:rsidRPr="00F54F58">
        <w:t xml:space="preserve">. 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заложен комплексно-тематический принцип с ведущей игровой деятельностью. В группах созданы условия для познавательной и творческой активности детей. Образовательная программа определяет стратегию и практические меры поддержки ДОУ, его эффективного функционирования и дальнейшего развития. Она отражает интересы и запросы воспитанников, их родителей, педагогов и муниципальной системы образования в целом. С целью наиболее полной реализации Основной общеобразовательной программы в ДОУ используются следующие инновационные педагогические технологии и методы: • технология развивающего обучения, направленная на освоение принципов действия и построенная на общении детей, совместном решении задач, педагогическом творчестве и компетентности; • технология проблемного обучения; • метод поисковой деятельности, который помогает детям получать реальные представления о различных сторонах изучаемого объекта, о его взаимоотношениях с другими объектами и со средой обитания. В 2021 - 2022 учебном году работа методической службы была направлена на внедрение ФГОС </w:t>
      </w:r>
      <w:proofErr w:type="gramStart"/>
      <w:r w:rsidRPr="00F54F58">
        <w:t>ДО</w:t>
      </w:r>
      <w:proofErr w:type="gramEnd"/>
      <w:r w:rsidRPr="00F54F58">
        <w:t xml:space="preserve"> и </w:t>
      </w:r>
      <w:proofErr w:type="gramStart"/>
      <w:r w:rsidRPr="00F54F58">
        <w:t>совершенствование</w:t>
      </w:r>
      <w:proofErr w:type="gramEnd"/>
      <w:r w:rsidRPr="00F54F58">
        <w:t xml:space="preserve"> единого образовательного пространства дошкольного образовательного учреждения, повышение 11 эффективности взаимодействия с семьями воспитанников, что позволило обеспечить качество образования дошкольников. Поставленные на 2021 - 2022 учебный год задачи коллективом выполнены. Годовой план работы реализован полностью. Содержание образовательной работы соответствует требованиям социального заказа (родителей, школы), федеральному государственному образовательному стандарту дошкольного образования и обеспечивает обогащенное развитие детей по всем пяти образовательным областям (познавательное развитие, физическое развитие, речевое развитие, социально-коммуникативное развитие и художественно-эстетическое развитие) за счет реализуемых в ДОУ программ. В соответствии с ФГОС дошкольного образования диагностика уровня развития детей не проводится. Эффективность образовательной деятельности наглядно демонстрируют результаты мониторинга образовательной деятельности, представленные в таблицах. Мониторинг образовательной деятельности </w:t>
      </w:r>
      <w:proofErr w:type="spellStart"/>
      <w:r w:rsidRPr="00F54F58">
        <w:t>No</w:t>
      </w:r>
      <w:proofErr w:type="spellEnd"/>
      <w:r w:rsidRPr="00F54F58">
        <w:t xml:space="preserve"> П/П ОБРАЗОВАТЕЛЬНЫЕ ОБЛАСТИ 2021 - 2022 УЧЕБНЫЙ ГОД сформирован Частично сформирован</w:t>
      </w:r>
      <w:proofErr w:type="gramStart"/>
      <w:r w:rsidRPr="00F54F58">
        <w:t xml:space="preserve"> Н</w:t>
      </w:r>
      <w:proofErr w:type="gramEnd"/>
      <w:r w:rsidRPr="00F54F58">
        <w:t xml:space="preserve">е сформирован Начало года Конец года Начало года Конец года Начало года Конец года 1 «Физическое развитие» 50% 93% 30% 19% 20% </w:t>
      </w:r>
      <w:r w:rsidRPr="00F54F58">
        <w:lastRenderedPageBreak/>
        <w:t>40% 2 «Речевое развитие» 30% 64% 40% 34% 30% 11% 3 «Познавательное развитие» 40% 68% 40% 22% 20% 7% 4 «Художественно – эстетическое развитие» 30% 72% 40% 18% 30% 16% 5 «</w:t>
      </w:r>
      <w:proofErr w:type="spellStart"/>
      <w:r w:rsidRPr="00F54F58">
        <w:t>Социальнокоммуникативное</w:t>
      </w:r>
      <w:proofErr w:type="spellEnd"/>
      <w:r w:rsidRPr="00F54F58">
        <w:t xml:space="preserve"> развитие» 30% 70% 40% 29% 30 14</w:t>
      </w:r>
      <w:proofErr w:type="gramStart"/>
      <w:r w:rsidRPr="00F54F58">
        <w:t>% И</w:t>
      </w:r>
      <w:proofErr w:type="gramEnd"/>
      <w:r w:rsidRPr="00F54F58">
        <w:t xml:space="preserve">того 36% 73% 30% 24% 26% 17% При анализе данных мониторинга наблюдается стабильность в освоении программы воспитанниками ДОУ. В текущем году получены достаточно высокие результаты реализации образовательной деятельности по физическому развитию. Это обусловлено внедрением инновационных </w:t>
      </w:r>
      <w:proofErr w:type="spellStart"/>
      <w:r w:rsidRPr="00F54F58">
        <w:t>здоровьесберегающих</w:t>
      </w:r>
      <w:proofErr w:type="spellEnd"/>
      <w:r w:rsidRPr="00F54F58">
        <w:t xml:space="preserve"> технологий, интегрированных во все сферы образовательной деятельности ДОУ. По результатам мониторинга наблюдается устойчивая тенденция на достижение высокого уровня освоения программы воспитанниками нашего ДОУ. Это вызвано высокой мотивацией к деятельности детей за 12 счет использования в образовательном процессе широкого спектра современных образовательных технологий. Мониторинг готовности выпускников к обучению в школе Учебный год</w:t>
      </w:r>
      <w:proofErr w:type="gramStart"/>
      <w:r w:rsidRPr="00F54F58">
        <w:t xml:space="preserve"> В</w:t>
      </w:r>
      <w:proofErr w:type="gramEnd"/>
      <w:r w:rsidRPr="00F54F58">
        <w:t xml:space="preserve">сего выпускников Уровень готовности к обучению в школе высокий средний низкий 2021- 2022 81 97,8% 2,0% - Результаты мониторинга готовности выпускников к школьному обучению в текущем году значительно улучшились по сравнению с предыдущим учебным годом. Это свидетельствует о серьезной работе со стороны педагогов и родителей. </w:t>
      </w:r>
    </w:p>
    <w:p w:rsidR="00F54F58" w:rsidRDefault="00F54F58">
      <w:r w:rsidRPr="00F54F58">
        <w:t>3.1 Анализ специализированной (коррекционной) помощи детям с ограниченными возможностями здоровья Цель: Обеспечение коррекции недостатков в физическом и психическом развитии различных категорий детей с ограниченными возможностями здоровья и оказания помощи детям этой категории в освоении адаптированной образовательной Программы. Задачи: - выявление особых образовательных потребностей детей с ограниченными возможностями здоровья, обусловленных недостатками в их физическом и психическом развитии; - осуществление индивидуально ориентированной психолого-</w:t>
      </w:r>
      <w:proofErr w:type="spellStart"/>
      <w:r w:rsidRPr="00F54F58">
        <w:t>медикопедагогической</w:t>
      </w:r>
      <w:proofErr w:type="spellEnd"/>
      <w:r w:rsidRPr="00F54F58">
        <w:t xml:space="preserve"> помощи детям с учетом особенностей психофизического развития и индивидуальных возможностей детей; - интеграция детей с ограниченными возможностями здоровья в образовательном учреждении; - создание методического обеспечения образовательного процесса; Эффективность коррекционной работы, как непрерывного педагогического процесса во многом определяется качеством и уровнем взаимосвязи и преемственности всех его участников. В ДОУ осуществляется взаимодействие специалистов: воспитателей, педагога-психолога, учителя-дефектолога, инструктора ФИЗО, музыкального руководителя и родителей в единстве требований к организации работы по преодолению имеющихся у детей нарушений. Взаимосвязь специалистов отражена в их перспективном планировании. Общая продолжительность коррекционных занятий зависит от возрастных и индивидуальных особенностей детей и требований СП. Коррекционная работа проводится как в 1-ю, так и во 2-ю половину дня, в зависимости от занятости детей и расписания работы специалистов на группах. Образовательный процесс обеспечен современным дидактическим материалом, наглядными пособиями и строится с учетом требований 13 санитарно-гигиенического режима в дошкольных образовательных учреждениях. Характерными особенностями являются использование разнообразных форм организации образовательного процесса, наличие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 </w:t>
      </w:r>
    </w:p>
    <w:p w:rsidR="00872C99" w:rsidRDefault="00F54F58">
      <w:r w:rsidRPr="00F54F58">
        <w:t>3.2 Анализ работы педагога-психолога</w:t>
      </w:r>
      <w:proofErr w:type="gramStart"/>
      <w:r w:rsidRPr="00F54F58">
        <w:t xml:space="preserve"> В</w:t>
      </w:r>
      <w:proofErr w:type="gramEnd"/>
      <w:r w:rsidRPr="00F54F58">
        <w:t xml:space="preserve"> 2021-2022 учебном году деятельность педагога-психолога была направлена на реализацию следующих задач: Выявление причин нарушений эмоционально - личностного и познавательного развития детей; Преодоление нарушений в развитии ребенка, разработка и реализация индивидуальных коррекционно-развивающих программ; Психологическое сопровождение детей в период адаптации к ДОУ и попавших </w:t>
      </w:r>
      <w:proofErr w:type="gramStart"/>
      <w:r w:rsidRPr="00F54F58">
        <w:t>в</w:t>
      </w:r>
      <w:proofErr w:type="gramEnd"/>
      <w:r w:rsidRPr="00F54F58">
        <w:t xml:space="preserve"> трудные </w:t>
      </w:r>
      <w:r w:rsidRPr="00F54F58">
        <w:lastRenderedPageBreak/>
        <w:t xml:space="preserve">жизненные ситуации; Психологическое сопровождение детей подготовительных групп, подготовка к школе, отслеживание динамики развития; Оказание консультативной помощи родителям и педагогам; </w:t>
      </w:r>
      <w:proofErr w:type="gramStart"/>
      <w:r w:rsidRPr="00F54F58">
        <w:t>Повышение психолого – педагогической культуры и компетенции взрослых, участвующих в воспитании ребенка; Эффективность профессиональной деятельности характеризуется выполнением всех поставленных задач на учебный год. 3.3 Социальная активность и социальное партнерство дошкольного образовательного учреждения Сотрудничество ДОУ с социальными институтами направлено, прежде всего, на развитие организации, повышение его рейтинга в районе и городе, формирование положительного имиджа, а также, на научно</w:t>
      </w:r>
      <w:r w:rsidR="00872C99">
        <w:t xml:space="preserve"> </w:t>
      </w:r>
      <w:r w:rsidRPr="00F54F58">
        <w:t>методическое сопровождение деятельности.</w:t>
      </w:r>
      <w:proofErr w:type="gramEnd"/>
      <w:r w:rsidRPr="00F54F58">
        <w:t xml:space="preserve"> Первоочередными и главнейшими социальными партнерами ДОУ являются родители воспитанников. </w:t>
      </w:r>
      <w:proofErr w:type="gramStart"/>
      <w:r w:rsidRPr="00F54F58">
        <w:t>Взаимодействие с семьями воспитанников является неотъемлемой частью образовательного процесса ДОУ и осуществляется как в процессе организации образовательной деятельности (участие родителей в роли ассистентов в процессе адаптации детей к детскому саду), так и во время экскурсий, тематических проектов, спортивных и музыкально</w:t>
      </w:r>
      <w:r w:rsidR="00872C99">
        <w:t xml:space="preserve"> </w:t>
      </w:r>
      <w:r w:rsidRPr="00F54F58">
        <w:t>театрализованных праздников, при вовлечении детей и родителей в мероприятия различного уровня.</w:t>
      </w:r>
      <w:proofErr w:type="gramEnd"/>
      <w:r w:rsidRPr="00F54F58">
        <w:t xml:space="preserve"> Данные мероприятия способствовали сплочению коллектива детей и родителей, возникновению общих интересов и, как следствие, повышению чувства психоэмоционального комфорта. Учреждение Содержание совместной Формы работы 14 работы Средняя образовательная школа № 17 Обеспечение преемственности в </w:t>
      </w:r>
      <w:proofErr w:type="spellStart"/>
      <w:r w:rsidRPr="00F54F58">
        <w:t>воспитательно</w:t>
      </w:r>
      <w:proofErr w:type="spellEnd"/>
      <w:r w:rsidR="00872C99">
        <w:t xml:space="preserve"> </w:t>
      </w:r>
      <w:r w:rsidRPr="00F54F58">
        <w:t xml:space="preserve">образовательном процессе на основе сотрудничества педагогов ДОУ, учителей школы и родителей. Создание условий для возникновения и поддержания интереса к обучению в школе. Создание условий для успешной адаптации дошкольников к условиям школьного обучения. Экскурсии ▪ Посещение уроков ▪ Совместные праздники и развлечения Детская поликлиника № 5 Сохранение и укрепление здоровья детей. </w:t>
      </w:r>
      <w:proofErr w:type="gramStart"/>
      <w:r w:rsidRPr="00F54F58">
        <w:t xml:space="preserve">Оказание </w:t>
      </w:r>
      <w:proofErr w:type="spellStart"/>
      <w:r w:rsidRPr="00F54F58">
        <w:t>лечебнопрофилактической</w:t>
      </w:r>
      <w:proofErr w:type="spellEnd"/>
      <w:r w:rsidRPr="00F54F58">
        <w:t xml:space="preserve"> помощи детям </w:t>
      </w:r>
      <w:proofErr w:type="spellStart"/>
      <w:r w:rsidRPr="00F54F58">
        <w:t>Профосмотры</w:t>
      </w:r>
      <w:proofErr w:type="spellEnd"/>
      <w:r w:rsidRPr="00F54F58">
        <w:t xml:space="preserve"> врачами специалистами Лабораторные методы ПК ИРО Повышение профессиональной компетентности педагогов Обеспечение организационного и </w:t>
      </w:r>
      <w:proofErr w:type="spellStart"/>
      <w:r w:rsidRPr="00F54F58">
        <w:t>информационнометодического</w:t>
      </w:r>
      <w:proofErr w:type="spellEnd"/>
      <w:r w:rsidRPr="00F54F58">
        <w:t xml:space="preserve"> сопровождения процедуры аттестации педагогических работников образовательных учреждений Курсы повышения квалификации Аттестация педагогических работников Консультирование ГМО Трансляция опыта работы, обмен опытом Семинары, конференции Детская библиотека № 3 Освоение детьми базовых культурных и нравственных ценностей общества, посредством совместной деятельности с педагогами, и работниками детской</w:t>
      </w:r>
      <w:proofErr w:type="gramEnd"/>
      <w:r w:rsidRPr="00F54F58">
        <w:t xml:space="preserve"> Совместные праздники и развлечения 15 библиотеки.</w:t>
      </w:r>
    </w:p>
    <w:p w:rsidR="00872C99" w:rsidRDefault="00F54F58">
      <w:r w:rsidRPr="00F54F58">
        <w:t xml:space="preserve"> 4.МАТЕРИАЛЬНО-ТЕХНИЧЕСКОЕ ОБЕСПЕЧЕНИЕ Финансовое обеспечение деятельности дошкольного образовательного учреждения осуществляется в соответствии с законодательством РФ. Финансовые средства детского сада используются на обеспечение и развитие образовательного процесса. Источниками формирования финансовых ресурсов Учреждения являются: - бюджетные средства, - внебюджетные средства, В 2021-2022 учебном году из муниципального бюджета финансировались: - Тестомес - 120120,00 - Стиральные машинки - 2 </w:t>
      </w:r>
      <w:proofErr w:type="spellStart"/>
      <w:r w:rsidRPr="00F54F58">
        <w:t>шт</w:t>
      </w:r>
      <w:proofErr w:type="spellEnd"/>
      <w:r w:rsidRPr="00F54F58">
        <w:t xml:space="preserve"> - 153300,00 - ежемесячное обслуживание пожарной сигнализации и тревожной кнопки; - чистящие и моющие средства; - Интерактивная доска – 139580,00 - Игрушки – 110000,00 - Канцелярия – 360657,00 - Медицинское оборудование – 44140,00 - Обучение персонала – 25600,00 - Интернет – 57795,12</w:t>
      </w:r>
      <w:proofErr w:type="gramStart"/>
      <w:r w:rsidRPr="00F54F58">
        <w:t xml:space="preserve"> В</w:t>
      </w:r>
      <w:proofErr w:type="gramEnd"/>
      <w:r w:rsidRPr="00F54F58">
        <w:t xml:space="preserve"> целях улучшения материально-технического обеспечения Учреждения, привлекались внебюджетные средства (платные образовательные услуги): - Ограждение - 224400,00 - </w:t>
      </w:r>
      <w:proofErr w:type="spellStart"/>
      <w:r w:rsidRPr="00F54F58">
        <w:t>Мотобур</w:t>
      </w:r>
      <w:proofErr w:type="spellEnd"/>
      <w:r w:rsidRPr="00F54F58">
        <w:t xml:space="preserve"> – 15000,00 - Мебель игровая – 26850,00 - Климатическое оборудование – 23850,00 - Весовое оборудование – 6950,00 - Компьютерная техника – 52998,00 - Технологическое оборудование – 17797,00 - </w:t>
      </w:r>
      <w:proofErr w:type="spellStart"/>
      <w:r w:rsidRPr="00F54F58">
        <w:t>Строительнве</w:t>
      </w:r>
      <w:proofErr w:type="spellEnd"/>
      <w:r w:rsidRPr="00F54F58">
        <w:t xml:space="preserve"> материалы – 226210,00 - Ремонтные работы – 160000,00 - Жалюзи – 194608,00 - Посуда – 45350,00 - Очистка системы вентиляции – 22000,00 - Предписание </w:t>
      </w:r>
      <w:proofErr w:type="spellStart"/>
      <w:r w:rsidRPr="00F54F58">
        <w:lastRenderedPageBreak/>
        <w:t>роспотребнадзора</w:t>
      </w:r>
      <w:proofErr w:type="spellEnd"/>
      <w:r w:rsidRPr="00F54F58">
        <w:t xml:space="preserve"> – 17500,00 16 - Модернизация сети интернет – 101408,00 - Дезинфицирующие средства – 19090,00 - Защитные средства – 16500,00 - Установка </w:t>
      </w:r>
      <w:proofErr w:type="spellStart"/>
      <w:r w:rsidRPr="00F54F58">
        <w:t>извещат</w:t>
      </w:r>
      <w:r w:rsidR="00872C99">
        <w:t>еля</w:t>
      </w:r>
      <w:proofErr w:type="spellEnd"/>
      <w:r w:rsidR="00872C99">
        <w:t xml:space="preserve"> – 7440,00 - Разработка прое</w:t>
      </w:r>
      <w:r w:rsidRPr="00F54F58">
        <w:t>ктной документации – 10140,00 - Лакокрасочные материалы – 11560,00</w:t>
      </w:r>
      <w:proofErr w:type="gramStart"/>
      <w:r w:rsidRPr="00F54F58">
        <w:t xml:space="preserve"> Н</w:t>
      </w:r>
      <w:proofErr w:type="gramEnd"/>
      <w:r w:rsidRPr="00F54F58">
        <w:t>а территории детского сада оборудованы прогулочные участки, спортивная площадка для проведения подвижных и спортивных игр. В ДОУ рационально организована развивающая предметно</w:t>
      </w:r>
      <w:r w:rsidR="00872C99">
        <w:t xml:space="preserve"> </w:t>
      </w:r>
      <w:r w:rsidRPr="00F54F58">
        <w:t xml:space="preserve">пространственная среда, которая рассматривается как условие наиболее эффективного развития индивидуальности ребенка с учетом его склонностей, интересов, уровней активности, гендерной принадлежности, и соответствует требованиям ФГОС </w:t>
      </w:r>
      <w:proofErr w:type="gramStart"/>
      <w:r w:rsidRPr="00F54F58">
        <w:t>ДО</w:t>
      </w:r>
      <w:proofErr w:type="gramEnd"/>
      <w:r w:rsidRPr="00F54F58">
        <w:t xml:space="preserve">. В детском саду имеются 11 групповых помещений, раздевалки, туалетные комнаты. В 2 группах имеются спальные комнаты, Каждая группа имеет свой стиль. Все группы оснащены в соответствии с возрастом детей оборудованием для совместной и самостоятельной деятельности. Игровые центры организованы так, чтобы каждый ребенок имел выбор деятельности, мог реализовать свои интересы, потребности. </w:t>
      </w:r>
      <w:proofErr w:type="gramStart"/>
      <w:r w:rsidRPr="00F54F58">
        <w:t>В группах имеются «Центр здоровья» для удовлетворения потребностей детей в двигательной деятельности, уголки безопасности (для знакомства с правилами дорожного движения, ПБ, ОБЖ), книжные и речевые центр, экологические центры для ознакомления с природой, центры экспериментирования, изобразительной деятельности, центры сенсорного и познавательного развития, театральные, музыкальные, а также игровые уголки, центры труда и др. В каждой группе предусмотрен уголок уединения, где ребёнок может</w:t>
      </w:r>
      <w:proofErr w:type="gramEnd"/>
      <w:r w:rsidRPr="00F54F58">
        <w:t xml:space="preserve"> побыть один с любимой игрушкой или книжкой. Пространство детского сада – особая среда творческой жизнедеятельности, которая постоянно изменяется. Методическая база, пополняется современными программами, технологиями и методическими разработками. В течение учебного года педагоги активно работали над совершенствованием развивающей среды. Во всех возрастных группах пополнены новыми развивающими и дидактическими игрушками и пособиями центры игровой, двигательной, музыкальной, художественно</w:t>
      </w:r>
      <w:r w:rsidR="00872C99">
        <w:t xml:space="preserve"> </w:t>
      </w:r>
      <w:r w:rsidRPr="00F54F58">
        <w:t xml:space="preserve">эстетической, познавательно-речевой активности. Все оборудование соответствует требованиям стандарта дошкольного образования. Ежегодно в ДОУ проводятся конкурсы «На лучшую подготовку к началу нового учебного года», «Лучшее оформление группы к Новому году». 17 </w:t>
      </w:r>
    </w:p>
    <w:p w:rsidR="00872C99" w:rsidRDefault="00F54F58">
      <w:r w:rsidRPr="00F54F58">
        <w:t xml:space="preserve">5. </w:t>
      </w:r>
      <w:proofErr w:type="gramStart"/>
      <w:r w:rsidRPr="00F54F58">
        <w:t xml:space="preserve">ОХРАНА И УКРЕПЛЕНИЕ ЗДОРОВЬЯ ДЕТЕЙ Физкультурно-оздоровительная работа в детском саду является одним из приоритетных направлений деятельности ДОУ и ведется в двух направлениях: • профилактическое направление (витаминотерапия, </w:t>
      </w:r>
      <w:proofErr w:type="spellStart"/>
      <w:r w:rsidRPr="00F54F58">
        <w:t>кварцевание</w:t>
      </w:r>
      <w:proofErr w:type="spellEnd"/>
      <w:r w:rsidRPr="00F54F58">
        <w:t>, закаливание, профилактика нарушений опорно-двигательного аппарата) – в рамках медицинского обслуживания детей в ДОУ обеспечивается старшей медицинской сестрой в соответствии с требованиями действующего законодательства в сфере здравоохранения и способствует укреплению здоровья детей повышению иммунитета, профилактике простудных</w:t>
      </w:r>
      <w:proofErr w:type="gramEnd"/>
      <w:r w:rsidRPr="00F54F58">
        <w:t xml:space="preserve"> заболеваний; • оздоровительное направление (физкультурные занятия, спортивные праздники, занятия на воздухе, «Дни здоровья», спортивные досуги) – реализуется педагогическими работниками: инструктором по физической культуре, педагогом-психологом и воспитателями и способствует активизации двигательной деятельности, развитию физических качеств, укреплению мышечного тонуса. Педагоги реализуют </w:t>
      </w:r>
      <w:proofErr w:type="spellStart"/>
      <w:r w:rsidRPr="00F54F58">
        <w:t>здоровьесберегающие</w:t>
      </w:r>
      <w:proofErr w:type="spellEnd"/>
      <w:r w:rsidRPr="00F54F58">
        <w:t xml:space="preserve"> технологии в образовательной деятельности и режимных моментах, создавая оптимальный двигательный режим, учитывая комплексно-тематическое планирование и особенности развивающей предметно-пространственной среды в ДОУ, которая также ориентирована на сохранение и укрепление здоровья детей. В настоящее время идет постоянный поиск методов оздоровления детей в условиях дошкольного учреждения. Анализ состояния здоровья воспитанников за 2021-2022г.г. представлен нижеприведенной таблице. </w:t>
      </w:r>
      <w:proofErr w:type="gramStart"/>
      <w:r w:rsidRPr="00F54F58">
        <w:t xml:space="preserve">Анализ состояния здоровья воспитанников Параметры оценки 2020-2021 уч. 2021-2022 Количество детей в ДОУ 288 279 1 группа здоровья 36,6 (104 ребенка) 38 (106 детей) 2 группа </w:t>
      </w:r>
      <w:r w:rsidRPr="00F54F58">
        <w:lastRenderedPageBreak/>
        <w:t>здоровья 55,8 (161 ребенок) 52,6 (147 детей) 3 группа здоровья 6,8 (19 детей) 9 (26 детей) 4 группа здоровья 1,3 (4 ребенка) Процент часто болеющих детей 15% 15% Пропуск по болезни на 1 ребенка</w:t>
      </w:r>
      <w:proofErr w:type="gramEnd"/>
      <w:r w:rsidRPr="00F54F58">
        <w:t xml:space="preserve"> составляет 15 дней. Показатели выросли за счет роста числа заболеваний ОРЗ, ОРВИ (в зимний период), ветряной оспы. Такая отрицательная динамика обусловлена тем, что в контингент воспитанников в ДОУ, в текущем учебном году прибавились дети от 1-2 18 лет (не посещавшие ранее ДОУ), а также неблагоприятной обстановкой по вирусным инфекциям в городе. Для сохранения и укрепления соматического, психического и физического здоровья воспитанников в ДОУ осуществляется комплекс мероприятий: · </w:t>
      </w:r>
      <w:proofErr w:type="gramStart"/>
      <w:r w:rsidRPr="00F54F58">
        <w:t xml:space="preserve">Контроль за гигиеной детей; · Строгое соблюдение санитарных правил по содержанию помещений ДОУ; · </w:t>
      </w:r>
      <w:proofErr w:type="spellStart"/>
      <w:r w:rsidRPr="00F54F58">
        <w:t>Кварцевание</w:t>
      </w:r>
      <w:proofErr w:type="spellEnd"/>
      <w:r w:rsidRPr="00F54F58">
        <w:t xml:space="preserve"> помещений; · Проведение С-витаминизации блюд; · Физкультурно-оздоровительного характера: физкультурные занятия (тематические, сюжетно - игровые, </w:t>
      </w:r>
      <w:proofErr w:type="spellStart"/>
      <w:r w:rsidRPr="00F54F58">
        <w:t>занятиясоревнования</w:t>
      </w:r>
      <w:proofErr w:type="spellEnd"/>
      <w:r w:rsidRPr="00F54F58">
        <w:t>); утренняя оздоровительная гимнастика (дыхательная, ритмическая, общеразвивающая); физкультминутки на занятиях; прогулки с включением подвижных игровых упражнений; гимнастика после дневного сна; пальчиковая гимнастика; спортивные развлечения.</w:t>
      </w:r>
      <w:proofErr w:type="gramEnd"/>
      <w:r w:rsidRPr="00F54F58">
        <w:t xml:space="preserve"> · По профилактике респираторных заболеваний и </w:t>
      </w:r>
      <w:proofErr w:type="spellStart"/>
      <w:r w:rsidRPr="00F54F58">
        <w:t>опорнодвигательного</w:t>
      </w:r>
      <w:proofErr w:type="spellEnd"/>
      <w:r w:rsidRPr="00F54F58">
        <w:t xml:space="preserve"> аппарата: дыхательная гимнастика по Стрельниковой, упражнения на профилактику заболеваний ОДА; витаминизация третьего блюда. · По обеспечению эмоционального благополучия воспитанников: использование минуты тишины, приемов релаксации, музыкальные паузы, использование приемов решения проблемных и конфликтных ситуаций. · Закаливающие процедуры: воздушные ванны, прогулки на воздухе, хождение босиком по «дорожке здоровья» после дневного сна, обширное умывание, игры с водой. Показатели адаптации вновь прибывших детей к условиям Учреждения Характер адаптации годы 2020-2021 2021-2022 Легкая 89% 94% Средней тяжести 11% 6% Тяжелая</w:t>
      </w:r>
      <w:proofErr w:type="gramStart"/>
      <w:r w:rsidRPr="00F54F58">
        <w:t xml:space="preserve"> В</w:t>
      </w:r>
      <w:proofErr w:type="gramEnd"/>
      <w:r w:rsidRPr="00F54F58">
        <w:t xml:space="preserve">сю свою работу коллектив детского сада строит с учетом индивидуально ориентированного подхода к детям. 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</w:t>
      </w:r>
    </w:p>
    <w:p w:rsidR="00872C99" w:rsidRDefault="00F54F58">
      <w:r w:rsidRPr="00F54F58">
        <w:t xml:space="preserve">6.Анализ активности родителей. Активность родителей в образовательной деятельности определена следующим образом за 2021-2022 учебный год: 19 Анкетирование родителей проходило в МБДОУ «Детский сад № 164 » в 11 группах разных возрастных категорий. В опросе участвовали родители (законные представители) детей посещающих МБДОУ. Форма проведения - анонимная, родители (законные представители) по желанию указывали свои данные. Анализируя полученные данные, можно сделать вывод удовлетворённости родителями качеством предоставляемых услуг МБДОУ. </w:t>
      </w:r>
      <w:proofErr w:type="gramStart"/>
      <w:r w:rsidRPr="00F54F58">
        <w:t>По результатам анкетирования родителей «Степень удовлетворенности деятельностью ДОУ», проведенного в мае 2022г., можно сделать следующий вывод: Ø оснащенностью ДОО удовлетворены 95% родителей, 5 % - частично, не удовлетворены – 0 %; Ø квалифицированностью педагогов удовлетворены 90% родителей, частично – 10%; Ø развитием ребенка в ДОО удовлетворены 86% родителей, частично – 14%;</w:t>
      </w:r>
      <w:proofErr w:type="gramEnd"/>
      <w:r w:rsidRPr="00F54F58">
        <w:t xml:space="preserve"> Ø взаимодействием с семьями воспитанников удовлетворены 92% родителей, частично – 8%. Результатом взаимодействия с семьями воспитанников стало обретение родителями позиции полноправного участника образовательного процесса, а дошкольным образовательным учреждением такого свойства, как открытость по отношению к важнейшему социальному институту детства. 7.ОРГАНИЗАЦИЯ ПИТАНИЯ Организацию питания осуществляет ООО «Магистраль Инвест». Питание – один из ключевых факторов, определяющих полноценное развитие ребенка. Наши воспитанники обеспечены вкусным, сбалансированным 4-х разовым питанием, включающим первый и второй завтраки, обед, полдник и ужин. Ежедневное меню составляется в соответствии с 10-дневным перспективным меню. </w:t>
      </w:r>
      <w:proofErr w:type="gramStart"/>
      <w:r w:rsidRPr="00F54F58">
        <w:t>В рацион детей включены: свежие фрукты, овощи, соки, молочные, овощные, рыбные, мясные блюда, выпечка.</w:t>
      </w:r>
      <w:proofErr w:type="gramEnd"/>
      <w:r w:rsidRPr="00F54F58">
        <w:t xml:space="preserve"> Питание организовано строго в </w:t>
      </w:r>
      <w:r w:rsidRPr="00F54F58">
        <w:lastRenderedPageBreak/>
        <w:t xml:space="preserve">соответствии с санитарно-гигиеническими требованиями. Меню разработано для детей разных возрастных категорий: от 1 до 3 лет и от 3 до 7 лет. В детском саду имеется вся необходимая документация по питанию, которая ведется по форме и заполняется своевременно. На пищеблоке вывешен график готовой продукции для каждой группы. На информационном стенде для родителей ежедневно вывешивается меню на каждый день. В ДОУ сформирована эффективная система </w:t>
      </w:r>
      <w:proofErr w:type="gramStart"/>
      <w:r w:rsidRPr="00F54F58">
        <w:t>контроля за</w:t>
      </w:r>
      <w:proofErr w:type="gramEnd"/>
      <w:r w:rsidRPr="00F54F58">
        <w:t xml:space="preserve"> организацией питания детей. </w:t>
      </w:r>
      <w:proofErr w:type="gramStart"/>
      <w:r w:rsidRPr="00F54F58">
        <w:t>Контроль за</w:t>
      </w:r>
      <w:proofErr w:type="gramEnd"/>
      <w:r w:rsidRPr="00F54F58">
        <w:t xml:space="preserve"> качеством питания, закладкой продуктов, кулинарной обработкой, выходом блюд, вкусовыми 20 качествами пищи, правильностью хранения и соблюдением сроков реализации продуктов питания осуществляет </w:t>
      </w:r>
      <w:proofErr w:type="spellStart"/>
      <w:r w:rsidRPr="00F54F58">
        <w:t>бракеражная</w:t>
      </w:r>
      <w:proofErr w:type="spellEnd"/>
      <w:r w:rsidRPr="00F54F58">
        <w:t xml:space="preserve"> комиссия детского сада и комиссия по питанию.</w:t>
      </w:r>
    </w:p>
    <w:p w:rsidR="00872C99" w:rsidRDefault="00F54F58">
      <w:r w:rsidRPr="00F54F58">
        <w:t xml:space="preserve"> 8.ОБЕСПЕЧЕНИЕ БЕЗОПАСНОСТИ ВОСПИТАННИКОВ В целях обеспечения безопасности воспитанников детского сада не допускается нахождение посторонних лиц на территории детского сада. ДОУ круглосуточно охраняется сотрудниками частного охранного предприятия ООО «Охранное агентство «</w:t>
      </w:r>
      <w:proofErr w:type="spellStart"/>
      <w:r w:rsidRPr="00F54F58">
        <w:t>Пересвет</w:t>
      </w:r>
      <w:proofErr w:type="spellEnd"/>
      <w:r w:rsidRPr="00F54F58">
        <w:t xml:space="preserve">» на договорной основе. </w:t>
      </w:r>
      <w:proofErr w:type="gramStart"/>
      <w:r w:rsidRPr="00F54F58">
        <w:t xml:space="preserve">Для дополнительного обеспечения безопасности в детском саду: · установлена система внешнего видеонаблюдения; · установлен домофон на калитках; · ежегодно проводится испытание электроустановки здания с выдачей протоколов измерения сопротивления; • ежегодно по окончании отопительного сезона проводится промывка и </w:t>
      </w:r>
      <w:proofErr w:type="spellStart"/>
      <w:r w:rsidRPr="00F54F58">
        <w:t>опрессовка</w:t>
      </w:r>
      <w:proofErr w:type="spellEnd"/>
      <w:r w:rsidRPr="00F54F58">
        <w:t xml:space="preserve"> узлов системы отопления с выдачей актов вышестоящих организаций; • регулярно проводятся мероприятия по пожарной безопасности: проходят испытание 6 пожарных кранов и рукавов;</w:t>
      </w:r>
      <w:proofErr w:type="gramEnd"/>
      <w:r w:rsidRPr="00F54F58">
        <w:t xml:space="preserve"> • 2 раза в год организуются учения по практической отработке эвакуации из здания в случае обнаружения пожара, чрезвычайной ситуации с участием всех воспитанников; • разработаны инструкции об организации безопасности воспитанников во время учебно-воспитательного процесса; • ежегодно в преддверии летнего оздоровительного сезона проводится • профилактическая обработка территории ДОУ от клещей. В соответствии с годовым планом с детьми проводятся тематические занятия по правилам поведения в помещении и на участке детского сада, дорожного движения и по программе обучения воспитанников пожарной безопасности. </w:t>
      </w:r>
    </w:p>
    <w:p w:rsidR="00951F58" w:rsidRDefault="00F54F58">
      <w:r w:rsidRPr="00F54F58">
        <w:t xml:space="preserve">9. Заключение. Перспективы и планы развития Учреждения Анализ деятельности МБДОУ детского сада № 164 за 2021– 2022 учебный год показывает, что учреждение функционирует стабильно. </w:t>
      </w:r>
      <w:proofErr w:type="gramStart"/>
      <w:r w:rsidRPr="00F54F58">
        <w:t>Высокую эффективность коррекционной и образовательной деятельности обеспечивают: 1. опытный высокопрофессиональный коллектив с творческим подходом к делу и готовностью к внедрению инноваций; 21 2. наличие условия для повышения квалификации педагогических кадров, в том числе посредством корпоративного обучения; 3. развитие полифункциональной предметно – пространственной развивающей среды; 4. стабильно высокие результаты освоения детьми ООП и АОП ДО МБДОУ;</w:t>
      </w:r>
      <w:proofErr w:type="gramEnd"/>
      <w:r w:rsidRPr="00F54F58">
        <w:t xml:space="preserve"> 5. разработка индивидуального коррекционного маршрута развития ребенка в соответствии с результатами промежуточных мониторингов; 6. наличие сети дополнительных востребованных платных услуг; По взаимодействию с родителями (законными представителями) 1. Необходимо повышать педагогическую компетентность родителей в вопросах образования детей за счет вовлечения их в различные формы взаимодействия с детьми, увеличения количества открытых мероприятий, использования ИКТ - технологий в работе с родителями. По работе с кадрами: 1. Необходимо увеличить количество посещаемых открытых мероприятий для педагогов ДОУ внутри учреждения, на районном и городском уровне; По административно-хозяйственной работе: 1. Необходимо уделить большое внимание автоматизации рабочего места педагогов (запланировать приобретение интерактивных досок в дошкольные группы); 2. Пополнение методической библиотеки вновь </w:t>
      </w:r>
      <w:proofErr w:type="gramStart"/>
      <w:r w:rsidRPr="00F54F58">
        <w:t>изданными</w:t>
      </w:r>
      <w:proofErr w:type="gramEnd"/>
    </w:p>
    <w:sectPr w:rsidR="0095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58"/>
    <w:rsid w:val="00872C99"/>
    <w:rsid w:val="00951F58"/>
    <w:rsid w:val="00F54F58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5641</Words>
  <Characters>32155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2023-04-04T10:50:00Z</dcterms:created>
  <dcterms:modified xsi:type="dcterms:W3CDTF">2023-04-04T12:52:00Z</dcterms:modified>
</cp:coreProperties>
</file>