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/>
      </w:tblPr>
      <w:tblGrid>
        <w:gridCol w:w="5211"/>
        <w:gridCol w:w="4820"/>
      </w:tblGrid>
      <w:tr w:rsidR="003D4C06" w:rsidRPr="00197F01" w:rsidTr="005435AD">
        <w:tc>
          <w:tcPr>
            <w:tcW w:w="5211" w:type="dxa"/>
            <w:hideMark/>
          </w:tcPr>
          <w:p w:rsidR="003D4C06" w:rsidRPr="00197F01" w:rsidRDefault="003D4C06" w:rsidP="0054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D4C06" w:rsidRPr="00197F01" w:rsidTr="005435AD">
        <w:tc>
          <w:tcPr>
            <w:tcW w:w="5211" w:type="dxa"/>
            <w:hideMark/>
          </w:tcPr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4F6A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.09.2019</w:t>
            </w: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№___</w:t>
            </w:r>
            <w:r w:rsidR="004F6A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3D4C06" w:rsidRPr="00197F01" w:rsidRDefault="003D4C06" w:rsidP="005435A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D4C06" w:rsidRPr="00197F01" w:rsidRDefault="003D4C06" w:rsidP="0054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3D4C06" w:rsidRPr="00197F01" w:rsidRDefault="003D4C06" w:rsidP="0054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С.В.Горчакова</w:t>
            </w: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 .09.2019</w:t>
            </w:r>
            <w:r w:rsidRPr="0019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_____</w:t>
            </w: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C06" w:rsidRPr="00197F01" w:rsidRDefault="003D4C06" w:rsidP="0054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D4C06" w:rsidRPr="00197F01" w:rsidRDefault="003D4C06" w:rsidP="003D4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3D4C06" w:rsidRPr="00197F01" w:rsidRDefault="003D4C06" w:rsidP="003D4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</w:t>
      </w:r>
    </w:p>
    <w:p w:rsidR="003D4C06" w:rsidRPr="00197F01" w:rsidRDefault="003D4C06" w:rsidP="003D4C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</w:t>
      </w:r>
      <w:r w:rsidRPr="00197F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класс</w:t>
      </w:r>
    </w:p>
    <w:p w:rsidR="003D4C06" w:rsidRPr="00197F01" w:rsidRDefault="003D4C06" w:rsidP="003D4C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D4C06" w:rsidRPr="00197F01" w:rsidRDefault="003D4C06" w:rsidP="003D4C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2019-2020</w:t>
      </w:r>
      <w:r w:rsidRPr="00197F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tabs>
          <w:tab w:val="left" w:pos="27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97F01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197F01">
        <w:rPr>
          <w:rFonts w:ascii="Times New Roman" w:eastAsia="Times New Roman" w:hAnsi="Times New Roman" w:cs="Times New Roman"/>
          <w:sz w:val="28"/>
          <w:szCs w:val="28"/>
        </w:rPr>
        <w:t xml:space="preserve">  Горчаковой  Светланой Владимировной,</w:t>
      </w:r>
    </w:p>
    <w:p w:rsidR="003D4C06" w:rsidRPr="00197F01" w:rsidRDefault="003D4C06" w:rsidP="003D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русского языка и литературы</w:t>
      </w:r>
    </w:p>
    <w:p w:rsidR="003D4C06" w:rsidRPr="00197F01" w:rsidRDefault="003D4C06" w:rsidP="003D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06" w:rsidRPr="00197F01" w:rsidRDefault="003D4C06" w:rsidP="003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7F01">
        <w:rPr>
          <w:rFonts w:ascii="Times New Roman" w:eastAsia="Calibri" w:hAnsi="Times New Roman" w:cs="Times New Roman"/>
        </w:rPr>
        <w:lastRenderedPageBreak/>
        <w:t>Лист регистрации изменений к рабочей программе</w:t>
      </w: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7F01">
        <w:rPr>
          <w:rFonts w:ascii="Times New Roman" w:eastAsia="Calibri" w:hAnsi="Times New Roman" w:cs="Times New Roman"/>
        </w:rPr>
        <w:t>учебного предмета</w:t>
      </w:r>
    </w:p>
    <w:p w:rsidR="003D4C06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«Литература»</w:t>
      </w:r>
      <w:bookmarkStart w:id="0" w:name="_GoBack"/>
      <w:bookmarkEnd w:id="0"/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для 6 класса основного</w:t>
      </w:r>
      <w:r w:rsidRPr="00197F01">
        <w:rPr>
          <w:rFonts w:ascii="Times New Roman" w:eastAsia="Calibri" w:hAnsi="Times New Roman" w:cs="Times New Roman"/>
          <w:lang w:eastAsia="zh-CN"/>
        </w:rPr>
        <w:t xml:space="preserve"> общего образования</w:t>
      </w: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C06" w:rsidRPr="00197F01" w:rsidRDefault="003D4C06" w:rsidP="003D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412"/>
        <w:gridCol w:w="2386"/>
        <w:gridCol w:w="1975"/>
        <w:gridCol w:w="3133"/>
      </w:tblGrid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C06" w:rsidRPr="00197F01" w:rsidTr="005435A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6" w:rsidRPr="00197F01" w:rsidRDefault="003D4C06" w:rsidP="0054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4C06" w:rsidRDefault="003D4C06" w:rsidP="006D6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 для 6 класса  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2012 год.  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важнейшими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общеучебными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60C3" w:rsidRPr="006D60C3" w:rsidRDefault="006D60C3" w:rsidP="006D6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Общая характеристика учебного предмета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курс каждого класса представлен разделами: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Устное народное творчество.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Древнерусская литература.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Русская литература XVIII века.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Русская литература XIX века.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Русская литература XX века.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Литература народов России.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Зарубежная литература.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Обзоры.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Сведения по теории и истории литературы.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Личностные, 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 предметные результаты освоения литературы в основной школе.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• развитие эстетического сознания через освоение художественного наследия народов </w:t>
      </w:r>
      <w:proofErr w:type="spellStart"/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России-и</w:t>
      </w:r>
      <w:proofErr w:type="spellEnd"/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мира, творческой деятельности эстетического характера.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смысловое чтение;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D60C3" w:rsidRPr="006D60C3" w:rsidRDefault="006D60C3" w:rsidP="006D60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собственного отношения к произведениям литературы, их оценка;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понимание авторской позиции и своё отношение к ней;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D60C3" w:rsidRPr="006D60C3" w:rsidRDefault="006D60C3" w:rsidP="006D60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оздании художественных образов литературных произведений.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Содержание тем учебного предмета «Литература»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Введение.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УСТНОЕ НАРОДНОЕ ТВОРЧЕСТВО.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ДРЕВНЕРУССКОЙ ЛИТЕРАТУРЫ.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«Повесть временных лет», «Сказание о белгородском киселе».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Летопись (развитие представлений).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 XVIII ВЕКА.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Русские басни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Иванович Дмитриев.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баснописце,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«Муха».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Мораль в басне, аллегория, иносказание (развитие понятий).</w:t>
      </w:r>
    </w:p>
    <w:p w:rsidR="006D60C3" w:rsidRPr="006D60C3" w:rsidRDefault="006D60C3" w:rsidP="006D6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ЛИТЕРАТУРЫ XIX ВЕКА.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Андреевич Крылов.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писателе-баснописце. Самообразование поэта.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Басни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«Листы и Корни», «Ларчик», «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Осёл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 Соловей».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Осёл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Соловей» — комическое изображение невежественного судьи, глухого к произведениям истинного искусства.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Басня. Аллегория. Мораль (развитие представлений).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поэте, лицейские годы.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«Узник».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Вольнолюбивые устремления поэта. </w:t>
      </w:r>
      <w:proofErr w:type="spellStart"/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Народно-поэтический</w:t>
      </w:r>
      <w:proofErr w:type="spellEnd"/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колорит стихотворения.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«Зимнее утро».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«И. И. Пущину».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«Зимняя дорога». 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«Повести покойного Ивана Петровича Белкина».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«Барышня-крестьянка».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«Дубровский».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Изображение русского барства. </w:t>
      </w:r>
      <w:proofErr w:type="spellStart"/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Дубровский-старший</w:t>
      </w:r>
      <w:proofErr w:type="spellEnd"/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Троекуров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поэте. Ученические годы поэта.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«Тучи».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«Листок», «На севере диком...», «Утёс», «Три пальмы».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Теория литературы. Антитеза.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Поэтическая интонация (начальные представления).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Бежин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луг».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D60C3" w:rsidRPr="006D60C3" w:rsidRDefault="006D60C3" w:rsidP="006D6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Фёдор Иванович Тютчев.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поэте.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Стихотворения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«Листья», «Неохотно и несмело...».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 поляны коршун поднялся...».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Афанасий Афанасьевич Фет.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поэте.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Стихотворения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«Ель рукавом мне тропинку завесила...», «Ещё майская ночь», «Учись у них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 дуба, у берёзы...».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прекрасного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Эстетизация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жизни поэта.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«Железная дорога».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Семёнович Лесков.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«Левша».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 Павлович Чехов.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«Толстый и тонкий».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еория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Комическое. Юмор.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Комическая ситуация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(развитие понятий).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Родная природа в стихотворениях русских поэтов XIX века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Я. Полонский.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 горам две хмурых тучи...», « Посмотри, какая мгла…»;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Баратынский.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«Весна, весна! Как воздух чист...», «Чудный град...»,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Толстой.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«Где гнутся над омутом лозы</w:t>
      </w:r>
      <w:proofErr w:type="gram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,..».</w:t>
      </w:r>
      <w:proofErr w:type="gramEnd"/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ЛИТЕРАТУРЫ XX ВЕКА.</w:t>
      </w:r>
    </w:p>
    <w:p w:rsidR="006D60C3" w:rsidRPr="006D60C3" w:rsidRDefault="006D60C3" w:rsidP="006D6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Михайлович Пришвин. Сказка-быль «Кладовая солнца».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Образы главных  героев. Тема служения людям.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Теория литературы. Рождественский рассказ (начальные представления).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Платонович Платонов.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«Неизвестный цветок». 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Прекрасное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вокруг нас. «Ни на кого не похожие» герои А. Платонова.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Степанович Грин.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«Алые паруса».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о Великой Отечественной войне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М. Симонов.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«Ты помнишь, Алёша, дороги Смоленщины</w:t>
      </w:r>
      <w:proofErr w:type="gramStart"/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..»; </w:t>
      </w:r>
      <w:proofErr w:type="gram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С. Самойлов.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«Сороковые».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 Петрович Астафьев.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 (детство, юность, начало творческого пути).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«Конь с 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розовой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гривой».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Валентин Григорьевич Распутин.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 (детство, юность, начало творческого пути).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«Уроки </w:t>
      </w:r>
      <w:proofErr w:type="gram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французского</w:t>
      </w:r>
      <w:proofErr w:type="gram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Отражение в повести трудностей военного времени.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Душевная щедрость учительницы, её роль в жизни </w:t>
      </w:r>
      <w:proofErr w:type="spellStart"/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маль-чика</w:t>
      </w:r>
      <w:proofErr w:type="spellEnd"/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Нравственная проблематика произведения.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Михайлович Рубцов.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поэте.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«Звезда полей», «Листья осенние», «В горнице».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Родины в поэзии Рубцова. Человек и природа в «тихой» </w:t>
      </w:r>
      <w:proofErr w:type="spellStart"/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ли-рике</w:t>
      </w:r>
      <w:proofErr w:type="spellEnd"/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Рубцова. Отличительные черты характера лирического героя.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Фазиль Искандер.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«Тринадцатый подвиг Геракла».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Родная природа в русской поэзии XX века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Блок.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«Летний вечер», «О, как безумно за окном...»,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 Есенин.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«Мелколесье. Степь и дали...», «Пороша»,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Ахматова.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«Перед весной бывают дни такие...».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6D60C3" w:rsidRPr="006D60C3" w:rsidRDefault="006D60C3" w:rsidP="006D6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Лирический герой (развитие представлений).</w:t>
      </w:r>
    </w:p>
    <w:p w:rsidR="006D60C3" w:rsidRPr="006D60C3" w:rsidRDefault="006D60C3" w:rsidP="006D60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Писатели улыбаются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Василий 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Макарович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Шукшин.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писателе, рассказы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«Чудик»,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«Критики».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шукшинских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 НАРОДОВ РОССИИ.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Габдулла</w:t>
      </w:r>
      <w:proofErr w:type="spellEnd"/>
      <w:proofErr w:type="gram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</w:t>
      </w:r>
      <w:proofErr w:type="gram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укай.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Слово о татарском поэте.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Стихотворения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«Родная деревня», «Книга».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Кайсын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Кулиев.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Слово о балкарском поэте.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«Когда на меня навалилась беда...», «Каким бы малым "был мой народ….». Род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Теория литературы.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Общечеловеческое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национальное в литературе разных народов.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Мифы народов мира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Мифы Древней Греции.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Подвиги Геракла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(в переложении Куна):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«Скотный двор царя Авгия», «Яблоки Гесперид »</w:t>
      </w:r>
      <w:proofErr w:type="gram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Геродот.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«Легенда об 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Арионе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Миф. Отличие мифа от сказки.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Гомер.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Полифем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«Одиссея» — песня о героических подвигах, мужественных героях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Понятие о героическом эпосе (начальные представления).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ЗАРУБЕЖНЫХ ПИСАТЕЛЕЙ.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Мигель де Сервантес Сааведра.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«Дон Кихот».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«Вечные» образы в искусстве (начальные представления).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Фридрих Шиллер.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Баллада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«Перчатка».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Рыцарская баллада (начальные представления).</w:t>
      </w:r>
    </w:p>
    <w:p w:rsidR="006D60C3" w:rsidRPr="006D60C3" w:rsidRDefault="006D60C3" w:rsidP="006D6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Проспер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Мериме.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писателе.</w:t>
      </w:r>
    </w:p>
    <w:p w:rsidR="006D60C3" w:rsidRPr="006D60C3" w:rsidRDefault="006D60C3" w:rsidP="006D6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Новелла </w:t>
      </w: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Маттео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Фальконе».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цивилизованной с её порочными нравами. Романтический сюжет и его реалистическое воплощение.</w:t>
      </w:r>
    </w:p>
    <w:p w:rsidR="006D60C3" w:rsidRPr="006D60C3" w:rsidRDefault="006D60C3" w:rsidP="006D6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Антуан</w:t>
      </w:r>
      <w:proofErr w:type="spellEnd"/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 Сент-Экзюпери.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писателе.</w:t>
      </w:r>
    </w:p>
    <w:p w:rsidR="006D60C3" w:rsidRPr="006D60C3" w:rsidRDefault="006D60C3" w:rsidP="006D6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«Маленький принц»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6D60C3" w:rsidRPr="006D60C3" w:rsidRDefault="006D60C3" w:rsidP="006D6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Притча (начальные представления).</w:t>
      </w:r>
    </w:p>
    <w:p w:rsidR="006D60C3" w:rsidRPr="006D60C3" w:rsidRDefault="006D60C3" w:rsidP="006D6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 контроль по результатам изучения курса –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ч.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Печатные издания, в том числе библиотечный фонд: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ДЛЯ УЧИТЕЛЯ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дораб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– М.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2011. – 176 с. – (Стандарты второго поколения).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2. Программа общеобразовательных учреждений 5 - 11 классы (базовый уровень) под редакцией В.Я. Коровиной. Допущено Министерством образования и науки РФ,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3. 2006 г.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4. Егорова Н.В. Универсальные поурочные разработки по литературе 6 класс. – М.: ВАКО, 2011. – 416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– (В помощь школьному учителю).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5. Золотарева И.В., Егорова Н.В. Универсальные поурочные разработки по литературе.6 класс. – 3-е изд.,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и доп. - М: ВАКО, 2007.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6.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7. Контрольно-измерительные материалы. Литература: 6 класс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ост. Л.В. Антонова. – М.: ВАКО, 2011. – 96 с. – (Контрольно-измерительные материалы).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 Литература. 6 класс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Пташктна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– 3-е изд.,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и доп. – Волгоград : Учитель, 2011. – 237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9. Литература. 5-9 классы: диалоговые формы обучения / авт.-сост. Л.В.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Перепелицына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– Волгоград: Учитель, 2008. – 132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10. Литература в таблицах : 5-11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.: справ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атериалы / Н.А. Миронова. – М.: АСТ: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11. Литература в таблицах и схемах / Марина Мещерякова. – 10 изд. – М.: Айрис-пресс, 2010. – 224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– (Домашний репетитор).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12. Репин А.В. Литература. 6 класс. Проверочные работы. – Саратов: Лицей, 2007. – 80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Бурж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, К.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Сухарев-Дериваз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, В.Ю.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Выборнова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, Ю.Ф.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Гуголев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– М.: МККК – 160 с.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УЧАЩИХСЯ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Калганова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Т. А. Литература: 6 класс: Сборник упражнений. — 64 с. — Обл.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2. Коровина В. Я. и др. Читаем, думаем, спорим...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6 класс: Дидактические материалы по литературе. — 2 4 0 с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: и л . — О б л 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3. Коровина В. Я. Литература: 6  класс: Учебник: В 2 ч. Ч. 1. — 320 с.: ил. — Пер. Ч. 2. — 320 с.: ил. — Пер. 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4. Литература: 6 класс: Фонохрестоматия: Электронное учебное пособие на СDROM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ост. В. Я. Коровина, В. П. Журавлев, В. И. Коровин. </w:t>
      </w: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Фонохрестоматия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1. Литература: 6 класс: Фонохрестоматия: Электронное учебное пособие на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DROM /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Cост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В. Я. Коровина, В. П. Журавлев, В. И. Коровин.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Полухина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В. П. Читаем, думаем, спорим...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6 класс: Дидактические материалы по литературе. — 224 с.: ил. — Обл.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3.  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Полухина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В. П., Коровина В. Я., Журавлев В. П. и др. Литература: 6 класс: Учебник: В 2 ч. / Под ред. В. Я. Коровиной. Ч. 1. — 320 с.: ил. — Пер. Ч. 2. — 320 с.: ил. — Пер.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ШКОЛЬНЫЕ СЛОВАРИ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1. Словарь литературных терминов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ост. И.В.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Клюхина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– 2-е изд., </w:t>
      </w:r>
      <w:proofErr w:type="spell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. – М.: ВАКО, 2011. – 96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. – (Школьный словарик).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 ресурсы: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Художественная литература: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1. http://www.rusfolk.chat.ru – Русский фольклор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2. http://www.pogovorka.com. – Пословицы и поговорки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3. http://old-russian.chat.ru – Древнерусская литература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4. http://www.klassika.ru – Библиотека классической русской литературы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5. http://www.ruthenia.ru – Русская поэзия 60-х годов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Справочно-информационные и методические материалы: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1. http://www.rol.ru – Электронная версия журнала «Вопросы литературы»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2. http://www.1september.ru – Электронные версии газеты «Литература» (Приложение к «Первому сентября»)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3. http://center.fio.ru – Мастерская «В помощь учителю. Литература»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Материально-техническая база: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7288"/>
        <w:gridCol w:w="4001"/>
      </w:tblGrid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e970858a74cb56245136c79bbde2da8b1ac32c5"/>
            <w:bookmarkStart w:id="2" w:name="0"/>
            <w:bookmarkEnd w:id="1"/>
            <w:bookmarkEnd w:id="2"/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Портреты русских и зарубежных поэтов и писателей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Репродукции картин художников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</w:tr>
      <w:tr w:rsidR="006D60C3" w:rsidRPr="006D60C3" w:rsidTr="006D60C3"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Экранно-звуковые пособия</w:t>
            </w: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 к занятиям.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60C3" w:rsidRPr="006D60C3" w:rsidTr="006D60C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фильмы.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3" w:rsidRPr="006D60C3" w:rsidRDefault="006D60C3" w:rsidP="006D6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D60C3" w:rsidRPr="006D60C3" w:rsidRDefault="006D60C3" w:rsidP="006D6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Планируемые результаты изучения предмета «Литература»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универсальные учебные действия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Ученик научится: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Понимать литературу как одну из национально-культурных ценностей русского народа.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Уважительно относиться к родной литературе, испытывать гордость за неё.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Оценивать свои и чужие поступки.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lastRenderedPageBreak/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Проявлять внимание, удивление, желание больше узнать.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Ученик научится: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Планированию пути достижения цели.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Установлению целевых приоритетов.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 условия выполнения учебной задачи.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 альтернативные способы достижения цели.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Ученик научится: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вырабатывать разные точки зрения.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свою точку зрения.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текста.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Брать на себя инициативу в организации совместного действия (деловое лидерство).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универсальные учебные действия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Ученик научится: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находить в материалах учебника ответ на заданный вопрос;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возможное разнообразие способов решения учебной задачи;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проводить аналогии между изучаемым материалом и собственным опытом.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 информацию из сообщений разных видов в соответствии с учебной задачей;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проводить сравнение, </w:t>
      </w:r>
      <w:proofErr w:type="spellStart"/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сериацию</w:t>
      </w:r>
      <w:proofErr w:type="spellEnd"/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обобщать (выводить общее для целого ряда единичных объектов).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 результаты обучения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Ученик научится: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видеть черты русского национального характера в героях русских былин;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lastRenderedPageBreak/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выразительно читать былины, соблюдая соответствующий интонационный рисунок устного рассказывания;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рассказывать о самостоятельно прочитанной былине, обосновывая свой выбор;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сочинять былину и/или придумывать сюжетные линии</w:t>
      </w:r>
      <w:r w:rsidRPr="006D60C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6D60C3" w:rsidRPr="006D60C3" w:rsidRDefault="006D60C3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6D60C3" w:rsidRDefault="006D60C3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D60C3">
        <w:rPr>
          <w:rFonts w:ascii="Simplified Arabic Fixed" w:eastAsia="Times New Roman" w:hAnsi="Simplified Arabic Fixed" w:cs="Simplified Arabic Fixed"/>
          <w:color w:val="000000"/>
          <w:lang w:eastAsia="ru-RU"/>
        </w:rPr>
        <w:t>- </w:t>
      </w:r>
      <w:r w:rsidRPr="006D6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Default="00A31C76" w:rsidP="006D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31C76" w:rsidRPr="006D60C3" w:rsidRDefault="00A31C76" w:rsidP="006D6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1552" w:rsidRDefault="00361552" w:rsidP="006D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sectPr w:rsidR="00361552" w:rsidSect="003D4C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5439d5369c0f1e88110a7e7010bba81e89bffb1c"/>
      <w:bookmarkStart w:id="4" w:name="1"/>
      <w:bookmarkEnd w:id="3"/>
      <w:bookmarkEnd w:id="4"/>
    </w:p>
    <w:tbl>
      <w:tblPr>
        <w:tblW w:w="1700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2050"/>
        <w:gridCol w:w="1695"/>
        <w:gridCol w:w="1710"/>
        <w:gridCol w:w="1778"/>
        <w:gridCol w:w="1799"/>
        <w:gridCol w:w="1849"/>
        <w:gridCol w:w="2113"/>
        <w:gridCol w:w="1444"/>
        <w:gridCol w:w="2158"/>
      </w:tblGrid>
      <w:tr w:rsidR="00A31C76" w:rsidRPr="006D60C3" w:rsidTr="00A31C76">
        <w:trPr>
          <w:trHeight w:val="44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ТЕМАТИЧЕСКОЕ ПЛАНИРОВАНИЕ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Default="00A31C76" w:rsidP="00A3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  <w:p w:rsidR="00A31C76" w:rsidRPr="006D60C3" w:rsidRDefault="00A31C76" w:rsidP="00A3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факт</w:t>
            </w:r>
          </w:p>
        </w:tc>
      </w:tr>
      <w:tr w:rsidR="00A31C76" w:rsidRPr="006D60C3" w:rsidTr="00A31C76">
        <w:trPr>
          <w:trHeight w:val="7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Элементы содержания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Характеристика</w:t>
            </w:r>
          </w:p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деятельности учащихся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 УУД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УУД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УУД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 УУД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стартовой мотивации к обучению.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Выделяют и </w:t>
            </w:r>
            <w:proofErr w:type="spellStart"/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форму-лируют</w:t>
            </w:r>
            <w:proofErr w:type="spellEnd"/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познаватель-ную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цель, проблему, составляют простой план статьи учебника.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4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УСТНОЕ НАРОДНОЕ ТВОРЧЕСТВО (4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Обрядовый фольклор. Обрядовые песни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Устное народное творчество. Виды и жанры УНТ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Извлекают необходимую информацию, знают теоретический материал по теме.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Признание высокой ценности жизни во всех ее проявлениях.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Пословицы,  поговорки как малый жанр фольклора.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Структура, особенность, отличие пословиц от поговорок, их  народная мудрость.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заменять термины определениями. 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Знание основных принципов и правил отношения к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Загадки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Загадки как малый жанр фольклора. Афористичность загадок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здоровье-сберегающих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технологий.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№1 по теме УНТ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Письменное сочинение-рассуждение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</w:p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«Повесть временных лет». «Сказание о белгородском киселе».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Исторические события и вымысел. Отражение народных идеалов.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разных способов и форм действия оценки.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истории, культурных и исторических памятников.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Комплексное применение ЗУН и СУД.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работать в парах, эффективно сотрудничать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6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ИЗ  РУССКОЙ ЛИТЕРАТУРЫ XIX ВЕКА (54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3300"/>
                <w:sz w:val="20"/>
                <w:lang w:eastAsia="ru-RU"/>
              </w:rPr>
              <w:t>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А. Крылов. «Листы и корни», «Ларчик».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Комическое изображение «знатока», не понимающего истинного искусства.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иерархизация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А. Крылов. 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Осел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Соловей».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власти и народа</w:t>
            </w:r>
          </w:p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достижении общественного блага.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рабочие отношения, учатся работать в группе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Ориентация в особенностях социальных отношений и взаимодействий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6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№2 по теме «Басни»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 + творческое задание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А. С. ПУШКИН (18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С. Пушкин. Стихотворение «Узник»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поэте. «Узник» как выражение вольнолюбивых устремлений поэта.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в устной форме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личности и ее достоинства.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Тема и поэтическая идея стихотворения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А. С. Пушкина Стихотворение «Зимнее утро».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Роль композиции в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понимании смысла стихотворения. Обучение анализу одного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Решение частных задач -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Осуществляют поиск и выделение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необходимой информации.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Сличают способ и результат своих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действий с заданным эталоном, обнаруживают отклонения и отличия от эталона.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Описывают содержание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Любовь к природе, бережное отношение к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природному богатству страны.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4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С. Пушкин. Тема дружбы в стихотворении «И. И. Пущину».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«Чувства добрые» в лирике                   А. С. Пушкина. Жанр послания.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применять конкретные правила на письме и в устной речи.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Гражданский патриотизм.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6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Лирика Пушкина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Урок-рефлексия. Обучение анализу одного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Ориентируются и воспринимают тексты художественного стиля.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в устной форме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Выбор дальнейшего образовательного маршрута.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С. Пушкин.</w:t>
            </w:r>
          </w:p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«Барышня-крестьянка»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Цикл «Повести покойного Ивана Петровича Белкина». Особенности цикла.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Уважение личности и ее достоинства.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 автора-повествователя в повести «Барышня-крестьянка».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Речевая и портретная  характеристика героя-рассказчика.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Демонстрируют способность к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эмпатии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взаимопонима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Контрольная работа по повести А.С.Пушкина «Барышня-крестьянка»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Контрольное списывание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6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эпизода «Ссора двух помещиков», роль эпизода в повети.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над причинами ошибок и поиск путей их устранения.</w:t>
            </w:r>
          </w:p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познавательную цель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</w:t>
            </w:r>
          </w:p>
          <w:p w:rsidR="00A31C76" w:rsidRPr="006D60C3" w:rsidRDefault="00A31C76" w:rsidP="006D60C3">
            <w:pPr>
              <w:spacing w:after="0" w:line="240" w:lineRule="auto"/>
              <w:ind w:right="-1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ней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ценностей семьи.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Дубровский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–с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тарший и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Троекуров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повести А.С.Пушкина «Дубровский»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Авторское отношение к героям. Развитие понятия о композиции худ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роизведения.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Извлекают необходимую информацию из прослушанного текста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цель выполнения заданий на уроке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разрешать конфликтную ситуацию через анализ условий.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равноправному сотрудничеству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6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Роль эпизода «Пожар в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Кистеневке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в повести «Дубровский»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Признание ценности здоровья, своего и других людей.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Бунт крестьян в повести А.С.Пушкина «Дубровский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Образы крестьян в повести.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Позитивная моральная самооценка.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3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Осуждение пороков общества в повести А.С.Пушкина «Дубровский»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образов судьи, присяжных, обывателей.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разных способов и форм действия оценки.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Оптимизм в восприятии мира.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6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 Владимира Дубровского.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Комплексное применение ЗУН и СУД.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общие способы работы.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при следовании моральным нормам.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Романтическая история любви Владимира Дубровского и Маши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Троекуровой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эпизода «Последняя встреча Маши и Дубровского»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разных способов и форм действия оценки.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при следовании моральным нормам.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Авторское отношение к героям повести «Дубровский»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 повествователя и автора.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Обмениваются знаниями между членами группы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Позитивная моральная самооценка.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по теме «Дубровский».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«открытый финал»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основания и критерии для сравнения, объектов.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общие способы работы.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равноправному сотрудничеству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№4 по повести                 А. С. Пушкина «Дубровский».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Сочинение-рассуждение на поставленный вопрос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6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Анализ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к\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работа над ошибками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Проводят анализ способов решения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общие способы работы.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равноправному сотрудничеству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М. Ю. ЛЕРМОНТОВ (4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одиночества и тоски в стихотворении М.Ю.Лермонтова  «Тучи».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поэте.  Основное настроение и композиция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взаимопонима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Антитеза как основной композиционный прием в данных стихотворениях.  Поэтическая интонация.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выявлять, идентифицировать проблемы, искать и оценивать альтернативные способы  его разрешения. 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Разрушение красоты и гармонии человека с миром. Двусложные и трехсложные размеры стиха.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конкретных  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познавательную цель.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управлять поведением партнера - контролировать, корректировать и оценивать его действия.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по стихотворениям М.Ю.Лермонтова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Художественный анализ стихотворения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И.С. ТУРГЕНЕВ (5  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Анализ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к\р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И.С.Тургенев. Литературный портрет писателя.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писателе.  Цикл рассказов «Записки охотника» и их гуманистический пафос.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Осуществляют поиск и выделение необходимой информации.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устанавливать и сравнивать разные точки зрения  и делать выбор.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Позитивная моральная самооценка.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Сочувствие к крестьянским детям в рассказе И. С. Тургенева  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Бежин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луг».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Духовный мир крестьянских детей. Народные верования и предания.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выбирать обобщенные стратегии решения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Понимают возможность различных точек зрения.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Нетерпимость к любым видам насилия и готовность противостоять им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Портреты и рассказы мальчиков в рассказе                        И. С. Тургенева  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Бежин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луг».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Портреты героев как средство изображения их характеров.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ценностей семьи.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картин природы в рассказе 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Бежин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луг».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Тургенев – мастер портрета и пейзажа.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охотника»). 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Обобщение и систематизация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Осуществляют поиск и выделение необходимой информации.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Ф.И. ТЮТЧЕВ (3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 И. Тютчев. Литературный портрет писателя.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выполнению прав и обязанностей ученика.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Природа  в стихотворениях Ф. И. Тютчева «Неохотно и несмело...», «Листья». 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Обучение  выразительному чтению и анализу стихотворения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Родине.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3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судеб человека и коршуна: земная обреченность  человека в стихотворении Ф.И.Тютчева «С поляны коршун поднялся...».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Природа как воплощение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прекрасного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 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Эстетизация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конкретной детали.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результатов самостоятельной работы.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А.А.ФЕТ (2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родной природе. Чувство гордости за свою страну.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Краски и звуки в пейзажной лирике А.А.Фета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рефлексии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за свою страну.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4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Н.А. НЕКРАСОВ (6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Своеобразие композиции стихотворения: эпиграф, диалог-спор, роль пейзажа.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Доброжелательное отношение к окружающим.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Народ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–с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озидатель в стихотворении Н.А.Некрасова «Железная дорога».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русского народа как творца и созидателя.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поэтических интонаций.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Оптимизм в восприятии мира.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 поэтического языка, разные ритмы  в произведении.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основания и критерии для сравнения и классификации объектов.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Позитивная моральная самооценка.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8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Сочетание реалистических и фантастических картин  в стихотворении Н.А.Некрасова «Железная дорога»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Сочетание реальности и фантастики в произведении.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результатов самостоятельной работы. 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Сличают способ и результат своих действий с заданным эталоном, обнаруживают отклонения и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отличия от эталона.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при следовании моральным нормам.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49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№6 по произведениям поэтов XIX века.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 + творческое задание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8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Н.С. ЛЕСКОВ (6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6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Н.С. Лесков. Литературный портер писателя.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творчеством  писателя. Понятие о сказе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собственной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при следовании моральным нормам.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Трудолюбие, талант, патриотизм русского человека из народа.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к обсуждению разных точек зрения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Родине.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языка повести Н.С. Лескова «Левша».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Лексическая работа с текстом.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Понимают и адекватно оценивают язык средств массовой информации.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за свою страну.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толкового словаря. Проект.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знаний и способов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Учатся аргументировать свою точку зрения, спорить и отстаивать свою позицию невраждебным для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оппонентов образом.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Чувство гордости за свою страну.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2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Сказовая форма повествования.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Обобщение и систематизация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результатов самостоятельной работы.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истории, культурных и исторических памятников.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№7 по произведениям Н.А.Некрасова и Н.С.Лескова.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Сочинение – рассуждение 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8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А.П.ЧЕХОВ (3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А.П. Чехов. Литературный портер писателя. 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о  писателе на основе презентации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Принимают познавательную цель, сохраняют ее при выполнении учебных действий.</w:t>
            </w:r>
          </w:p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регулируют весь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истории, культурных и исторических памятников.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Речь героев рассказа Чехова «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Толстый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Речь героев и художественная деталь как источник юмора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Родине.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Разоблачение лицемерия в рассказе «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Толстый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тонкий».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художественной детали.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частных задач - осмысление, конкретизация и отработка нового способа действия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 решении конкретных  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Выбирают, сопоставляют и обосновывают способы решения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Умеют (или развивают способность) с помощью вопросов добывать недостающую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информацию.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Гражданский патриотизм.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8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lastRenderedPageBreak/>
              <w:t>РОДНАЯ ПРИРОДА  В ЛИРИКЕ  ПОЭТОВ XIX ВЕКА (4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Я. Полонский  «По горам две хмурых тучи…», «Посмотри – какая мгла…»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объекты и процессы с точки зрения целого и частей.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принимать решение и реализовывать его.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Экологическое сознание.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Баратынский. «Весна, весна!</w:t>
            </w:r>
          </w:p>
          <w:p w:rsidR="00A31C76" w:rsidRPr="006D60C3" w:rsidRDefault="00A31C76" w:rsidP="006D60C3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воздух чист...», «Чудный град порой сольется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...»..  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пейзажной лирики Баратынского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Экологическое сознание.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А.К. Толстой. «Где гнутся над омутом лозы...».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Выполняют операции со знаками и символами.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общие способы работы.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родной природе.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№8 по стихотворениям поэтов 19 века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Художественный анализ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М.М.Пришвин. Сказка-быль «Кладовая солнца»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Реальная основа и содержание рассказа.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условия и требования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Учатся принимать решение и реализовывать его.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Признание ценности здоровья, своего и других людей.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трудолюбия в сказке-были «Кладовая солнца»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 главного героя в рассказе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учебной задачи - поиск и открытие нового способа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Умеют выбирать обобщенные стратегии решения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внимание к личности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ценностей семьи.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творчеством писателя.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познавательную цель.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Стремление устанавливать доверительные отношения.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Оптимизм в восприятии мира.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А.П.Платонов. «Неизвестный цветок».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Прекрасное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вокруг нас.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структуру взаимосвязей смысловых единиц текста. Умеют заменять термины определениями.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Оптимизм в восприятии мира.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3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Победа романтической мечты над реальностью жизни.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Сличают свой способ действия с эталоном.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адекватное межличностное восприятие.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Признание ценности здоровья, своего и других людей.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8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ТЛ: понятие феерии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Выражают структуру задачи разными средствами.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внимание к личности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адекватное межличностное восприятие.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Отношение автора к героям повести «Алые паруса»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Обобщение и систематизация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познавательную цель.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Доброжелательное отношение к окружающим.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6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ПРОИЗВЕДЕНИЯ  О ВЕЛИКОЙ ОТЕЧЕСТВЕННОЙ ВОЙНЕ (2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М. Симонов «Ты помнишь, Алеша, дороги Смоленщины...»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Солдатские будни в стихотворениях о войне.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Используют адекватные языковые средства для отображения своих чувств. 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 равноправному сотрудничеству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Д.С. Самойлов. «Сороковые».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Патриотические чувства авторов и их мысли о Родине и о войне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Описывают содержание совершаемых действий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Уважение ценностей семьи.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В.П. АСТАФЬЕВ (2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Картины жизни и быта сибирской деревни в послевоенные годы в рассказе   В. П. Астафьева «Конь с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розовой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гривой».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Нравственные проблемы рассказа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Чувство гордости за свою страну.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Яркость и самобытность героев рассказа. Юмор в рассказе.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Самобытность героев рассказа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познавательную цель.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Контрольная работа №9 по рассказу В.П.Астафьева «Конь с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розовой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гривой»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Письменный ответ на вопрос.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В. Г. РАСПУТИН (3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писателе. Чтение и анализ произведения.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формулируют познавательную цель и строят действия в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Интересуются чужим мнением и высказывают свое.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Освоение общекультурного наследия России и общемирового культурного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наследия.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Нравственная проблематика повести.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Обобщение и систематизация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Вступают в диалог, участвуют в коллективном обсуждении проблем.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конвенционального характера морали.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Нравственная суть взаимоотношения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Митраши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Насти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цепи. Выделяют и формулируют познавательную цель.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социально-критического мышления.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 природы в сказке-были М.М. Пришвина «Кладовая солнца».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эпизода «Рассказ о ели и сосне, растущих вместе»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Особенности композиции и смысл названия сказки.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6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РОДНАЯ ПРИРОДА В ЛИРИКЕ ПОЭТОВ  XX ВЕКА (4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</w:t>
            </w: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речью.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Признание высокой ценности жизни во всех ее проявлениях. Экологическое сознание.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А. Есенин «Мелколесье. Степь и дали...», «Пороша».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Принимают познавательную цель, сохраняют ее при выполнении учебных действий, регулируют весь процесс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адекватное межличностное восприятие.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Знание основных принципов и правил отношения к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Н. М. Рубцов. Слово о поэте. «Звезда полей», «Листья осенние»,                 «В горнице».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общекультурного наследия России и общемирового культурного наследия.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2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Художественный анализ стихотворения.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Умеют создавать связный текст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Освоение личностного смысла учиться.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2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героев- «чудиков» в рассказах В. М. Шукшина «Чудик» и «Критик». 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писателе. Чтение и анализ произведений.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другого</w:t>
            </w:r>
            <w:proofErr w:type="gram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иерархизация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Человеческая открытость миру как синоним незащищенности в рассказах             В.М. Шукшина. Рассказ «Срезал».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использования народной речи в художественном произведении. Роль речевых характеристик в создании образов героев. 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Ф. Искандер «Тринадцатый подвиг Геракла».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учителя на формирование детского характера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уважительное отношение к партнерам.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Юмор как одно из ценных качеств человека в рассказе                    Ф. Искандера «Тринадцатый подвиг Геракла»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Приемы юмористического изображения в прозаическом тексте.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здоровьесберегающих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технологий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Характеристика образа.  Обобщение и систематизация 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Переживание стыда и вины при нарушении моральных норм.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6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Г.Тукай «Родная деревня», «Книга»</w:t>
            </w:r>
            <w:proofErr w:type="gram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.Л</w:t>
            </w:r>
            <w:proofErr w:type="gram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юбовь к малой родине и своему народу.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и анализ произведений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Любовь к малой Родине, родной природе.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4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90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Язык, поэзия, обычаи как основа бессмертия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и сообщать его в устной форме.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Экологическое сознание.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220"/>
        </w:trPr>
        <w:tc>
          <w:tcPr>
            <w:tcW w:w="13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  <w:t>ЗАРУБЕЖНАЯ ЛИТЕРАТУРА (11 час)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Понятие о мифе.</w:t>
            </w:r>
          </w:p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Фантастика и реальность в мифе.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здоровьесберегающих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технологий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Мифы Древней Греции. Подвиги Геракла: «Яблоки Гесперид».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Фантастика и реальность в мифе.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14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Геродот. «Легенда об 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Арионе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Слово о писателе и историке.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основную и второстепенную информацию.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7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С. Пушкин 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Арион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Отличие от мифа.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Сопоставительный анализ.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95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Сличают свой способ действия с эталоном.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общемирового культурного наследия.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Вступают в диалог, участвуют в коллективном обсуждении проблем, учатся владеть диалогической речью.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06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общемирового культурного наследия.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90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</w:t>
            </w:r>
          </w:p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Мериме. Новелла «</w:t>
            </w:r>
            <w:proofErr w:type="spellStart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Маттео</w:t>
            </w:r>
            <w:proofErr w:type="spellEnd"/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Фальконе».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 естественной жизни и цивилизованного общества.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результатов самостоятельной работы.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формулируют проблему.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Умеют слушать и слышать друг друга.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Ориентация в системе моральных норм и ценностей.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Вечные истины в сказке. Понятие о притче. Мечта о естественных отношениях между людьми.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Решение учебной задачи - поиск и открытие нового способа действия.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общемирового культурного наследия.  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1C76" w:rsidRPr="006D60C3" w:rsidTr="00A31C76">
        <w:trPr>
          <w:trHeight w:val="15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102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Обобщение и систематизация знаний.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Структурируют знания.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 достигнутый  результат.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A31C76" w:rsidRPr="006D60C3" w:rsidRDefault="00A31C76" w:rsidP="006D6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социально-критического мышления.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C76" w:rsidRPr="006D60C3" w:rsidRDefault="00A31C76" w:rsidP="006D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361552" w:rsidRDefault="00361552">
      <w:pPr>
        <w:sectPr w:rsidR="00361552" w:rsidSect="003615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3E5C" w:rsidRDefault="00963E5C"/>
    <w:sectPr w:rsidR="00963E5C" w:rsidSect="003D4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44A"/>
    <w:multiLevelType w:val="multilevel"/>
    <w:tmpl w:val="5B8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5220"/>
    <w:multiLevelType w:val="multilevel"/>
    <w:tmpl w:val="A674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5FC"/>
    <w:multiLevelType w:val="multilevel"/>
    <w:tmpl w:val="0C4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92CB3"/>
    <w:multiLevelType w:val="multilevel"/>
    <w:tmpl w:val="248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53544"/>
    <w:multiLevelType w:val="multilevel"/>
    <w:tmpl w:val="764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F0260"/>
    <w:multiLevelType w:val="multilevel"/>
    <w:tmpl w:val="844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C3419"/>
    <w:multiLevelType w:val="multilevel"/>
    <w:tmpl w:val="E48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802F1"/>
    <w:multiLevelType w:val="multilevel"/>
    <w:tmpl w:val="FD5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D122C"/>
    <w:multiLevelType w:val="multilevel"/>
    <w:tmpl w:val="933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C3"/>
    <w:rsid w:val="00112474"/>
    <w:rsid w:val="00293DB4"/>
    <w:rsid w:val="00361552"/>
    <w:rsid w:val="003D4C06"/>
    <w:rsid w:val="004F6AA7"/>
    <w:rsid w:val="006D60C3"/>
    <w:rsid w:val="00796570"/>
    <w:rsid w:val="00963E5C"/>
    <w:rsid w:val="00A31C76"/>
    <w:rsid w:val="00A659DC"/>
    <w:rsid w:val="00B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D60C3"/>
  </w:style>
  <w:style w:type="paragraph" w:customStyle="1" w:styleId="c11">
    <w:name w:val="c11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60C3"/>
  </w:style>
  <w:style w:type="character" w:customStyle="1" w:styleId="c14">
    <w:name w:val="c14"/>
    <w:basedOn w:val="a0"/>
    <w:rsid w:val="006D60C3"/>
  </w:style>
  <w:style w:type="paragraph" w:customStyle="1" w:styleId="c47">
    <w:name w:val="c47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D60C3"/>
  </w:style>
  <w:style w:type="character" w:customStyle="1" w:styleId="apple-converted-space">
    <w:name w:val="apple-converted-space"/>
    <w:basedOn w:val="a0"/>
    <w:rsid w:val="006D60C3"/>
  </w:style>
  <w:style w:type="paragraph" w:customStyle="1" w:styleId="c54">
    <w:name w:val="c54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0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0C3"/>
    <w:rPr>
      <w:color w:val="800080"/>
      <w:u w:val="single"/>
    </w:rPr>
  </w:style>
  <w:style w:type="character" w:customStyle="1" w:styleId="c13">
    <w:name w:val="c13"/>
    <w:basedOn w:val="a0"/>
    <w:rsid w:val="006D60C3"/>
  </w:style>
  <w:style w:type="paragraph" w:customStyle="1" w:styleId="c40">
    <w:name w:val="c40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D60C3"/>
  </w:style>
  <w:style w:type="paragraph" w:customStyle="1" w:styleId="c18">
    <w:name w:val="c18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60C3"/>
  </w:style>
  <w:style w:type="paragraph" w:customStyle="1" w:styleId="c0">
    <w:name w:val="c0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D60C3"/>
  </w:style>
  <w:style w:type="character" w:customStyle="1" w:styleId="c83">
    <w:name w:val="c83"/>
    <w:basedOn w:val="a0"/>
    <w:rsid w:val="006D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11445</Words>
  <Characters>65239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2019-09-03T02:56:00Z</dcterms:created>
  <dcterms:modified xsi:type="dcterms:W3CDTF">2019-09-20T04:44:00Z</dcterms:modified>
</cp:coreProperties>
</file>