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0A" w:rsidRPr="009675F9" w:rsidRDefault="00CB720A" w:rsidP="00250737">
      <w:pPr>
        <w:pStyle w:val="a6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CB720A" w:rsidRPr="009675F9" w:rsidRDefault="00CB720A" w:rsidP="009675F9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</w:p>
    <w:p w:rsidR="00250737" w:rsidRPr="005D252D" w:rsidRDefault="00250737" w:rsidP="00250737">
      <w:pPr>
        <w:pStyle w:val="a6"/>
        <w:ind w:left="-284" w:firstLine="284"/>
        <w:jc w:val="center"/>
        <w:rPr>
          <w:rFonts w:ascii="Times New Roman" w:hAnsi="Times New Roman"/>
          <w:b/>
        </w:rPr>
      </w:pPr>
      <w:r w:rsidRPr="005D252D">
        <w:rPr>
          <w:rFonts w:ascii="Times New Roman" w:hAnsi="Times New Roman"/>
          <w:b/>
        </w:rPr>
        <w:t>МУНИЦИПАЛЬНОЕ КАЗЁННОЕ ОБЩЕОБРАЗОВАТЕШЛЬНОЕ</w:t>
      </w:r>
      <w:r>
        <w:rPr>
          <w:rFonts w:ascii="Times New Roman" w:hAnsi="Times New Roman"/>
          <w:b/>
        </w:rPr>
        <w:t xml:space="preserve"> </w:t>
      </w:r>
      <w:r w:rsidRPr="005D252D">
        <w:rPr>
          <w:rFonts w:ascii="Times New Roman" w:hAnsi="Times New Roman"/>
          <w:b/>
        </w:rPr>
        <w:t>УЧРЕЖДЕНИЕ</w:t>
      </w:r>
    </w:p>
    <w:p w:rsidR="00250737" w:rsidRPr="005D252D" w:rsidRDefault="00250737" w:rsidP="00250737">
      <w:pPr>
        <w:pStyle w:val="a6"/>
        <w:ind w:left="-284" w:firstLine="284"/>
        <w:jc w:val="center"/>
        <w:rPr>
          <w:rFonts w:ascii="Times New Roman" w:hAnsi="Times New Roman"/>
          <w:b/>
        </w:rPr>
      </w:pPr>
      <w:r w:rsidRPr="005D252D">
        <w:rPr>
          <w:rFonts w:ascii="Times New Roman" w:hAnsi="Times New Roman"/>
          <w:b/>
        </w:rPr>
        <w:t>ВЕРХ-НЕНИНСКАЯ СРЕДНЯЯ ОБЩЕОБРАЗОВАТЕЛЬНАЯ ШКОЛА</w:t>
      </w:r>
    </w:p>
    <w:p w:rsidR="00250737" w:rsidRPr="00BF5958" w:rsidRDefault="00250737" w:rsidP="00250737">
      <w:pPr>
        <w:pStyle w:val="a6"/>
        <w:ind w:left="-284" w:firstLine="284"/>
        <w:rPr>
          <w:rFonts w:ascii="Times New Roman" w:hAnsi="Times New Roman"/>
          <w:sz w:val="24"/>
          <w:szCs w:val="24"/>
        </w:rPr>
      </w:pPr>
    </w:p>
    <w:p w:rsidR="00250737" w:rsidRPr="00BF5958" w:rsidRDefault="00250737" w:rsidP="00250737">
      <w:pPr>
        <w:pStyle w:val="a6"/>
        <w:ind w:left="-284" w:firstLine="284"/>
        <w:rPr>
          <w:rFonts w:ascii="Times New Roman" w:hAnsi="Times New Roman"/>
          <w:sz w:val="24"/>
          <w:szCs w:val="24"/>
        </w:rPr>
      </w:pPr>
    </w:p>
    <w:p w:rsidR="00250737" w:rsidRPr="00BF5958" w:rsidRDefault="00250737" w:rsidP="00250737">
      <w:pPr>
        <w:pStyle w:val="a6"/>
        <w:ind w:left="-284" w:firstLine="284"/>
        <w:rPr>
          <w:rFonts w:ascii="Times New Roman" w:hAnsi="Times New Roman"/>
          <w:sz w:val="24"/>
          <w:szCs w:val="24"/>
        </w:rPr>
      </w:pPr>
    </w:p>
    <w:p w:rsidR="00250737" w:rsidRPr="00BF5958" w:rsidRDefault="00250737" w:rsidP="00250737">
      <w:pPr>
        <w:pStyle w:val="a6"/>
        <w:ind w:left="-284"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Look w:val="04A0"/>
      </w:tblPr>
      <w:tblGrid>
        <w:gridCol w:w="4711"/>
        <w:gridCol w:w="4683"/>
      </w:tblGrid>
      <w:tr w:rsidR="00250737" w:rsidRPr="00BF5958" w:rsidTr="00250737">
        <w:tc>
          <w:tcPr>
            <w:tcW w:w="5210" w:type="dxa"/>
            <w:shd w:val="clear" w:color="auto" w:fill="auto"/>
          </w:tcPr>
          <w:p w:rsidR="00250737" w:rsidRPr="00BF5958" w:rsidRDefault="00250737" w:rsidP="00250737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BF595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50737" w:rsidRPr="00BF5958" w:rsidRDefault="00250737" w:rsidP="00250737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BF5958">
              <w:rPr>
                <w:rFonts w:ascii="Times New Roman" w:hAnsi="Times New Roman"/>
                <w:sz w:val="24"/>
                <w:szCs w:val="24"/>
              </w:rPr>
              <w:t>Протокол ШМО от 20.08.2020 № 1</w:t>
            </w:r>
          </w:p>
          <w:p w:rsidR="00250737" w:rsidRPr="00BF5958" w:rsidRDefault="00250737" w:rsidP="00250737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BF595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50737" w:rsidRPr="00BF5958" w:rsidRDefault="00250737" w:rsidP="00250737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BF5958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250737" w:rsidRPr="00BF5958" w:rsidRDefault="00250737" w:rsidP="00250737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BF5958">
              <w:rPr>
                <w:rFonts w:ascii="Times New Roman" w:hAnsi="Times New Roman"/>
                <w:sz w:val="24"/>
                <w:szCs w:val="24"/>
              </w:rPr>
              <w:t>Горчакова С.В.____________</w:t>
            </w:r>
          </w:p>
        </w:tc>
        <w:tc>
          <w:tcPr>
            <w:tcW w:w="5211" w:type="dxa"/>
            <w:shd w:val="clear" w:color="auto" w:fill="auto"/>
          </w:tcPr>
          <w:p w:rsidR="00250737" w:rsidRPr="00BF5958" w:rsidRDefault="00250737" w:rsidP="00250737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BF595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50737" w:rsidRPr="00BF5958" w:rsidRDefault="00250737" w:rsidP="00250737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BF5958">
              <w:rPr>
                <w:rFonts w:ascii="Times New Roman" w:hAnsi="Times New Roman"/>
                <w:sz w:val="24"/>
                <w:szCs w:val="24"/>
              </w:rPr>
              <w:t xml:space="preserve">Приказ директора МКОУ ВСОШ </w:t>
            </w:r>
          </w:p>
          <w:p w:rsidR="00250737" w:rsidRPr="00BF5958" w:rsidRDefault="00250737" w:rsidP="00250737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BF5958">
              <w:rPr>
                <w:rFonts w:ascii="Times New Roman" w:hAnsi="Times New Roman"/>
                <w:sz w:val="24"/>
                <w:szCs w:val="24"/>
              </w:rPr>
              <w:t>От 20.08.2020 № 29-р</w:t>
            </w:r>
          </w:p>
          <w:p w:rsidR="00250737" w:rsidRPr="00BF5958" w:rsidRDefault="00250737" w:rsidP="00250737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958">
              <w:rPr>
                <w:rFonts w:ascii="Times New Roman" w:hAnsi="Times New Roman"/>
                <w:sz w:val="24"/>
                <w:szCs w:val="24"/>
              </w:rPr>
              <w:t>Таньжина</w:t>
            </w:r>
            <w:proofErr w:type="spellEnd"/>
            <w:r w:rsidRPr="00BF5958">
              <w:rPr>
                <w:rFonts w:ascii="Times New Roman" w:hAnsi="Times New Roman"/>
                <w:sz w:val="24"/>
                <w:szCs w:val="24"/>
              </w:rPr>
              <w:t xml:space="preserve"> С.А. ___________</w:t>
            </w:r>
          </w:p>
        </w:tc>
      </w:tr>
      <w:tr w:rsidR="00250737" w:rsidRPr="00BF5958" w:rsidTr="00250737">
        <w:tc>
          <w:tcPr>
            <w:tcW w:w="5210" w:type="dxa"/>
            <w:shd w:val="clear" w:color="auto" w:fill="auto"/>
          </w:tcPr>
          <w:p w:rsidR="00250737" w:rsidRPr="00BF5958" w:rsidRDefault="00250737" w:rsidP="00250737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50737" w:rsidRPr="00BF5958" w:rsidRDefault="00250737" w:rsidP="00250737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737" w:rsidRPr="00BF5958" w:rsidRDefault="00250737" w:rsidP="00250737">
      <w:pPr>
        <w:pStyle w:val="a6"/>
        <w:rPr>
          <w:rFonts w:ascii="Times New Roman" w:hAnsi="Times New Roman"/>
          <w:sz w:val="24"/>
          <w:szCs w:val="24"/>
        </w:rPr>
      </w:pPr>
    </w:p>
    <w:p w:rsidR="00250737" w:rsidRPr="00BF5958" w:rsidRDefault="00250737" w:rsidP="00250737">
      <w:pPr>
        <w:pStyle w:val="a6"/>
        <w:rPr>
          <w:rFonts w:ascii="Times New Roman" w:hAnsi="Times New Roman"/>
          <w:sz w:val="24"/>
          <w:szCs w:val="24"/>
        </w:rPr>
      </w:pPr>
    </w:p>
    <w:p w:rsidR="00250737" w:rsidRPr="00BF5958" w:rsidRDefault="00250737" w:rsidP="00250737">
      <w:pPr>
        <w:pStyle w:val="a6"/>
        <w:rPr>
          <w:rFonts w:ascii="Times New Roman" w:hAnsi="Times New Roman"/>
          <w:sz w:val="24"/>
          <w:szCs w:val="24"/>
        </w:rPr>
      </w:pPr>
    </w:p>
    <w:p w:rsidR="00250737" w:rsidRPr="00BF5958" w:rsidRDefault="00250737" w:rsidP="00250737">
      <w:pPr>
        <w:pStyle w:val="a6"/>
        <w:rPr>
          <w:rFonts w:ascii="Times New Roman" w:hAnsi="Times New Roman"/>
          <w:sz w:val="24"/>
          <w:szCs w:val="24"/>
        </w:rPr>
      </w:pPr>
    </w:p>
    <w:p w:rsidR="00250737" w:rsidRDefault="00250737" w:rsidP="002507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F595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50737" w:rsidRPr="00BF5958" w:rsidRDefault="00250737" w:rsidP="002507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250737" w:rsidRPr="00BF5958" w:rsidRDefault="00250737" w:rsidP="002507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«Литература</w:t>
      </w:r>
      <w:r w:rsidRPr="00BF5958">
        <w:rPr>
          <w:rFonts w:ascii="Times New Roman" w:hAnsi="Times New Roman"/>
          <w:b/>
          <w:sz w:val="24"/>
          <w:szCs w:val="24"/>
        </w:rPr>
        <w:t>»</w:t>
      </w:r>
    </w:p>
    <w:p w:rsidR="00250737" w:rsidRPr="00BF5958" w:rsidRDefault="00250737" w:rsidP="002507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</w:t>
      </w:r>
      <w:r w:rsidRPr="00BF5958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250737" w:rsidRPr="00BF5958" w:rsidRDefault="00250737" w:rsidP="002507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Pr="00BF5958">
        <w:rPr>
          <w:rFonts w:ascii="Times New Roman" w:hAnsi="Times New Roman"/>
          <w:b/>
          <w:sz w:val="24"/>
          <w:szCs w:val="24"/>
        </w:rPr>
        <w:t xml:space="preserve"> среднее образование</w:t>
      </w:r>
    </w:p>
    <w:p w:rsidR="00250737" w:rsidRPr="00BF5958" w:rsidRDefault="00250737" w:rsidP="00250737">
      <w:pPr>
        <w:pStyle w:val="a6"/>
        <w:rPr>
          <w:rFonts w:ascii="Times New Roman" w:hAnsi="Times New Roman"/>
          <w:sz w:val="24"/>
          <w:szCs w:val="24"/>
        </w:rPr>
      </w:pPr>
    </w:p>
    <w:p w:rsidR="00250737" w:rsidRPr="00BF5958" w:rsidRDefault="00250737" w:rsidP="00250737">
      <w:pPr>
        <w:pStyle w:val="a6"/>
        <w:rPr>
          <w:rFonts w:ascii="Times New Roman" w:hAnsi="Times New Roman"/>
          <w:sz w:val="24"/>
          <w:szCs w:val="24"/>
        </w:rPr>
      </w:pPr>
    </w:p>
    <w:p w:rsidR="00250737" w:rsidRPr="00BF5958" w:rsidRDefault="00250737" w:rsidP="00250737">
      <w:pPr>
        <w:pStyle w:val="a6"/>
        <w:rPr>
          <w:rFonts w:ascii="Times New Roman" w:hAnsi="Times New Roman"/>
          <w:sz w:val="24"/>
          <w:szCs w:val="24"/>
        </w:rPr>
      </w:pPr>
    </w:p>
    <w:p w:rsidR="00250737" w:rsidRPr="00BF5958" w:rsidRDefault="00250737" w:rsidP="00250737">
      <w:pPr>
        <w:pStyle w:val="a6"/>
        <w:rPr>
          <w:rFonts w:ascii="Times New Roman" w:hAnsi="Times New Roman"/>
          <w:sz w:val="24"/>
          <w:szCs w:val="24"/>
        </w:rPr>
      </w:pPr>
    </w:p>
    <w:p w:rsidR="00250737" w:rsidRPr="00BF5958" w:rsidRDefault="00250737" w:rsidP="00250737">
      <w:pPr>
        <w:pStyle w:val="a6"/>
        <w:rPr>
          <w:rFonts w:ascii="Times New Roman" w:hAnsi="Times New Roman"/>
          <w:sz w:val="24"/>
          <w:szCs w:val="24"/>
        </w:rPr>
      </w:pPr>
    </w:p>
    <w:p w:rsidR="00250737" w:rsidRPr="00BF5958" w:rsidRDefault="00250737" w:rsidP="00250737">
      <w:pPr>
        <w:pStyle w:val="a6"/>
        <w:rPr>
          <w:rFonts w:ascii="Times New Roman" w:hAnsi="Times New Roman"/>
          <w:sz w:val="24"/>
          <w:szCs w:val="24"/>
        </w:rPr>
      </w:pPr>
    </w:p>
    <w:p w:rsidR="00250737" w:rsidRDefault="00250737" w:rsidP="0025073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BF5958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BF5958">
        <w:rPr>
          <w:rFonts w:ascii="Times New Roman" w:hAnsi="Times New Roman"/>
          <w:sz w:val="24"/>
          <w:szCs w:val="24"/>
        </w:rPr>
        <w:t xml:space="preserve">  Горчаковой Светланой</w:t>
      </w:r>
    </w:p>
    <w:p w:rsidR="00250737" w:rsidRDefault="00250737" w:rsidP="0025073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Владимировной учителем литературы</w:t>
      </w:r>
    </w:p>
    <w:p w:rsidR="00CB720A" w:rsidRPr="00250737" w:rsidRDefault="00250737" w:rsidP="0025073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F5958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CB720A" w:rsidRPr="00CB720A" w:rsidRDefault="00CB720A" w:rsidP="002507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F9" w:rsidRDefault="009675F9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737" w:rsidRDefault="00250737" w:rsidP="009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2B" w:rsidRDefault="00C9342B" w:rsidP="00C93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2B" w:rsidRDefault="00C9342B" w:rsidP="00C93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2B" w:rsidRDefault="00C9342B" w:rsidP="00C93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9342B" w:rsidRDefault="00C9342B" w:rsidP="00C93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B720A" w:rsidRPr="00250737" w:rsidRDefault="00C9342B" w:rsidP="00C93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CB720A" w:rsidRPr="0025073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0737" w:rsidRPr="00816A71" w:rsidRDefault="00C9342B" w:rsidP="00250737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50737">
        <w:rPr>
          <w:rFonts w:ascii="Times New Roman" w:eastAsia="Times New Roman" w:hAnsi="Times New Roman"/>
          <w:sz w:val="24"/>
          <w:szCs w:val="24"/>
        </w:rPr>
        <w:t>Программа предмета «Литература</w:t>
      </w:r>
      <w:r w:rsidR="00250737" w:rsidRPr="00816A71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7</w:t>
      </w:r>
      <w:r w:rsidR="00250737">
        <w:rPr>
          <w:rFonts w:ascii="Times New Roman" w:eastAsia="Times New Roman" w:hAnsi="Times New Roman"/>
          <w:sz w:val="24"/>
          <w:szCs w:val="24"/>
        </w:rPr>
        <w:t xml:space="preserve"> класса </w:t>
      </w:r>
      <w:r w:rsidR="00250737" w:rsidRPr="00816A71">
        <w:rPr>
          <w:rFonts w:ascii="Times New Roman" w:eastAsia="Times New Roman" w:hAnsi="Times New Roman"/>
          <w:sz w:val="24"/>
          <w:szCs w:val="24"/>
        </w:rPr>
        <w:t>составлена на основе следующих документов:</w:t>
      </w:r>
    </w:p>
    <w:p w:rsidR="00250737" w:rsidRPr="00816A71" w:rsidRDefault="00250737" w:rsidP="00250737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816A71">
        <w:rPr>
          <w:rFonts w:ascii="Times New Roman" w:eastAsia="Times New Roman" w:hAnsi="Times New Roman"/>
          <w:sz w:val="24"/>
          <w:szCs w:val="24"/>
        </w:rPr>
        <w:t>-федерального компонента Государственного стандарта основного общего образования</w:t>
      </w:r>
    </w:p>
    <w:p w:rsidR="00250737" w:rsidRDefault="00250737" w:rsidP="00250737">
      <w:pPr>
        <w:pStyle w:val="a6"/>
        <w:ind w:left="-709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816A71">
        <w:rPr>
          <w:rFonts w:ascii="Times New Roman" w:eastAsia="Times New Roman" w:hAnsi="Times New Roman"/>
          <w:sz w:val="24"/>
          <w:szCs w:val="24"/>
        </w:rPr>
        <w:t xml:space="preserve">-федерального перечня учебников, рекомендованных министерством просвещения РФ </w:t>
      </w:r>
      <w:proofErr w:type="gramStart"/>
      <w:r w:rsidRPr="00816A71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816A7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0737" w:rsidRDefault="00250737" w:rsidP="00250737">
      <w:pPr>
        <w:pStyle w:val="a6"/>
        <w:ind w:left="-709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816A71">
        <w:rPr>
          <w:rFonts w:ascii="Times New Roman" w:eastAsia="Times New Roman" w:hAnsi="Times New Roman"/>
          <w:sz w:val="24"/>
          <w:szCs w:val="24"/>
        </w:rPr>
        <w:t>использованию в образовательном процессе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0737" w:rsidRPr="00816A71" w:rsidRDefault="00250737" w:rsidP="00250737">
      <w:pPr>
        <w:pStyle w:val="a6"/>
        <w:ind w:left="-709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2020 –</w:t>
      </w:r>
      <w:r w:rsidRPr="00816A71">
        <w:rPr>
          <w:rFonts w:ascii="Times New Roman" w:eastAsia="Times New Roman" w:hAnsi="Times New Roman"/>
          <w:sz w:val="24"/>
          <w:szCs w:val="24"/>
        </w:rPr>
        <w:t>2021 учебный год.</w:t>
      </w:r>
    </w:p>
    <w:p w:rsidR="00250737" w:rsidRPr="00D25A93" w:rsidRDefault="00250737" w:rsidP="00250737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D25A93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МКОУ ВСОШ;</w:t>
      </w:r>
    </w:p>
    <w:p w:rsidR="00250737" w:rsidRPr="00D25A93" w:rsidRDefault="00250737" w:rsidP="0025073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25A93">
        <w:rPr>
          <w:rFonts w:ascii="Times New Roman" w:hAnsi="Times New Roman"/>
          <w:sz w:val="24"/>
          <w:szCs w:val="24"/>
        </w:rPr>
        <w:t>- учебного плана МКОУ ВСОШ на 2020-2021 учебный год;</w:t>
      </w:r>
    </w:p>
    <w:p w:rsidR="008914C3" w:rsidRPr="00CB720A" w:rsidRDefault="00250737" w:rsidP="00250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A93">
        <w:rPr>
          <w:rFonts w:ascii="Times New Roman" w:hAnsi="Times New Roman"/>
          <w:sz w:val="24"/>
          <w:szCs w:val="24"/>
        </w:rPr>
        <w:t xml:space="preserve">- Положения о рабочей программе </w:t>
      </w:r>
      <w:r w:rsidRPr="00D25A93">
        <w:rPr>
          <w:rFonts w:ascii="Times New Roman" w:hAnsi="Times New Roman"/>
          <w:bCs/>
          <w:sz w:val="24"/>
          <w:szCs w:val="24"/>
        </w:rPr>
        <w:t>педагога.</w:t>
      </w:r>
    </w:p>
    <w:p w:rsidR="00CB720A" w:rsidRPr="00250737" w:rsidRDefault="00250737" w:rsidP="00250737">
      <w:pPr>
        <w:tabs>
          <w:tab w:val="left" w:pos="3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B720A" w:rsidRPr="00250737">
        <w:rPr>
          <w:rFonts w:ascii="Times New Roman" w:hAnsi="Times New Roman" w:cs="Times New Roman"/>
          <w:sz w:val="24"/>
          <w:szCs w:val="24"/>
        </w:rPr>
        <w:t xml:space="preserve"> Учебник для 7 класса общеобразовательных организаций: «Литература» авторов: В.Я. Коровиной, В.П. Журавлева, В.И. Коровина. - М.: «Просвещение»; </w:t>
      </w:r>
    </w:p>
    <w:p w:rsidR="008914C3" w:rsidRPr="00A43A7C" w:rsidRDefault="00250737" w:rsidP="00A43A7C">
      <w:pPr>
        <w:tabs>
          <w:tab w:val="left" w:pos="3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720A" w:rsidRPr="00250737">
        <w:rPr>
          <w:rFonts w:ascii="Times New Roman" w:hAnsi="Times New Roman" w:cs="Times New Roman"/>
          <w:sz w:val="24"/>
          <w:szCs w:val="24"/>
        </w:rPr>
        <w:t>На изучение программного материала отводится 70 часов в год (2 часа в неделю, 35 недель).</w:t>
      </w:r>
    </w:p>
    <w:p w:rsidR="008914C3" w:rsidRPr="00C9342B" w:rsidRDefault="00CB720A" w:rsidP="00C9342B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0A">
        <w:rPr>
          <w:rFonts w:ascii="Times New Roman" w:hAnsi="Times New Roman" w:cs="Times New Roman"/>
          <w:b/>
          <w:sz w:val="28"/>
          <w:szCs w:val="28"/>
        </w:rPr>
        <w:t>1.</w:t>
      </w:r>
      <w:r w:rsidR="00C9342B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</w:t>
      </w:r>
    </w:p>
    <w:p w:rsidR="00A3702C" w:rsidRPr="00C9342B" w:rsidRDefault="00A3702C" w:rsidP="00A3702C">
      <w:pPr>
        <w:pStyle w:val="a9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rPr>
          <w:b/>
          <w:bCs/>
          <w:i/>
        </w:rPr>
        <w:t>Личностными результатами</w:t>
      </w:r>
      <w:r w:rsidRPr="00C9342B">
        <w:t xml:space="preserve"> освоения программы по литературе являются:</w:t>
      </w:r>
    </w:p>
    <w:p w:rsidR="00A3702C" w:rsidRPr="00C9342B" w:rsidRDefault="00A3702C" w:rsidP="00A3702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воспитание российской гражданской идентичности: патриотизма, любви и ув</w:t>
      </w:r>
      <w:r w:rsidRPr="00C9342B">
        <w:t>а</w:t>
      </w:r>
      <w:r w:rsidRPr="00C9342B">
        <w:t xml:space="preserve">жения к Отечеству, чувства гордости за свою Родину, прошлое и настоящее многонационального народа России; </w:t>
      </w:r>
    </w:p>
    <w:p w:rsidR="00A3702C" w:rsidRPr="00C9342B" w:rsidRDefault="00A3702C" w:rsidP="00A3702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формирование ответственного отношения к учению;</w:t>
      </w:r>
    </w:p>
    <w:p w:rsidR="00A3702C" w:rsidRPr="00C9342B" w:rsidRDefault="00A3702C" w:rsidP="00A3702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proofErr w:type="gramStart"/>
      <w:r w:rsidRPr="00C9342B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</w:t>
      </w:r>
      <w:r w:rsidRPr="00C9342B">
        <w:t>н</w:t>
      </w:r>
      <w:r w:rsidRPr="00C9342B">
        <w:t>ской позиции, к истории, культуре, религии, традициям, языкам, ценностям н</w:t>
      </w:r>
      <w:r w:rsidRPr="00C9342B">
        <w:t>а</w:t>
      </w:r>
      <w:r w:rsidRPr="00C9342B">
        <w:t>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3702C" w:rsidRPr="00C9342B" w:rsidRDefault="00A3702C" w:rsidP="00A3702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формирование коммуникативной компетентности в общении и сотрудничестве со сверстниками, старшими и младшими в процессе образовательной деятельн</w:t>
      </w:r>
      <w:r w:rsidRPr="00C9342B">
        <w:t>о</w:t>
      </w:r>
      <w:r w:rsidRPr="00C9342B">
        <w:t>сти.</w:t>
      </w:r>
    </w:p>
    <w:p w:rsidR="00A3702C" w:rsidRPr="00C9342B" w:rsidRDefault="00A3702C" w:rsidP="00A3702C">
      <w:pPr>
        <w:pStyle w:val="a9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proofErr w:type="spellStart"/>
      <w:r w:rsidRPr="00C9342B">
        <w:rPr>
          <w:b/>
          <w:bCs/>
          <w:i/>
        </w:rPr>
        <w:t>Метапредметные</w:t>
      </w:r>
      <w:proofErr w:type="spellEnd"/>
      <w:r w:rsidRPr="00C9342B">
        <w:rPr>
          <w:b/>
          <w:bCs/>
          <w:i/>
        </w:rPr>
        <w:t xml:space="preserve"> результаты</w:t>
      </w:r>
      <w:r w:rsidRPr="00C9342B">
        <w:t xml:space="preserve"> освоения программы по литературе проявляются в умениях:</w:t>
      </w:r>
    </w:p>
    <w:p w:rsidR="00A3702C" w:rsidRPr="00C9342B" w:rsidRDefault="00A3702C" w:rsidP="00A3702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3702C" w:rsidRPr="00C9342B" w:rsidRDefault="00A3702C" w:rsidP="00A3702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самостоятельно планировать пути достижения целей;</w:t>
      </w:r>
    </w:p>
    <w:p w:rsidR="00A3702C" w:rsidRPr="00C9342B" w:rsidRDefault="00A3702C" w:rsidP="00A3702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соотносить свои действия с планируемыми результатами, осуществлять ко</w:t>
      </w:r>
      <w:r w:rsidRPr="00C9342B">
        <w:t>н</w:t>
      </w:r>
      <w:r w:rsidRPr="00C9342B">
        <w:t>троль своей деятельности в процессе достижения результата;</w:t>
      </w:r>
    </w:p>
    <w:p w:rsidR="00A3702C" w:rsidRPr="00C9342B" w:rsidRDefault="00A3702C" w:rsidP="00A3702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оценивать правильность выполнения учебной задачи, собственные возможности её решения;</w:t>
      </w:r>
    </w:p>
    <w:p w:rsidR="00A3702C" w:rsidRPr="00C9342B" w:rsidRDefault="00A3702C" w:rsidP="00A3702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владеть основами самоконтроля, самооценки, принятия решений и осуществл</w:t>
      </w:r>
      <w:r w:rsidRPr="00C9342B">
        <w:t>е</w:t>
      </w:r>
      <w:r w:rsidRPr="00C9342B">
        <w:t>ния осознанного выбора в учебной и познавательной деятельности;</w:t>
      </w:r>
    </w:p>
    <w:p w:rsidR="00A3702C" w:rsidRPr="00C9342B" w:rsidRDefault="00A3702C" w:rsidP="00A3702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организовывать учебное сотрудничество и совместную деятельность с учителем и сверстниками; работать индивидуально и в группе.</w:t>
      </w:r>
    </w:p>
    <w:p w:rsidR="00A3702C" w:rsidRPr="00C9342B" w:rsidRDefault="00A3702C" w:rsidP="00A3702C">
      <w:pPr>
        <w:pStyle w:val="a9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rPr>
          <w:b/>
          <w:bCs/>
          <w:i/>
        </w:rPr>
        <w:t>Предметные результаты</w:t>
      </w:r>
      <w:r w:rsidRPr="00C9342B">
        <w:t xml:space="preserve"> освоения программы по литературе состоят в следующем:</w:t>
      </w:r>
    </w:p>
    <w:p w:rsidR="00A3702C" w:rsidRPr="00C9342B" w:rsidRDefault="00A3702C" w:rsidP="00A3702C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приобщение к духовно-нравственным ценностям русской литературы и культ</w:t>
      </w:r>
      <w:r w:rsidRPr="00C9342B">
        <w:t>у</w:t>
      </w:r>
      <w:r w:rsidRPr="00C9342B">
        <w:t>ры, сопоставление их с духовно-нравственными ценностями других народов;</w:t>
      </w:r>
    </w:p>
    <w:p w:rsidR="00A3702C" w:rsidRPr="00C9342B" w:rsidRDefault="00A3702C" w:rsidP="00A3702C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определение в произведении элементом сюжета, композиции, изобразительно - выразительных средств языка (элементы филологического анализа);</w:t>
      </w:r>
    </w:p>
    <w:p w:rsidR="00A3702C" w:rsidRPr="00C9342B" w:rsidRDefault="00A3702C" w:rsidP="00A3702C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владение элементарной литературоведческой терминологией при анализе лит</w:t>
      </w:r>
      <w:r w:rsidRPr="00C9342B">
        <w:t>е</w:t>
      </w:r>
      <w:r w:rsidRPr="00C9342B">
        <w:t>ратурного произведения;</w:t>
      </w:r>
    </w:p>
    <w:p w:rsidR="00A3702C" w:rsidRPr="00C9342B" w:rsidRDefault="00A3702C" w:rsidP="00A3702C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формулирование собственного отношения к произведениям русской литерат</w:t>
      </w:r>
      <w:r w:rsidRPr="00C9342B">
        <w:t>у</w:t>
      </w:r>
      <w:r w:rsidRPr="00C9342B">
        <w:t>ры, их оценка;</w:t>
      </w:r>
    </w:p>
    <w:p w:rsidR="00A3702C" w:rsidRPr="00C9342B" w:rsidRDefault="00A3702C" w:rsidP="00A3702C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собственная интерпретация (в отдельных случаях) изученных литературных произведений;</w:t>
      </w:r>
    </w:p>
    <w:p w:rsidR="00A3702C" w:rsidRPr="00C9342B" w:rsidRDefault="00A3702C" w:rsidP="00A3702C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понимание авторской позиции и свое отношение к ней;</w:t>
      </w:r>
    </w:p>
    <w:p w:rsidR="00A3702C" w:rsidRPr="00C9342B" w:rsidRDefault="00A3702C" w:rsidP="00C301C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C9342B">
        <w:t>умение пересказывать прозаические произведения или их отрывки с использ</w:t>
      </w:r>
      <w:r w:rsidRPr="00C9342B">
        <w:t>о</w:t>
      </w:r>
      <w:r w:rsidRPr="00C9342B">
        <w:t>ванием образных средств русского языка и цитат из текста; отвечать на вопросы по прослуш</w:t>
      </w:r>
      <w:r w:rsidR="00C301CA" w:rsidRPr="00C9342B">
        <w:t>анному или прочитанному тексту</w:t>
      </w:r>
      <w:r w:rsidRPr="00C9342B">
        <w:t>.</w:t>
      </w:r>
    </w:p>
    <w:p w:rsidR="00C301CA" w:rsidRDefault="00C301CA" w:rsidP="00CB720A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B720A" w:rsidRPr="00C9342B" w:rsidRDefault="00CB720A" w:rsidP="00CB720A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2B">
        <w:rPr>
          <w:rFonts w:ascii="Times New Roman" w:hAnsi="Times New Roman" w:cs="Times New Roman"/>
          <w:b/>
          <w:sz w:val="24"/>
          <w:szCs w:val="24"/>
        </w:rPr>
        <w:t>2</w:t>
      </w:r>
      <w:r w:rsidR="00C301CA" w:rsidRPr="00C9342B">
        <w:rPr>
          <w:rFonts w:ascii="Times New Roman" w:hAnsi="Times New Roman" w:cs="Times New Roman"/>
          <w:b/>
          <w:sz w:val="24"/>
          <w:szCs w:val="24"/>
        </w:rPr>
        <w:t xml:space="preserve">.Содержание учебного </w:t>
      </w:r>
      <w:r w:rsidRPr="00C9342B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C301CA" w:rsidRPr="00C9342B" w:rsidRDefault="00C301CA" w:rsidP="00C301C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9342B">
        <w:rPr>
          <w:rFonts w:ascii="Times New Roman" w:hAnsi="Times New Roman"/>
          <w:b/>
          <w:sz w:val="24"/>
          <w:szCs w:val="24"/>
        </w:rPr>
        <w:t>Введение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</w:pPr>
      <w:r w:rsidRPr="00C9342B"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</w:t>
      </w:r>
      <w:r w:rsidRPr="00C9342B">
        <w:t>о</w:t>
      </w:r>
      <w:r w:rsidRPr="00C9342B">
        <w:t>века, его позиция, отношение к несовершенству мира и стремление к нравственному и эстетическому идеалу.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</w:rPr>
      </w:pPr>
      <w:r w:rsidRPr="00C9342B">
        <w:rPr>
          <w:b/>
        </w:rPr>
        <w:t>Устное народное творчество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Предания. </w:t>
      </w:r>
      <w:r w:rsidRPr="00C9342B">
        <w:t>Поэтическая автобиография народа. Устный рассказ об исторических с</w:t>
      </w:r>
      <w:r w:rsidRPr="00C9342B">
        <w:t>о</w:t>
      </w:r>
      <w:r w:rsidRPr="00C9342B">
        <w:t xml:space="preserve">бытиях. </w:t>
      </w:r>
      <w:r w:rsidRPr="00C9342B">
        <w:rPr>
          <w:b/>
          <w:bCs/>
          <w:i/>
          <w:iCs/>
        </w:rPr>
        <w:t>«Воцарение Ивана Грозного», «Сороки-Ведьмы», «Петр и плотник».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Пословицы и поговорки. </w:t>
      </w:r>
      <w:r w:rsidRPr="00C9342B">
        <w:t>Народная мудрость пословиц и поговорок. Выражение в них духа народного языка. Афористические жанры фольклора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>Эпос народов мира.</w:t>
      </w:r>
      <w:r w:rsidRPr="00C9342B">
        <w:t xml:space="preserve"> Былины. </w:t>
      </w:r>
      <w:r w:rsidRPr="00C9342B">
        <w:rPr>
          <w:b/>
          <w:bCs/>
          <w:i/>
          <w:iCs/>
        </w:rPr>
        <w:t>«</w:t>
      </w:r>
      <w:proofErr w:type="spellStart"/>
      <w:r w:rsidRPr="00C9342B">
        <w:rPr>
          <w:b/>
          <w:bCs/>
          <w:i/>
          <w:iCs/>
        </w:rPr>
        <w:t>Вольга</w:t>
      </w:r>
      <w:proofErr w:type="spellEnd"/>
      <w:r w:rsidRPr="00C9342B">
        <w:rPr>
          <w:b/>
          <w:bCs/>
          <w:i/>
          <w:iCs/>
        </w:rPr>
        <w:t xml:space="preserve"> и Микула </w:t>
      </w:r>
      <w:proofErr w:type="spellStart"/>
      <w:r w:rsidRPr="00C9342B">
        <w:rPr>
          <w:b/>
          <w:bCs/>
          <w:i/>
          <w:iCs/>
        </w:rPr>
        <w:t>Селянинович</w:t>
      </w:r>
      <w:proofErr w:type="spellEnd"/>
      <w:r w:rsidRPr="00C9342B">
        <w:rPr>
          <w:b/>
          <w:bCs/>
          <w:i/>
          <w:iCs/>
        </w:rPr>
        <w:t xml:space="preserve">». </w:t>
      </w:r>
      <w:r w:rsidRPr="00C9342B">
        <w:t>Воплощение в б</w:t>
      </w:r>
      <w:r w:rsidRPr="00C9342B">
        <w:t>ы</w:t>
      </w:r>
      <w:r w:rsidRPr="00C9342B">
        <w:t xml:space="preserve">лине нравственных свойств русского народа, прославление мирного труда. </w:t>
      </w:r>
      <w:proofErr w:type="gramStart"/>
      <w:r w:rsidRPr="00C9342B"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t xml:space="preserve">Киевский цикл былин. </w:t>
      </w:r>
      <w:r w:rsidRPr="00C9342B">
        <w:rPr>
          <w:b/>
          <w:bCs/>
          <w:i/>
          <w:iCs/>
        </w:rPr>
        <w:t xml:space="preserve">«Илья Муромец и Соловей-разбойник». </w:t>
      </w:r>
      <w:r w:rsidRPr="00C9342B">
        <w:t>Бескорыстное сл</w:t>
      </w:r>
      <w:r w:rsidRPr="00C9342B">
        <w:t>у</w:t>
      </w:r>
      <w:r w:rsidRPr="00C9342B">
        <w:t>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t xml:space="preserve">Новгородский цикл былин. </w:t>
      </w:r>
      <w:r w:rsidRPr="00C9342B">
        <w:rPr>
          <w:b/>
          <w:bCs/>
          <w:i/>
          <w:iCs/>
        </w:rPr>
        <w:t xml:space="preserve">«Садко» </w:t>
      </w:r>
      <w:r w:rsidRPr="00C9342B">
        <w:t>(для самостоятельного чтения). Своеобразие былины. Поэтичность. Тематическое различие Киевского и Новгородского циклов б</w:t>
      </w:r>
      <w:r w:rsidRPr="00C9342B">
        <w:t>ы</w:t>
      </w:r>
      <w:r w:rsidRPr="00C9342B">
        <w:t>лин. Своеобразие былинного стиха. Собирание былин. Собиратели. (Для самостоятел</w:t>
      </w:r>
      <w:r w:rsidRPr="00C9342B">
        <w:t>ь</w:t>
      </w:r>
      <w:r w:rsidRPr="00C9342B">
        <w:t>ного чтения.)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«Калевала» </w:t>
      </w:r>
      <w:r w:rsidRPr="00C9342B"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C9342B">
        <w:t>Ильм</w:t>
      </w:r>
      <w:r w:rsidRPr="00C9342B">
        <w:t>а</w:t>
      </w:r>
      <w:r w:rsidRPr="00C9342B">
        <w:t>ринен</w:t>
      </w:r>
      <w:proofErr w:type="spellEnd"/>
      <w:r w:rsidRPr="00C9342B">
        <w:t xml:space="preserve"> и ведьма Лоухи как представители светлого и темного миров карело-финских эпических песен.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>Сборники пословиц.</w:t>
      </w:r>
      <w:r w:rsidRPr="00C9342B">
        <w:t xml:space="preserve"> Сборники пословиц. Собиратели пословиц. Меткость и то</w:t>
      </w:r>
      <w:r w:rsidRPr="00C9342B">
        <w:t>ч</w:t>
      </w:r>
      <w:r w:rsidRPr="00C9342B">
        <w:t>ность языка. Краткость и выразительность. Прямой и переносный смысл пословиц. П</w:t>
      </w:r>
      <w:r w:rsidRPr="00C9342B">
        <w:t>о</w:t>
      </w:r>
      <w:r w:rsidRPr="00C9342B">
        <w:t>словицы народов мира. Сходство и различия пословиц разных стран мира на одну тему (эпитеты, сравнения, метафоры).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</w:rPr>
      </w:pPr>
      <w:r w:rsidRPr="00C9342B">
        <w:rPr>
          <w:b/>
        </w:rPr>
        <w:t>Из древнерусской литературы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«Поучение» Владимира Мономаха </w:t>
      </w:r>
      <w:r w:rsidRPr="00C9342B">
        <w:t xml:space="preserve">(отрывок), </w:t>
      </w:r>
      <w:r w:rsidRPr="00C9342B">
        <w:rPr>
          <w:b/>
          <w:bCs/>
          <w:i/>
          <w:iCs/>
        </w:rPr>
        <w:t xml:space="preserve">«Повесть о Петре и </w:t>
      </w:r>
      <w:proofErr w:type="spellStart"/>
      <w:r w:rsidRPr="00C9342B">
        <w:rPr>
          <w:b/>
          <w:bCs/>
          <w:i/>
          <w:iCs/>
        </w:rPr>
        <w:t>Февронии</w:t>
      </w:r>
      <w:proofErr w:type="spellEnd"/>
      <w:r w:rsidRPr="00C9342B">
        <w:rPr>
          <w:b/>
          <w:bCs/>
          <w:i/>
          <w:iCs/>
        </w:rPr>
        <w:t xml:space="preserve"> М</w:t>
      </w:r>
      <w:r w:rsidRPr="00C9342B">
        <w:rPr>
          <w:b/>
          <w:bCs/>
          <w:i/>
          <w:iCs/>
        </w:rPr>
        <w:t>у</w:t>
      </w:r>
      <w:r w:rsidRPr="00C9342B">
        <w:rPr>
          <w:b/>
          <w:bCs/>
          <w:i/>
          <w:iCs/>
        </w:rPr>
        <w:t xml:space="preserve">ромских». </w:t>
      </w:r>
      <w:r w:rsidRPr="00C9342B">
        <w:t xml:space="preserve">Нравственные заветы Древней Руси. Внимание к личности, гимн любви и верности. </w:t>
      </w:r>
      <w:proofErr w:type="gramStart"/>
      <w:r w:rsidRPr="00C9342B">
        <w:t>Народно-поэтические</w:t>
      </w:r>
      <w:proofErr w:type="gramEnd"/>
      <w:r w:rsidRPr="00C9342B">
        <w:t xml:space="preserve"> мотивы в повести.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 «Повесть временных лет». </w:t>
      </w:r>
      <w:r w:rsidRPr="00C9342B">
        <w:t xml:space="preserve">Отрывок </w:t>
      </w:r>
      <w:r w:rsidRPr="00C9342B">
        <w:rPr>
          <w:b/>
          <w:bCs/>
          <w:i/>
          <w:iCs/>
        </w:rPr>
        <w:t>«О пользе книг»</w:t>
      </w:r>
      <w:r w:rsidRPr="00C9342B">
        <w:t>. Формирование традиции уважительного отношения к книге. ПРОЕКТ.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C9342B">
        <w:rPr>
          <w:b/>
        </w:rPr>
        <w:t>Из русской литературы 18 века</w:t>
      </w:r>
    </w:p>
    <w:p w:rsidR="00C301CA" w:rsidRPr="00C9342B" w:rsidRDefault="00C301CA" w:rsidP="00C301CA">
      <w:pPr>
        <w:pStyle w:val="a9"/>
        <w:shd w:val="clear" w:color="auto" w:fill="FFFFFF"/>
        <w:tabs>
          <w:tab w:val="left" w:pos="2127"/>
        </w:tabs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>Михаил Васильевич Ломоносов</w:t>
      </w:r>
      <w:r w:rsidRPr="00C9342B">
        <w:t xml:space="preserve">. </w:t>
      </w:r>
      <w:r w:rsidRPr="00C9342B">
        <w:rPr>
          <w:b/>
          <w:bCs/>
          <w:i/>
          <w:iCs/>
        </w:rPr>
        <w:t xml:space="preserve">«К статуе Петра Великого», «Ода на день восшествия на Всероссийский престол </w:t>
      </w:r>
      <w:proofErr w:type="spellStart"/>
      <w:r w:rsidRPr="00C9342B">
        <w:rPr>
          <w:b/>
          <w:bCs/>
          <w:i/>
          <w:iCs/>
        </w:rPr>
        <w:t>ея</w:t>
      </w:r>
      <w:proofErr w:type="spellEnd"/>
      <w:r w:rsidRPr="00C9342B">
        <w:rPr>
          <w:b/>
          <w:bCs/>
          <w:i/>
          <w:iCs/>
        </w:rPr>
        <w:t xml:space="preserve"> Величества государыни Императрицы </w:t>
      </w:r>
      <w:proofErr w:type="spellStart"/>
      <w:r w:rsidRPr="00C9342B">
        <w:rPr>
          <w:b/>
          <w:bCs/>
          <w:i/>
          <w:iCs/>
        </w:rPr>
        <w:t>Елисаветы</w:t>
      </w:r>
      <w:proofErr w:type="spellEnd"/>
      <w:r w:rsidRPr="00C9342B">
        <w:rPr>
          <w:b/>
          <w:bCs/>
          <w:i/>
          <w:iCs/>
        </w:rPr>
        <w:t xml:space="preserve"> Петровны 1747 года» </w:t>
      </w:r>
      <w:r w:rsidRPr="00C9342B">
        <w:t>(отрывок). Уверенность Ломоносова в будущем ру</w:t>
      </w:r>
      <w:r w:rsidRPr="00C9342B">
        <w:t>с</w:t>
      </w:r>
      <w:r w:rsidRPr="00C9342B">
        <w:t>ской науки и ее творцов. Патриотизм. Призыв к миру. Признание труда, деяний на бл</w:t>
      </w:r>
      <w:r w:rsidRPr="00C9342B">
        <w:t>а</w:t>
      </w:r>
      <w:r w:rsidRPr="00C9342B">
        <w:t>го Родины важнейшей чертой гражданина.</w:t>
      </w:r>
    </w:p>
    <w:p w:rsidR="00C301CA" w:rsidRPr="00C9342B" w:rsidRDefault="00C301CA" w:rsidP="00C301CA">
      <w:pPr>
        <w:pStyle w:val="a9"/>
        <w:shd w:val="clear" w:color="auto" w:fill="FFFFFF"/>
        <w:tabs>
          <w:tab w:val="left" w:pos="2127"/>
        </w:tabs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Гавриил Романович Державин. </w:t>
      </w:r>
      <w:r w:rsidRPr="00C9342B">
        <w:t xml:space="preserve">Краткий рассказ о поэте. </w:t>
      </w:r>
      <w:r w:rsidRPr="00C9342B">
        <w:rPr>
          <w:b/>
          <w:bCs/>
          <w:i/>
          <w:iCs/>
        </w:rPr>
        <w:t xml:space="preserve">«Река времен в своем стремленье...», «На птичку...», «Признание». </w:t>
      </w:r>
      <w:r w:rsidRPr="00C9342B">
        <w:t>Размышления о смысле жизни, о суд</w:t>
      </w:r>
      <w:r w:rsidRPr="00C9342B">
        <w:t>ь</w:t>
      </w:r>
      <w:r w:rsidRPr="00C9342B">
        <w:t>бе. Утверждение необходимости свободы творчества.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C9342B">
        <w:rPr>
          <w:b/>
        </w:rPr>
        <w:t>Из русской литературы 19 века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Александр Сергеевич Пушкин. </w:t>
      </w:r>
      <w:r w:rsidRPr="00C9342B">
        <w:t>Краткий рассказ о писателе.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>«Полтава» («Полтавский бой»), «Медный всадник»</w:t>
      </w:r>
      <w:r w:rsidRPr="00C9342B">
        <w:t xml:space="preserve"> (вступление «На берегу пу</w:t>
      </w:r>
      <w:r w:rsidRPr="00C9342B">
        <w:t>с</w:t>
      </w:r>
      <w:r w:rsidRPr="00C9342B">
        <w:t xml:space="preserve">тынных волн...»), </w:t>
      </w:r>
      <w:r w:rsidRPr="00C9342B">
        <w:rPr>
          <w:b/>
          <w:bCs/>
          <w:i/>
          <w:iCs/>
        </w:rPr>
        <w:t xml:space="preserve">«Песнь </w:t>
      </w:r>
      <w:r w:rsidRPr="00C9342B">
        <w:rPr>
          <w:i/>
          <w:iCs/>
        </w:rPr>
        <w:t xml:space="preserve">о </w:t>
      </w:r>
      <w:r w:rsidRPr="00C9342B">
        <w:rPr>
          <w:b/>
          <w:bCs/>
          <w:i/>
          <w:iCs/>
        </w:rPr>
        <w:t xml:space="preserve">вещем Олеге». </w:t>
      </w:r>
      <w:r w:rsidRPr="00C9342B">
        <w:t>Интерес Пушкина к истории России. Ма</w:t>
      </w:r>
      <w:r w:rsidRPr="00C9342B">
        <w:t>с</w:t>
      </w:r>
      <w:r w:rsidRPr="00C9342B"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</w:t>
      </w:r>
      <w:r w:rsidRPr="00C9342B">
        <w:lastRenderedPageBreak/>
        <w:t>Смысл сопоставления Олега и волхва. Художественное воспроизведение быта и нравов Древней Руси.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«Борис Годунов» (сцена вЧудовом </w:t>
      </w:r>
      <w:proofErr w:type="gramStart"/>
      <w:r w:rsidRPr="00C9342B">
        <w:rPr>
          <w:b/>
          <w:bCs/>
          <w:i/>
          <w:iCs/>
        </w:rPr>
        <w:t>монастыре</w:t>
      </w:r>
      <w:proofErr w:type="gramEnd"/>
      <w:r w:rsidRPr="00C9342B">
        <w:rPr>
          <w:b/>
          <w:bCs/>
          <w:i/>
          <w:iCs/>
        </w:rPr>
        <w:t xml:space="preserve">). </w:t>
      </w:r>
      <w:r w:rsidRPr="00C9342B">
        <w:rPr>
          <w:b/>
          <w:bCs/>
        </w:rPr>
        <w:t xml:space="preserve">Образ </w:t>
      </w:r>
      <w:r w:rsidRPr="00C9342B">
        <w:t>летописца как образ древн</w:t>
      </w:r>
      <w:r w:rsidRPr="00C9342B">
        <w:t>е</w:t>
      </w:r>
      <w:r w:rsidRPr="00C9342B">
        <w:t>русского писателя. Монолог Пимена: размышления о значении труда летописца для последующих поколений.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«Станционный смотритель». </w:t>
      </w:r>
      <w:r w:rsidRPr="00C9342B"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C9342B">
        <w:t>Трагическое</w:t>
      </w:r>
      <w:proofErr w:type="gramEnd"/>
      <w:r w:rsidRPr="00C9342B">
        <w:t xml:space="preserve"> и гуманистическое в повести.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Михаил Юрьевич Лермонтов. </w:t>
      </w:r>
      <w:r w:rsidRPr="00C9342B">
        <w:t>Краткий рассказ о жизни и творчестве поэте.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>«</w:t>
      </w:r>
      <w:proofErr w:type="gramStart"/>
      <w:r w:rsidRPr="00C9342B">
        <w:rPr>
          <w:b/>
          <w:bCs/>
          <w:i/>
          <w:iCs/>
        </w:rPr>
        <w:t>Песня про царя</w:t>
      </w:r>
      <w:proofErr w:type="gramEnd"/>
      <w:r w:rsidRPr="00C9342B">
        <w:rPr>
          <w:b/>
          <w:bCs/>
          <w:i/>
          <w:iCs/>
        </w:rPr>
        <w:t xml:space="preserve"> Ивана Васильевича, молодого опричника и удалого купца К</w:t>
      </w:r>
      <w:r w:rsidRPr="00C9342B">
        <w:rPr>
          <w:b/>
          <w:bCs/>
          <w:i/>
          <w:iCs/>
        </w:rPr>
        <w:t>а</w:t>
      </w:r>
      <w:r w:rsidRPr="00C9342B">
        <w:rPr>
          <w:b/>
          <w:bCs/>
          <w:i/>
          <w:iCs/>
        </w:rPr>
        <w:t xml:space="preserve">лашникова». </w:t>
      </w:r>
      <w:r w:rsidRPr="00C9342B">
        <w:t xml:space="preserve">Поэма </w:t>
      </w:r>
      <w:r w:rsidRPr="00C9342B">
        <w:rPr>
          <w:b/>
          <w:bCs/>
        </w:rPr>
        <w:t xml:space="preserve">об </w:t>
      </w:r>
      <w:r w:rsidRPr="00C9342B">
        <w:t>историческом прошлом Руси. Картины быта XVI века, их зн</w:t>
      </w:r>
      <w:r w:rsidRPr="00C9342B">
        <w:t>а</w:t>
      </w:r>
      <w:r w:rsidRPr="00C9342B">
        <w:t xml:space="preserve">чение для понимания характеров и идеи поэмы. Смысл столкновения Калашникова с </w:t>
      </w:r>
      <w:proofErr w:type="spellStart"/>
      <w:r w:rsidRPr="00C9342B">
        <w:t>Кирибеевичем</w:t>
      </w:r>
      <w:proofErr w:type="spellEnd"/>
      <w:r w:rsidRPr="00C9342B"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t xml:space="preserve">Особенности сюжета поэмы. Авторское отношение к </w:t>
      </w:r>
      <w:proofErr w:type="gramStart"/>
      <w:r w:rsidRPr="00C9342B">
        <w:t>изображаемому</w:t>
      </w:r>
      <w:proofErr w:type="gramEnd"/>
      <w:r w:rsidRPr="00C9342B">
        <w:t>. Связь поэмы с произведениями устного народного творчества. Оценка героев с позиций народа. Обр</w:t>
      </w:r>
      <w:r w:rsidRPr="00C9342B">
        <w:t>а</w:t>
      </w:r>
      <w:r w:rsidRPr="00C9342B">
        <w:t>зы гусляров. Язык и стих поэмы.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>«Когда волнуется желтеющая нива...», «Молитва», «Ангел».</w:t>
      </w:r>
      <w:r w:rsidRPr="00C9342B">
        <w:t xml:space="preserve"> Стихотворение «А</w:t>
      </w:r>
      <w:r w:rsidRPr="00C9342B">
        <w:t>н</w:t>
      </w:r>
      <w:r w:rsidRPr="00C9342B">
        <w:t>гел» как воспоминание об идеальной гармонии, о «небесных» звуках, оставшихся в п</w:t>
      </w:r>
      <w:r w:rsidRPr="00C9342B">
        <w:t>а</w:t>
      </w:r>
      <w:r w:rsidRPr="00C9342B">
        <w:t>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Николай Васильевич Гоголь. </w:t>
      </w:r>
      <w:r w:rsidRPr="00C9342B">
        <w:t>Краткий рассказ о жизни и творчестве писателя.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«Тарас Бульба». </w:t>
      </w:r>
      <w:r w:rsidRPr="00C9342B">
        <w:t>Прославление боевого товарищества, осуждение предательства. Г</w:t>
      </w:r>
      <w:r w:rsidRPr="00C9342B">
        <w:t>е</w:t>
      </w:r>
      <w:r w:rsidRPr="00C9342B">
        <w:t>роизм и самоотверженность Тараса и его товарищей-запорожцев в борьбе за освобо</w:t>
      </w:r>
      <w:r w:rsidRPr="00C9342B">
        <w:t>ж</w:t>
      </w:r>
      <w:r w:rsidRPr="00C9342B">
        <w:t xml:space="preserve">дение родной земли. Противопоставление Остапа </w:t>
      </w:r>
      <w:proofErr w:type="spellStart"/>
      <w:r w:rsidRPr="00C9342B">
        <w:t>Андрию</w:t>
      </w:r>
      <w:proofErr w:type="spellEnd"/>
      <w:r w:rsidRPr="00C9342B">
        <w:t>, смысл этого противопо</w:t>
      </w:r>
      <w:r w:rsidRPr="00C9342B">
        <w:t>с</w:t>
      </w:r>
      <w:r w:rsidRPr="00C9342B">
        <w:t xml:space="preserve">тавления. Патриотический пафос повести. Особенности изображения людей и природы в повести. 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Иван Сергеевич Тургенев. </w:t>
      </w:r>
      <w:r w:rsidRPr="00C9342B">
        <w:t>Краткий рассказ о жизни и творчестве писателя.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«Бирюк». </w:t>
      </w:r>
      <w:r w:rsidRPr="00C9342B">
        <w:t xml:space="preserve">Изображение быта крестьян, авторское отношение к </w:t>
      </w:r>
      <w:proofErr w:type="gramStart"/>
      <w:r w:rsidRPr="00C9342B">
        <w:t>бесправным</w:t>
      </w:r>
      <w:proofErr w:type="gramEnd"/>
      <w:r w:rsidRPr="00C9342B">
        <w:t xml:space="preserve"> и обе</w:t>
      </w:r>
      <w:r w:rsidRPr="00C9342B">
        <w:t>з</w:t>
      </w:r>
      <w:r w:rsidRPr="00C9342B">
        <w:t>доленным. Мастерство в изображении пейзажа. Художественные особенности рассказа.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Стихотворения в прозе. </w:t>
      </w:r>
      <w:r w:rsidRPr="00C9342B">
        <w:rPr>
          <w:b/>
          <w:bCs/>
          <w:i/>
          <w:iCs/>
        </w:rPr>
        <w:t xml:space="preserve">«Русский язык». </w:t>
      </w:r>
      <w:r w:rsidRPr="00C9342B">
        <w:t xml:space="preserve">Тургенев о богатстве и красоте русского языка. Родной язык как духовная опора человека. </w:t>
      </w:r>
      <w:r w:rsidRPr="00C9342B">
        <w:rPr>
          <w:b/>
          <w:bCs/>
          <w:i/>
          <w:iCs/>
        </w:rPr>
        <w:t xml:space="preserve">«Близнецы», «Два богача». </w:t>
      </w:r>
      <w:r w:rsidRPr="00C9342B">
        <w:t>Нравс</w:t>
      </w:r>
      <w:r w:rsidRPr="00C9342B">
        <w:t>т</w:t>
      </w:r>
      <w:r w:rsidRPr="00C9342B">
        <w:t>венность и человеческие взаимоотношения.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Николай Алексеевич Некрасов. </w:t>
      </w:r>
      <w:r w:rsidRPr="00C9342B">
        <w:t>Краткий рассказ о писателе.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«Русские женщины» </w:t>
      </w:r>
      <w:r w:rsidRPr="00C9342B">
        <w:rPr>
          <w:i/>
          <w:iCs/>
        </w:rPr>
        <w:t xml:space="preserve">(«Княгиня Трубецкая»). </w:t>
      </w:r>
      <w:r w:rsidRPr="00C9342B">
        <w:t>Историческая основа поэмы. Величие духа русских женщин, отправившихся вслед за осужденными мужьями в Сибирь. Х</w:t>
      </w:r>
      <w:r w:rsidRPr="00C9342B">
        <w:t>у</w:t>
      </w:r>
      <w:r w:rsidRPr="00C9342B">
        <w:t>дожественные особенности исторических поэм Некрасова.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«Размышления у парадного подъезда». </w:t>
      </w:r>
      <w:r w:rsidRPr="00C9342B">
        <w:t>Боль поэта за судьбу народа. Своеобразие некрасовской музы. (Для чтения и обсуждения.)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Алексей Константинович Толстой. </w:t>
      </w:r>
      <w:r w:rsidRPr="00C9342B">
        <w:t xml:space="preserve">Краткий рассказ о жизни и творчестве поэта. Исторические баллады </w:t>
      </w:r>
      <w:r w:rsidRPr="00C9342B">
        <w:rPr>
          <w:b/>
          <w:bCs/>
          <w:i/>
          <w:iCs/>
        </w:rPr>
        <w:t xml:space="preserve">«Василий Шибанов» </w:t>
      </w:r>
      <w:r w:rsidRPr="00C9342B">
        <w:t xml:space="preserve">и </w:t>
      </w:r>
      <w:r w:rsidRPr="00C9342B">
        <w:rPr>
          <w:b/>
          <w:bCs/>
          <w:i/>
          <w:iCs/>
        </w:rPr>
        <w:t xml:space="preserve">«Князь Михайло Репнин». </w:t>
      </w:r>
      <w:r w:rsidRPr="00C9342B">
        <w:t>Воспроизв</w:t>
      </w:r>
      <w:r w:rsidRPr="00C9342B">
        <w:t>е</w:t>
      </w:r>
      <w:r w:rsidRPr="00C9342B">
        <w:t>дение исторического колорита эпохи. Правда и вымысел. Тема древнерусского «рыца</w:t>
      </w:r>
      <w:r w:rsidRPr="00C9342B">
        <w:t>р</w:t>
      </w:r>
      <w:r w:rsidRPr="00C9342B">
        <w:t>ства», противостоящего самовластию.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Михаил </w:t>
      </w:r>
      <w:proofErr w:type="spellStart"/>
      <w:r w:rsidRPr="00C9342B">
        <w:rPr>
          <w:b/>
          <w:bCs/>
        </w:rPr>
        <w:t>Евграфович</w:t>
      </w:r>
      <w:proofErr w:type="spellEnd"/>
      <w:r w:rsidRPr="00C9342B">
        <w:rPr>
          <w:b/>
          <w:bCs/>
        </w:rPr>
        <w:t xml:space="preserve"> Салтыков-Щедрин. </w:t>
      </w:r>
      <w:r w:rsidRPr="00C9342B">
        <w:t>Краткий рассказ о писателе.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«Повесть о том, как один мужик двух генералов прокормил». </w:t>
      </w:r>
      <w:r w:rsidRPr="00C9342B">
        <w:t>Нравственные п</w:t>
      </w:r>
      <w:r w:rsidRPr="00C9342B">
        <w:t>о</w:t>
      </w:r>
      <w:r w:rsidRPr="00C9342B">
        <w:t>роки общества. Паразитизм генералов, трудолюбие и сметливость мужика. Осуждение покорности мужика. Сатира в «Повести...».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«Дикий помещик». </w:t>
      </w:r>
      <w:r w:rsidRPr="00C9342B">
        <w:t>Для самостоятельного чтения.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Лев Николаевич Толстой. </w:t>
      </w:r>
      <w:r w:rsidRPr="00C9342B">
        <w:t>Краткий рассказ о писателе (детство, юность, начало л</w:t>
      </w:r>
      <w:r w:rsidRPr="00C9342B">
        <w:t>и</w:t>
      </w:r>
      <w:r w:rsidRPr="00C9342B">
        <w:t>тературного творчества).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«Детство». </w:t>
      </w:r>
      <w:r w:rsidRPr="00C9342B">
        <w:t xml:space="preserve">Главы из повести: </w:t>
      </w:r>
      <w:r w:rsidRPr="00C9342B">
        <w:rPr>
          <w:b/>
          <w:bCs/>
          <w:i/>
          <w:iCs/>
        </w:rPr>
        <w:t xml:space="preserve">«Классы», «Наталья </w:t>
      </w:r>
      <w:proofErr w:type="spellStart"/>
      <w:r w:rsidRPr="00C9342B">
        <w:rPr>
          <w:b/>
          <w:bCs/>
          <w:i/>
          <w:iCs/>
        </w:rPr>
        <w:t>Савишна</w:t>
      </w:r>
      <w:proofErr w:type="spellEnd"/>
      <w:r w:rsidRPr="00C9342B">
        <w:rPr>
          <w:b/>
          <w:bCs/>
          <w:i/>
          <w:iCs/>
        </w:rPr>
        <w:t>», «</w:t>
      </w:r>
      <w:proofErr w:type="spellStart"/>
      <w:r w:rsidRPr="00C9342B">
        <w:rPr>
          <w:b/>
          <w:bCs/>
          <w:i/>
          <w:iCs/>
        </w:rPr>
        <w:t>Maman</w:t>
      </w:r>
      <w:proofErr w:type="spellEnd"/>
      <w:r w:rsidRPr="00C9342B">
        <w:rPr>
          <w:b/>
          <w:bCs/>
          <w:i/>
          <w:iCs/>
        </w:rPr>
        <w:t>»</w:t>
      </w:r>
      <w:r w:rsidRPr="00C9342B">
        <w:t xml:space="preserve"> и др. Взаимоотношения детей и взрослых. Проявления чувств героя, беспощадность к себе, анализ собственных поступков.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lastRenderedPageBreak/>
        <w:t xml:space="preserve">Антон Павлович Чехов. </w:t>
      </w:r>
      <w:r w:rsidRPr="00C9342B">
        <w:t>Краткий рассказ о писателе.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i/>
          <w:iCs/>
        </w:rPr>
        <w:t xml:space="preserve">«Хамелеон». </w:t>
      </w:r>
      <w:r w:rsidRPr="00C9342B">
        <w:t>Живая картина нравов. Осмеяние трусости и угодничества. Смысл н</w:t>
      </w:r>
      <w:r w:rsidRPr="00C9342B">
        <w:t>а</w:t>
      </w:r>
      <w:r w:rsidRPr="00C9342B">
        <w:t>звания рассказа. «Говорящие фамилии» как средство юмористической характеристики.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«Злоумышленник», «Размазня». </w:t>
      </w:r>
      <w:r w:rsidRPr="00C9342B">
        <w:t>Многогранность комического в рассказах А. П. Ч</w:t>
      </w:r>
      <w:r w:rsidRPr="00C9342B">
        <w:t>е</w:t>
      </w:r>
      <w:r w:rsidRPr="00C9342B">
        <w:t>хова. (Для чтения и обсуждения.)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C9342B">
        <w:rPr>
          <w:b/>
        </w:rPr>
        <w:t xml:space="preserve"> «Край ты мой, родимый край…» (обзор)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t>Стихотворения русских поэтов XIX века о родной природе.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В. Жуковский. </w:t>
      </w:r>
      <w:r w:rsidRPr="00C9342B">
        <w:rPr>
          <w:i/>
          <w:iCs/>
        </w:rPr>
        <w:t xml:space="preserve">«Приход весны»; </w:t>
      </w:r>
      <w:r w:rsidRPr="00C9342B">
        <w:rPr>
          <w:b/>
          <w:bCs/>
        </w:rPr>
        <w:t xml:space="preserve">И. Бунин. </w:t>
      </w:r>
      <w:r w:rsidRPr="00C9342B">
        <w:rPr>
          <w:i/>
          <w:iCs/>
        </w:rPr>
        <w:t xml:space="preserve">«Родина»; </w:t>
      </w:r>
      <w:r w:rsidRPr="00C9342B">
        <w:rPr>
          <w:b/>
          <w:bCs/>
          <w:i/>
          <w:iCs/>
        </w:rPr>
        <w:t>А. Фет</w:t>
      </w:r>
      <w:r w:rsidRPr="00C9342B">
        <w:t xml:space="preserve">. </w:t>
      </w:r>
      <w:r w:rsidRPr="00C9342B">
        <w:rPr>
          <w:i/>
          <w:iCs/>
        </w:rPr>
        <w:t>«Вечер», «Это у</w:t>
      </w:r>
      <w:r w:rsidRPr="00C9342B">
        <w:rPr>
          <w:i/>
          <w:iCs/>
        </w:rPr>
        <w:t>т</w:t>
      </w:r>
      <w:r w:rsidRPr="00C9342B">
        <w:rPr>
          <w:i/>
          <w:iCs/>
        </w:rPr>
        <w:t xml:space="preserve">ро...»; </w:t>
      </w:r>
      <w:r w:rsidRPr="00C9342B">
        <w:rPr>
          <w:b/>
          <w:bCs/>
        </w:rPr>
        <w:t xml:space="preserve">Ф. Тютчев. </w:t>
      </w:r>
      <w:r w:rsidRPr="00C9342B">
        <w:rPr>
          <w:i/>
          <w:iCs/>
        </w:rPr>
        <w:t xml:space="preserve">«Весенние воды», «Умом Россию не понять...»; </w:t>
      </w:r>
      <w:r w:rsidRPr="00C9342B">
        <w:rPr>
          <w:b/>
          <w:bCs/>
        </w:rPr>
        <w:t xml:space="preserve">А. К. Толстой. </w:t>
      </w:r>
      <w:r w:rsidRPr="00C9342B">
        <w:rPr>
          <w:i/>
          <w:iCs/>
        </w:rPr>
        <w:t xml:space="preserve">«Край ты мой, родимый край...», «Благовест». </w:t>
      </w:r>
      <w:r w:rsidRPr="00C9342B">
        <w:t>Поэтическое изображение родной пр</w:t>
      </w:r>
      <w:r w:rsidRPr="00C9342B">
        <w:t>и</w:t>
      </w:r>
      <w:r w:rsidRPr="00C9342B">
        <w:t>роды и выражение авторского настроения, миросозерцания.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</w:rPr>
      </w:pPr>
      <w:r w:rsidRPr="00C9342B">
        <w:rPr>
          <w:b/>
        </w:rPr>
        <w:t>Из русской литературы 20 века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Иван Алексеевич Бунин. </w:t>
      </w:r>
      <w:r w:rsidRPr="00C9342B">
        <w:t xml:space="preserve">Краткий рассказ о писателе. </w:t>
      </w:r>
      <w:r w:rsidRPr="00C9342B">
        <w:rPr>
          <w:b/>
          <w:bCs/>
          <w:i/>
          <w:iCs/>
        </w:rPr>
        <w:t xml:space="preserve">«Цифры». </w:t>
      </w:r>
      <w:r w:rsidRPr="00C9342B">
        <w:t>Воспитание детей в семье. Герой рассказа: сложность взаимопонимания детей и взрослых.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«Лапти». </w:t>
      </w:r>
      <w:r w:rsidRPr="00C9342B">
        <w:t>Душевное богатство простого крестьянина.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Максим Горький. </w:t>
      </w:r>
      <w:r w:rsidRPr="00C9342B">
        <w:t>Краткий рассказ о писателе.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i/>
          <w:iCs/>
        </w:rPr>
        <w:t xml:space="preserve">«Детство». </w:t>
      </w:r>
      <w:r w:rsidRPr="00C9342B">
        <w:t>Автобиографический характер повести. Изображение «свинцовых ме</w:t>
      </w:r>
      <w:r w:rsidRPr="00C9342B">
        <w:t>р</w:t>
      </w:r>
      <w:r w:rsidRPr="00C9342B">
        <w:t xml:space="preserve">зостей жизни». Дед Каширин. </w:t>
      </w:r>
      <w:proofErr w:type="gramStart"/>
      <w:r w:rsidRPr="00C9342B">
        <w:t>«Яркое, здоровое, творческое в русской жизни» (Алеша, бабушка, Цыганок, Хорошее Дело).</w:t>
      </w:r>
      <w:proofErr w:type="gramEnd"/>
      <w:r w:rsidRPr="00C9342B">
        <w:t xml:space="preserve"> Изображение быта и характеров. Вера в творческие силы народа.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«Старуха </w:t>
      </w:r>
      <w:proofErr w:type="spellStart"/>
      <w:r w:rsidRPr="00C9342B">
        <w:rPr>
          <w:b/>
          <w:bCs/>
          <w:i/>
          <w:iCs/>
        </w:rPr>
        <w:t>Изергиль</w:t>
      </w:r>
      <w:proofErr w:type="spellEnd"/>
      <w:r w:rsidRPr="00C9342B">
        <w:rPr>
          <w:b/>
          <w:bCs/>
          <w:i/>
          <w:iCs/>
        </w:rPr>
        <w:t xml:space="preserve">» </w:t>
      </w:r>
      <w:r w:rsidRPr="00C9342B">
        <w:rPr>
          <w:i/>
          <w:iCs/>
        </w:rPr>
        <w:t xml:space="preserve">(«Легенда о </w:t>
      </w:r>
      <w:proofErr w:type="spellStart"/>
      <w:r w:rsidRPr="00C9342B">
        <w:rPr>
          <w:i/>
          <w:iCs/>
        </w:rPr>
        <w:t>Данко</w:t>
      </w:r>
      <w:proofErr w:type="spellEnd"/>
      <w:r w:rsidRPr="00C9342B">
        <w:rPr>
          <w:i/>
          <w:iCs/>
        </w:rPr>
        <w:t>»).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Владимир Владимирович Маяковский. </w:t>
      </w:r>
      <w:r w:rsidRPr="00C9342B">
        <w:t>Краткий рассказ о писателе.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«Необычайное приключение, бывшее с Владимиром Маяковским летом на даче». </w:t>
      </w:r>
      <w:r w:rsidRPr="00C9342B"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«Хорошее отношение к лошадям». </w:t>
      </w:r>
      <w:r w:rsidRPr="00C9342B"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Леонид Николаевич Андреев. </w:t>
      </w:r>
      <w:r w:rsidRPr="00C9342B">
        <w:t>Краткий рассказ о писателе.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>«Кусака»</w:t>
      </w:r>
      <w:proofErr w:type="gramStart"/>
      <w:r w:rsidRPr="00C9342B">
        <w:rPr>
          <w:b/>
          <w:bCs/>
          <w:i/>
          <w:iCs/>
        </w:rPr>
        <w:t>.</w:t>
      </w:r>
      <w:r w:rsidRPr="00C9342B">
        <w:t>Ч</w:t>
      </w:r>
      <w:proofErr w:type="gramEnd"/>
      <w:r w:rsidRPr="00C9342B">
        <w:t>увство сострадания к братьям нашим меньшим, бессердечие героев. Г</w:t>
      </w:r>
      <w:r w:rsidRPr="00C9342B">
        <w:t>у</w:t>
      </w:r>
      <w:r w:rsidRPr="00C9342B">
        <w:t>манистический пафос произведения.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Андрей Платонович Платонов. </w:t>
      </w:r>
      <w:r w:rsidRPr="00C9342B">
        <w:t>Краткий рассказ о писателе.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«Юшка». </w:t>
      </w:r>
      <w:r w:rsidRPr="00C9342B">
        <w:t>Главный герой произведения, его непохожесть на окружающих людей, душевная щедрость. Любовь и ненависть окружающих героя людей. Юшка — незаме</w:t>
      </w:r>
      <w:r w:rsidRPr="00C9342B">
        <w:t>т</w:t>
      </w:r>
      <w:r w:rsidRPr="00C9342B">
        <w:t>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Борис Леонидович Пастернак. </w:t>
      </w:r>
      <w:r w:rsidRPr="00C9342B">
        <w:t xml:space="preserve">Слово о поэте. </w:t>
      </w:r>
      <w:r w:rsidRPr="00C9342B">
        <w:rPr>
          <w:b/>
          <w:bCs/>
          <w:i/>
          <w:iCs/>
        </w:rPr>
        <w:t>«Июль», «Никого не будет в д</w:t>
      </w:r>
      <w:r w:rsidRPr="00C9342B">
        <w:rPr>
          <w:b/>
          <w:bCs/>
          <w:i/>
          <w:iCs/>
        </w:rPr>
        <w:t>о</w:t>
      </w:r>
      <w:r w:rsidRPr="00C9342B">
        <w:rPr>
          <w:b/>
          <w:bCs/>
          <w:i/>
          <w:iCs/>
        </w:rPr>
        <w:t xml:space="preserve">ме...». </w:t>
      </w:r>
      <w:r w:rsidRPr="00C9342B">
        <w:t>Картины природы, преображенные поэтическим зрением Пастернака. Сравнения и метафоры в художественном мире поэта.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C9342B">
        <w:rPr>
          <w:b/>
        </w:rPr>
        <w:t>На дорогах войны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t>Интервью с поэтом — участником Великой Отечественной войны. Героизм, патри</w:t>
      </w:r>
      <w:r w:rsidRPr="00C9342B">
        <w:t>о</w:t>
      </w:r>
      <w:r w:rsidRPr="00C9342B">
        <w:t xml:space="preserve">тизм, самоотверженность, трудности и радости грозных лет войны в стихотворениях поэтов—участников войны. </w:t>
      </w:r>
      <w:r w:rsidRPr="00C9342B">
        <w:rPr>
          <w:b/>
          <w:bCs/>
        </w:rPr>
        <w:t xml:space="preserve">А. Ахматова. </w:t>
      </w:r>
      <w:r w:rsidRPr="00C9342B">
        <w:rPr>
          <w:b/>
          <w:bCs/>
          <w:i/>
          <w:iCs/>
        </w:rPr>
        <w:t xml:space="preserve">«Клятва»; </w:t>
      </w:r>
      <w:r w:rsidRPr="00C9342B">
        <w:rPr>
          <w:b/>
          <w:bCs/>
        </w:rPr>
        <w:t xml:space="preserve">К. Симонов. </w:t>
      </w:r>
      <w:r w:rsidRPr="00C9342B">
        <w:rPr>
          <w:b/>
          <w:bCs/>
          <w:i/>
          <w:iCs/>
        </w:rPr>
        <w:t xml:space="preserve">«Ты помнишь, Алеша, дороги Смоленщины...»; </w:t>
      </w:r>
      <w:r w:rsidRPr="00C9342B">
        <w:t xml:space="preserve">стихи </w:t>
      </w:r>
      <w:r w:rsidRPr="00C9342B">
        <w:rPr>
          <w:b/>
          <w:bCs/>
        </w:rPr>
        <w:t xml:space="preserve">А. Твардовского, А. Суркова, Н. Тихонова и др. </w:t>
      </w:r>
      <w:r w:rsidRPr="00C9342B">
        <w:t>Ритмы и образы военной лирики.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Федор Александрович Абрамов. </w:t>
      </w:r>
      <w:r w:rsidRPr="00C9342B">
        <w:t xml:space="preserve">Краткий рассказ о писателе. </w:t>
      </w:r>
      <w:r w:rsidRPr="00C9342B">
        <w:rPr>
          <w:b/>
          <w:bCs/>
          <w:i/>
          <w:iCs/>
        </w:rPr>
        <w:t>«О чем плачут л</w:t>
      </w:r>
      <w:r w:rsidRPr="00C9342B">
        <w:rPr>
          <w:b/>
          <w:bCs/>
          <w:i/>
          <w:iCs/>
        </w:rPr>
        <w:t>о</w:t>
      </w:r>
      <w:r w:rsidRPr="00C9342B">
        <w:rPr>
          <w:b/>
          <w:bCs/>
          <w:i/>
          <w:iCs/>
        </w:rPr>
        <w:t xml:space="preserve">шади». </w:t>
      </w:r>
      <w:r w:rsidRPr="00C9342B">
        <w:t>Эстетические и нравственно-экологические проблемы, поднятые в рассказе.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Евгений Иванович Носов. </w:t>
      </w:r>
      <w:r w:rsidRPr="00C9342B">
        <w:t>Краткий рассказ о писателе.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«Кукла» </w:t>
      </w:r>
      <w:r w:rsidRPr="00C9342B">
        <w:t>(«</w:t>
      </w:r>
      <w:proofErr w:type="spellStart"/>
      <w:r w:rsidRPr="00C9342B">
        <w:t>Акимыч</w:t>
      </w:r>
      <w:proofErr w:type="spellEnd"/>
      <w:r w:rsidRPr="00C9342B">
        <w:t xml:space="preserve">»), </w:t>
      </w:r>
      <w:r w:rsidRPr="00C9342B">
        <w:rPr>
          <w:b/>
          <w:bCs/>
          <w:i/>
          <w:iCs/>
        </w:rPr>
        <w:t xml:space="preserve">«Живое пламя». </w:t>
      </w:r>
      <w:r w:rsidRPr="00C9342B">
        <w:t>Сила внутренней, духовной красоты челов</w:t>
      </w:r>
      <w:r w:rsidRPr="00C9342B">
        <w:t>е</w:t>
      </w:r>
      <w:r w:rsidRPr="00C9342B">
        <w:t xml:space="preserve">ка. Протест против равнодушия, </w:t>
      </w:r>
      <w:proofErr w:type="spellStart"/>
      <w:r w:rsidRPr="00C9342B">
        <w:t>бездуховности</w:t>
      </w:r>
      <w:proofErr w:type="spellEnd"/>
      <w:r w:rsidRPr="00C9342B">
        <w:t>, безразличного отношения к окружа</w:t>
      </w:r>
      <w:r w:rsidRPr="00C9342B">
        <w:t>ю</w:t>
      </w:r>
      <w:r w:rsidRPr="00C9342B">
        <w:t>щим людям, природе. Осознание огромной роли прекрасного в душе человека, в окр</w:t>
      </w:r>
      <w:r w:rsidRPr="00C9342B">
        <w:t>у</w:t>
      </w:r>
      <w:r w:rsidRPr="00C9342B">
        <w:t xml:space="preserve">жающей природе. Взаимосвязь природы </w:t>
      </w:r>
      <w:r w:rsidRPr="00C9342B">
        <w:rPr>
          <w:b/>
          <w:bCs/>
        </w:rPr>
        <w:t xml:space="preserve">и </w:t>
      </w:r>
      <w:r w:rsidRPr="00C9342B">
        <w:t>человека.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Юрий Павлович Казаков. </w:t>
      </w:r>
      <w:r w:rsidRPr="00C9342B">
        <w:t>Краткий рассказ о писателе.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«Тихое утро». </w:t>
      </w:r>
      <w:r w:rsidRPr="00C9342B">
        <w:t>Взаимоотношения детей, взаимопомощь, взаимовыручка. Особенн</w:t>
      </w:r>
      <w:r w:rsidRPr="00C9342B">
        <w:t>о</w:t>
      </w:r>
      <w:r w:rsidRPr="00C9342B">
        <w:t>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</w:rPr>
      </w:pPr>
      <w:r w:rsidRPr="00C9342B">
        <w:rPr>
          <w:b/>
        </w:rPr>
        <w:lastRenderedPageBreak/>
        <w:t xml:space="preserve"> «Тихая моя Родина» (обзор)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t xml:space="preserve">Стихотворения о Родине, родной природе, собственном восприятии окружающего </w:t>
      </w:r>
      <w:r w:rsidRPr="00C9342B">
        <w:rPr>
          <w:b/>
          <w:bCs/>
        </w:rPr>
        <w:t xml:space="preserve">(В. Брюсов, Ф. Сологуб, С. Есенин, Н. Заболоцкий, Н. Рубцов). </w:t>
      </w:r>
      <w:r w:rsidRPr="00C9342B">
        <w:t>Человек и природа. Выражение душевных настроений, состояний человека через описание картин прир</w:t>
      </w:r>
      <w:r w:rsidRPr="00C9342B">
        <w:t>о</w:t>
      </w:r>
      <w:r w:rsidRPr="00C9342B">
        <w:t>ды. Общее и индивидуальное в восприятии родной природы русскими поэтами.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Александр </w:t>
      </w:r>
      <w:proofErr w:type="spellStart"/>
      <w:r w:rsidRPr="00C9342B">
        <w:rPr>
          <w:b/>
          <w:bCs/>
        </w:rPr>
        <w:t>Трифонович</w:t>
      </w:r>
      <w:proofErr w:type="spellEnd"/>
      <w:r w:rsidRPr="00C9342B">
        <w:rPr>
          <w:b/>
          <w:bCs/>
        </w:rPr>
        <w:t xml:space="preserve"> Твардовский. </w:t>
      </w:r>
      <w:r w:rsidRPr="00C9342B">
        <w:t xml:space="preserve">Краткий рассказ </w:t>
      </w:r>
      <w:r w:rsidRPr="00C9342B">
        <w:rPr>
          <w:b/>
          <w:bCs/>
        </w:rPr>
        <w:t xml:space="preserve">о </w:t>
      </w:r>
      <w:r w:rsidRPr="00C9342B">
        <w:t>поэте.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«Снега потемнеют синие…», «Июль </w:t>
      </w:r>
      <w:r w:rsidRPr="00C9342B">
        <w:rPr>
          <w:b/>
          <w:bCs/>
        </w:rPr>
        <w:t xml:space="preserve">— </w:t>
      </w:r>
      <w:r w:rsidRPr="00C9342B">
        <w:rPr>
          <w:b/>
          <w:bCs/>
          <w:i/>
          <w:iCs/>
        </w:rPr>
        <w:t>макушка лета...», «На дне моей жи</w:t>
      </w:r>
      <w:r w:rsidRPr="00C9342B">
        <w:rPr>
          <w:b/>
          <w:bCs/>
          <w:i/>
          <w:iCs/>
        </w:rPr>
        <w:t>з</w:t>
      </w:r>
      <w:r w:rsidRPr="00C9342B">
        <w:rPr>
          <w:b/>
          <w:bCs/>
          <w:i/>
          <w:iCs/>
        </w:rPr>
        <w:t xml:space="preserve">ни...». </w:t>
      </w:r>
      <w:r w:rsidRPr="00C9342B">
        <w:t>Размышления поэта о неразделимости судьбы человека и народа.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Дмитрий Сергеевич Лихачев. </w:t>
      </w:r>
      <w:r w:rsidRPr="00C9342B">
        <w:rPr>
          <w:b/>
          <w:bCs/>
          <w:i/>
          <w:iCs/>
        </w:rPr>
        <w:t xml:space="preserve">«Земля родная» </w:t>
      </w:r>
      <w:r w:rsidRPr="00C9342B">
        <w:t>(главы из книги). Духовное напу</w:t>
      </w:r>
      <w:r w:rsidRPr="00C9342B">
        <w:t>т</w:t>
      </w:r>
      <w:r w:rsidRPr="00C9342B">
        <w:t>ствие молодежи.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</w:rPr>
      </w:pPr>
      <w:r w:rsidRPr="00C9342B">
        <w:rPr>
          <w:b/>
        </w:rPr>
        <w:t>Писатели улыбаются, или Смех Михаила Зощенко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М. Зощенко. </w:t>
      </w:r>
      <w:r w:rsidRPr="00C9342B">
        <w:t xml:space="preserve">Слово о писателе. Рассказ </w:t>
      </w:r>
      <w:r w:rsidRPr="00C9342B">
        <w:rPr>
          <w:b/>
          <w:bCs/>
          <w:i/>
          <w:iCs/>
        </w:rPr>
        <w:t xml:space="preserve">«Беда». </w:t>
      </w:r>
      <w:proofErr w:type="gramStart"/>
      <w:r w:rsidRPr="00C9342B">
        <w:t>Смешное</w:t>
      </w:r>
      <w:proofErr w:type="gramEnd"/>
      <w:r w:rsidRPr="00C9342B">
        <w:t xml:space="preserve"> и грустное в рассказах п</w:t>
      </w:r>
      <w:r w:rsidRPr="00C9342B">
        <w:t>и</w:t>
      </w:r>
      <w:r w:rsidRPr="00C9342B">
        <w:t>сателя.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</w:rPr>
      </w:pPr>
      <w:r w:rsidRPr="00C9342B">
        <w:rPr>
          <w:b/>
        </w:rPr>
        <w:t>Песни на слова русских поэтов 20 века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А.Н. Вертинский «Доченьки», И.А. Гофф «Русское поле», С. Есенин. </w:t>
      </w:r>
      <w:r w:rsidRPr="00C9342B">
        <w:rPr>
          <w:b/>
          <w:bCs/>
          <w:i/>
          <w:iCs/>
        </w:rPr>
        <w:t>«Отгов</w:t>
      </w:r>
      <w:r w:rsidRPr="00C9342B">
        <w:rPr>
          <w:b/>
          <w:bCs/>
          <w:i/>
          <w:iCs/>
        </w:rPr>
        <w:t>о</w:t>
      </w:r>
      <w:r w:rsidRPr="00C9342B">
        <w:rPr>
          <w:b/>
          <w:bCs/>
          <w:i/>
          <w:iCs/>
        </w:rPr>
        <w:t xml:space="preserve">рила роща золотая...»; </w:t>
      </w:r>
      <w:r w:rsidRPr="00C9342B">
        <w:rPr>
          <w:b/>
          <w:bCs/>
        </w:rPr>
        <w:t xml:space="preserve">Н. Заболоцкий. </w:t>
      </w:r>
      <w:r w:rsidRPr="00C9342B">
        <w:rPr>
          <w:b/>
          <w:bCs/>
          <w:i/>
          <w:iCs/>
        </w:rPr>
        <w:t xml:space="preserve">«В этой роще березовой...»; </w:t>
      </w:r>
      <w:r w:rsidRPr="00C9342B">
        <w:rPr>
          <w:b/>
          <w:bCs/>
        </w:rPr>
        <w:t xml:space="preserve">Б. Окуджава. </w:t>
      </w:r>
      <w:r w:rsidRPr="00C9342B">
        <w:rPr>
          <w:b/>
          <w:bCs/>
          <w:i/>
          <w:iCs/>
        </w:rPr>
        <w:t xml:space="preserve">«По смоленской дороге...». </w:t>
      </w:r>
      <w:r w:rsidRPr="00C9342B">
        <w:t>Лирические размышления о жизни, быстро текущем врем</w:t>
      </w:r>
      <w:r w:rsidRPr="00C9342B">
        <w:t>е</w:t>
      </w:r>
      <w:r w:rsidRPr="00C9342B">
        <w:t>ни. Светлая грусть переживаний.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</w:rPr>
      </w:pPr>
      <w:r w:rsidRPr="00C9342B">
        <w:rPr>
          <w:b/>
        </w:rPr>
        <w:t>Из литературы народов России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Расул Гамзатов. </w:t>
      </w:r>
      <w:r w:rsidRPr="00C9342B">
        <w:t>Краткий рассказ о дагестанском поэте.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  <w:i/>
          <w:iCs/>
        </w:rPr>
        <w:t xml:space="preserve">«Опять за спиною родная земля...», «Я вновь пришел сюда и сам не верю...» </w:t>
      </w:r>
      <w:r w:rsidRPr="00C9342B">
        <w:t xml:space="preserve">(из цикла «Восьмистишия»), </w:t>
      </w:r>
      <w:r w:rsidRPr="00C9342B">
        <w:rPr>
          <w:b/>
          <w:bCs/>
          <w:i/>
          <w:iCs/>
        </w:rPr>
        <w:t>«О моей Родине».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t>Возвращение к истокам, основам жизни. Осмысление зрелости собственного возра</w:t>
      </w:r>
      <w:r w:rsidRPr="00C9342B">
        <w:t>с</w:t>
      </w:r>
      <w:r w:rsidRPr="00C9342B">
        <w:t>та, зрелости общества, дружеского расположения к окружающим людям разных наци</w:t>
      </w:r>
      <w:r w:rsidRPr="00C9342B">
        <w:t>о</w:t>
      </w:r>
      <w:r w:rsidRPr="00C9342B">
        <w:t>нальностей. Особенности художественной образности дагестанского поэта.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  <w:b/>
        </w:rPr>
      </w:pPr>
      <w:r w:rsidRPr="00C9342B">
        <w:rPr>
          <w:b/>
        </w:rPr>
        <w:t>Из зарубежной литературы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Роберт Бернс. </w:t>
      </w:r>
      <w:r w:rsidRPr="00C9342B">
        <w:t xml:space="preserve">Особенности творчества. </w:t>
      </w:r>
      <w:r w:rsidRPr="00C9342B">
        <w:rPr>
          <w:b/>
          <w:bCs/>
          <w:i/>
          <w:iCs/>
        </w:rPr>
        <w:t xml:space="preserve">«Честная бедность». </w:t>
      </w:r>
      <w:r w:rsidRPr="00C9342B">
        <w:t>Представления н</w:t>
      </w:r>
      <w:r w:rsidRPr="00C9342B">
        <w:t>а</w:t>
      </w:r>
      <w:r w:rsidRPr="00C9342B">
        <w:t xml:space="preserve">рода о справедливости и честности. </w:t>
      </w:r>
      <w:proofErr w:type="gramStart"/>
      <w:r w:rsidRPr="00C9342B">
        <w:t>Народно-поэтический</w:t>
      </w:r>
      <w:proofErr w:type="gramEnd"/>
      <w:r w:rsidRPr="00C9342B">
        <w:t xml:space="preserve"> характер произведения.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Джордж Гордон Байрон. «Душа моя мрачна…». </w:t>
      </w:r>
      <w:r w:rsidRPr="00C9342B">
        <w:t xml:space="preserve">Ощущение трагического разлада героя с жизнью, с окружающим его обществом. Своеобразие </w:t>
      </w:r>
      <w:proofErr w:type="gramStart"/>
      <w:r w:rsidRPr="00C9342B">
        <w:t>романтической</w:t>
      </w:r>
      <w:proofErr w:type="gramEnd"/>
      <w:r w:rsidRPr="00C9342B">
        <w:t xml:space="preserve"> </w:t>
      </w:r>
      <w:proofErr w:type="spellStart"/>
      <w:r w:rsidRPr="00C9342B">
        <w:t>поэз</w:t>
      </w:r>
      <w:r w:rsidRPr="00C9342B">
        <w:t>и</w:t>
      </w:r>
      <w:r w:rsidRPr="00C9342B">
        <w:t>иДж.Г.Байрона</w:t>
      </w:r>
      <w:proofErr w:type="spellEnd"/>
      <w:r w:rsidRPr="00C9342B">
        <w:t xml:space="preserve">. Дж.Г. Байрон и русская литература. </w:t>
      </w:r>
      <w:r w:rsidRPr="00C9342B">
        <w:rPr>
          <w:b/>
          <w:bCs/>
          <w:i/>
          <w:iCs/>
        </w:rPr>
        <w:t xml:space="preserve">«Ты кончил жизни путь, герой!». </w:t>
      </w:r>
      <w:r w:rsidRPr="00C9342B">
        <w:t>Гимн герою, павшему в борьбе за свободу Родины.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Японские хокку </w:t>
      </w:r>
      <w:r w:rsidRPr="00C9342B">
        <w:t>(трехстишия). Изображение жизни природы и жизни человека в их нерасторжимом единстве на фоне круговорота времен года. Поэтическая картина, н</w:t>
      </w:r>
      <w:r w:rsidRPr="00C9342B">
        <w:t>а</w:t>
      </w:r>
      <w:r w:rsidRPr="00C9342B">
        <w:t>рисованная одним-двумя штрихами.</w:t>
      </w:r>
    </w:p>
    <w:p w:rsidR="00C301CA" w:rsidRPr="00C9342B" w:rsidRDefault="00C301CA" w:rsidP="00C301C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О. Генри. </w:t>
      </w:r>
      <w:r w:rsidRPr="00C9342B">
        <w:rPr>
          <w:b/>
          <w:bCs/>
          <w:i/>
          <w:iCs/>
        </w:rPr>
        <w:t xml:space="preserve">«Дары волхвов». </w:t>
      </w:r>
      <w:r w:rsidRPr="00C9342B">
        <w:t>Сила любви и преданности. Жертвенность во имя лю</w:t>
      </w:r>
      <w:r w:rsidRPr="00C9342B">
        <w:t>б</w:t>
      </w:r>
      <w:r w:rsidRPr="00C9342B">
        <w:t xml:space="preserve">ви. </w:t>
      </w:r>
      <w:proofErr w:type="gramStart"/>
      <w:r w:rsidRPr="00C9342B">
        <w:t>Смешное</w:t>
      </w:r>
      <w:proofErr w:type="gramEnd"/>
      <w:r w:rsidRPr="00C9342B">
        <w:t xml:space="preserve"> и возвышенное в рассказе.</w:t>
      </w:r>
    </w:p>
    <w:p w:rsidR="00CB720A" w:rsidRPr="00A43A7C" w:rsidRDefault="00C301CA" w:rsidP="00A43A7C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C9342B">
        <w:rPr>
          <w:b/>
          <w:bCs/>
        </w:rPr>
        <w:t xml:space="preserve">Рей Дуглас </w:t>
      </w:r>
      <w:proofErr w:type="spellStart"/>
      <w:r w:rsidRPr="00C9342B">
        <w:rPr>
          <w:b/>
          <w:bCs/>
        </w:rPr>
        <w:t>Брэдбери</w:t>
      </w:r>
      <w:proofErr w:type="spellEnd"/>
      <w:r w:rsidRPr="00C9342B">
        <w:rPr>
          <w:b/>
          <w:bCs/>
        </w:rPr>
        <w:t xml:space="preserve">. </w:t>
      </w:r>
      <w:r w:rsidRPr="00C9342B">
        <w:rPr>
          <w:b/>
          <w:bCs/>
          <w:i/>
          <w:iCs/>
        </w:rPr>
        <w:t>«Каникулы».</w:t>
      </w:r>
      <w:r w:rsidRPr="00C9342B">
        <w:t xml:space="preserve"> Фантастические рассказы Рея </w:t>
      </w:r>
      <w:proofErr w:type="spellStart"/>
      <w:r w:rsidRPr="00C9342B">
        <w:t>Брэдбери</w:t>
      </w:r>
      <w:proofErr w:type="spellEnd"/>
      <w:r w:rsidRPr="00C9342B">
        <w:t xml:space="preserve"> как в</w:t>
      </w:r>
      <w:r w:rsidRPr="00C9342B">
        <w:t>ы</w:t>
      </w:r>
      <w:r w:rsidRPr="00C9342B">
        <w:t>ражение стремления уберечь людей от зла и опасности на Земле. Мечта о чудесной п</w:t>
      </w:r>
      <w:r w:rsidRPr="00C9342B">
        <w:t>о</w:t>
      </w:r>
      <w:r w:rsidRPr="00C9342B">
        <w:t>беде добра.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6"/>
        <w:gridCol w:w="2776"/>
      </w:tblGrid>
      <w:tr w:rsidR="00CB720A" w:rsidRPr="00C9342B" w:rsidTr="00396219">
        <w:trPr>
          <w:trHeight w:val="516"/>
        </w:trPr>
        <w:tc>
          <w:tcPr>
            <w:tcW w:w="6846" w:type="dxa"/>
          </w:tcPr>
          <w:p w:rsidR="00CB720A" w:rsidRPr="00C9342B" w:rsidRDefault="00CB720A" w:rsidP="00CB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2776" w:type="dxa"/>
          </w:tcPr>
          <w:p w:rsidR="00CB720A" w:rsidRPr="00C9342B" w:rsidRDefault="00CB720A" w:rsidP="00CB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396219" w:rsidRPr="00C9342B" w:rsidTr="00396219">
        <w:trPr>
          <w:trHeight w:val="243"/>
        </w:trPr>
        <w:tc>
          <w:tcPr>
            <w:tcW w:w="6846" w:type="dxa"/>
          </w:tcPr>
          <w:p w:rsidR="00396219" w:rsidRPr="00C9342B" w:rsidRDefault="00396219" w:rsidP="0039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776" w:type="dxa"/>
          </w:tcPr>
          <w:p w:rsidR="00396219" w:rsidRPr="00C9342B" w:rsidRDefault="00396219" w:rsidP="0039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219" w:rsidRPr="00C9342B" w:rsidTr="00396219">
        <w:trPr>
          <w:trHeight w:val="258"/>
        </w:trPr>
        <w:tc>
          <w:tcPr>
            <w:tcW w:w="6846" w:type="dxa"/>
          </w:tcPr>
          <w:p w:rsidR="00396219" w:rsidRPr="00C9342B" w:rsidRDefault="00396219" w:rsidP="0039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776" w:type="dxa"/>
          </w:tcPr>
          <w:p w:rsidR="00396219" w:rsidRPr="00C9342B" w:rsidRDefault="00396219" w:rsidP="0039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6219" w:rsidRPr="00C9342B" w:rsidTr="00396219">
        <w:trPr>
          <w:trHeight w:val="243"/>
        </w:trPr>
        <w:tc>
          <w:tcPr>
            <w:tcW w:w="6846" w:type="dxa"/>
          </w:tcPr>
          <w:p w:rsidR="00396219" w:rsidRPr="00C9342B" w:rsidRDefault="00396219" w:rsidP="0039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776" w:type="dxa"/>
          </w:tcPr>
          <w:p w:rsidR="00396219" w:rsidRPr="00C9342B" w:rsidRDefault="00396219" w:rsidP="0039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6219" w:rsidRPr="00C9342B" w:rsidTr="00396219">
        <w:trPr>
          <w:trHeight w:val="258"/>
        </w:trPr>
        <w:tc>
          <w:tcPr>
            <w:tcW w:w="6846" w:type="dxa"/>
          </w:tcPr>
          <w:p w:rsidR="00396219" w:rsidRPr="00C9342B" w:rsidRDefault="00396219" w:rsidP="0039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2776" w:type="dxa"/>
          </w:tcPr>
          <w:p w:rsidR="00396219" w:rsidRPr="00C9342B" w:rsidRDefault="00396219" w:rsidP="0039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6219" w:rsidRPr="00C9342B" w:rsidTr="00396219">
        <w:trPr>
          <w:trHeight w:val="243"/>
        </w:trPr>
        <w:tc>
          <w:tcPr>
            <w:tcW w:w="6846" w:type="dxa"/>
          </w:tcPr>
          <w:p w:rsidR="00396219" w:rsidRPr="00C9342B" w:rsidRDefault="00396219" w:rsidP="0039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2776" w:type="dxa"/>
          </w:tcPr>
          <w:p w:rsidR="00396219" w:rsidRPr="00C9342B" w:rsidRDefault="00396219" w:rsidP="0039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96219" w:rsidRPr="00C9342B" w:rsidTr="00396219">
        <w:trPr>
          <w:trHeight w:val="258"/>
        </w:trPr>
        <w:tc>
          <w:tcPr>
            <w:tcW w:w="6846" w:type="dxa"/>
          </w:tcPr>
          <w:p w:rsidR="00396219" w:rsidRPr="00C9342B" w:rsidRDefault="00396219" w:rsidP="0039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2776" w:type="dxa"/>
          </w:tcPr>
          <w:p w:rsidR="00396219" w:rsidRPr="00C9342B" w:rsidRDefault="00396219" w:rsidP="0039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96219" w:rsidRPr="00C9342B" w:rsidTr="00396219">
        <w:trPr>
          <w:trHeight w:val="243"/>
        </w:trPr>
        <w:tc>
          <w:tcPr>
            <w:tcW w:w="6846" w:type="dxa"/>
          </w:tcPr>
          <w:p w:rsidR="00396219" w:rsidRPr="00C9342B" w:rsidRDefault="00396219" w:rsidP="0039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776" w:type="dxa"/>
          </w:tcPr>
          <w:p w:rsidR="00396219" w:rsidRPr="00C9342B" w:rsidRDefault="00396219" w:rsidP="0039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219" w:rsidRPr="00C9342B" w:rsidTr="00396219">
        <w:trPr>
          <w:trHeight w:val="273"/>
        </w:trPr>
        <w:tc>
          <w:tcPr>
            <w:tcW w:w="6846" w:type="dxa"/>
          </w:tcPr>
          <w:p w:rsidR="00396219" w:rsidRPr="00C9342B" w:rsidRDefault="00396219" w:rsidP="0039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776" w:type="dxa"/>
          </w:tcPr>
          <w:p w:rsidR="00396219" w:rsidRPr="00C9342B" w:rsidRDefault="00396219" w:rsidP="0039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6219" w:rsidRPr="00C9342B" w:rsidTr="00396219">
        <w:trPr>
          <w:trHeight w:val="273"/>
        </w:trPr>
        <w:tc>
          <w:tcPr>
            <w:tcW w:w="6846" w:type="dxa"/>
          </w:tcPr>
          <w:p w:rsidR="00396219" w:rsidRPr="00C9342B" w:rsidRDefault="00396219" w:rsidP="0039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2776" w:type="dxa"/>
          </w:tcPr>
          <w:p w:rsidR="00396219" w:rsidRPr="00C9342B" w:rsidRDefault="00396219" w:rsidP="0039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6219" w:rsidRPr="00C9342B" w:rsidTr="00396219">
        <w:trPr>
          <w:trHeight w:val="273"/>
        </w:trPr>
        <w:tc>
          <w:tcPr>
            <w:tcW w:w="6846" w:type="dxa"/>
          </w:tcPr>
          <w:p w:rsidR="00396219" w:rsidRPr="00C9342B" w:rsidRDefault="00396219" w:rsidP="0039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76" w:type="dxa"/>
          </w:tcPr>
          <w:p w:rsidR="00396219" w:rsidRPr="00C9342B" w:rsidRDefault="00396219" w:rsidP="0039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9675F9" w:rsidRDefault="009675F9" w:rsidP="00C93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A7C" w:rsidRDefault="00A43A7C" w:rsidP="00C9342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42B" w:rsidRPr="00FC2A6C" w:rsidRDefault="00C9342B" w:rsidP="00C9342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3.Т</w:t>
      </w:r>
      <w:r w:rsidRPr="00FC2A6C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(литература 7 класс)</w:t>
      </w:r>
    </w:p>
    <w:tbl>
      <w:tblPr>
        <w:tblStyle w:val="11"/>
        <w:tblW w:w="10314" w:type="dxa"/>
        <w:tblLook w:val="04A0"/>
      </w:tblPr>
      <w:tblGrid>
        <w:gridCol w:w="562"/>
        <w:gridCol w:w="6043"/>
        <w:gridCol w:w="916"/>
        <w:gridCol w:w="1572"/>
        <w:gridCol w:w="1221"/>
      </w:tblGrid>
      <w:tr w:rsidR="00C9342B" w:rsidRPr="00FC2A6C" w:rsidTr="00C9342B">
        <w:trPr>
          <w:trHeight w:val="2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Кол-во ч</w:t>
            </w: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C9342B" w:rsidRPr="00FC2A6C" w:rsidTr="00C9342B">
        <w:trPr>
          <w:trHeight w:val="2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2B" w:rsidRPr="00FC2A6C" w:rsidRDefault="00C9342B" w:rsidP="00F8451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2B" w:rsidRPr="00FC2A6C" w:rsidRDefault="00C9342B" w:rsidP="00F8451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6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C9342B" w:rsidRPr="00FC2A6C" w:rsidTr="00C9342B">
        <w:trPr>
          <w:trHeight w:val="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eastAsia="Calibri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Предания. «Воцарение Ивана Грозного». Поэтическая авт</w:t>
            </w:r>
            <w:r w:rsidRPr="000274FA">
              <w:rPr>
                <w:rFonts w:ascii="Times New Roman" w:hAnsi="Times New Roman" w:cs="Times New Roman"/>
              </w:rPr>
              <w:t>о</w:t>
            </w:r>
            <w:r w:rsidRPr="000274FA">
              <w:rPr>
                <w:rFonts w:ascii="Times New Roman" w:hAnsi="Times New Roman" w:cs="Times New Roman"/>
              </w:rPr>
              <w:t xml:space="preserve">биография народа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Предания. «Сороки – ведьмы», «Петр и плотник»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Народная мудрость пословиц и поговорок. Афористичные жанры фольклора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Эпос народов мира. Былины. «</w:t>
            </w:r>
            <w:proofErr w:type="spellStart"/>
            <w:r w:rsidRPr="000274FA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0274FA"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 w:rsidRPr="000274FA">
              <w:rPr>
                <w:rFonts w:ascii="Times New Roman" w:hAnsi="Times New Roman" w:cs="Times New Roman"/>
              </w:rPr>
              <w:t>Селянин</w:t>
            </w:r>
            <w:r w:rsidRPr="000274FA">
              <w:rPr>
                <w:rFonts w:ascii="Times New Roman" w:hAnsi="Times New Roman" w:cs="Times New Roman"/>
              </w:rPr>
              <w:t>о</w:t>
            </w:r>
            <w:r w:rsidRPr="000274FA">
              <w:rPr>
                <w:rFonts w:ascii="Times New Roman" w:hAnsi="Times New Roman" w:cs="Times New Roman"/>
              </w:rPr>
              <w:t>вич</w:t>
            </w:r>
            <w:proofErr w:type="spellEnd"/>
            <w:r w:rsidRPr="00027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Киевский цикл былин. Новгородский цикл былин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Французский и карело-финский мифологический эпос. Сбо</w:t>
            </w:r>
            <w:r w:rsidRPr="000274FA">
              <w:rPr>
                <w:rFonts w:ascii="Times New Roman" w:hAnsi="Times New Roman" w:cs="Times New Roman"/>
              </w:rPr>
              <w:t>р</w:t>
            </w:r>
            <w:r w:rsidRPr="000274FA">
              <w:rPr>
                <w:rFonts w:ascii="Times New Roman" w:hAnsi="Times New Roman" w:cs="Times New Roman"/>
              </w:rPr>
              <w:t>ники пословиц. Проект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«Поучение Владимира Мономаха» (отрывок). «Повесть вр</w:t>
            </w:r>
            <w:r w:rsidRPr="000274FA">
              <w:rPr>
                <w:rFonts w:ascii="Times New Roman" w:hAnsi="Times New Roman" w:cs="Times New Roman"/>
              </w:rPr>
              <w:t>е</w:t>
            </w:r>
            <w:r w:rsidRPr="000274FA">
              <w:rPr>
                <w:rFonts w:ascii="Times New Roman" w:hAnsi="Times New Roman" w:cs="Times New Roman"/>
              </w:rPr>
              <w:t>менных лет» («О пользе книг»)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 xml:space="preserve">«Повесть о Петре и </w:t>
            </w:r>
            <w:proofErr w:type="spellStart"/>
            <w:r w:rsidRPr="000274FA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0274FA">
              <w:rPr>
                <w:rFonts w:ascii="Times New Roman" w:hAnsi="Times New Roman" w:cs="Times New Roman"/>
              </w:rPr>
              <w:t xml:space="preserve"> Муромских». Проект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Контрольная работа №1 по теме «УНТ и древнерусская лит</w:t>
            </w:r>
            <w:r w:rsidRPr="000274FA">
              <w:rPr>
                <w:rFonts w:ascii="Times New Roman" w:hAnsi="Times New Roman" w:cs="Times New Roman"/>
              </w:rPr>
              <w:t>е</w:t>
            </w:r>
            <w:r w:rsidRPr="000274FA">
              <w:rPr>
                <w:rFonts w:ascii="Times New Roman" w:hAnsi="Times New Roman" w:cs="Times New Roman"/>
              </w:rPr>
              <w:t>ратура»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 xml:space="preserve">М.В. Ломоносов. Ода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0274FA">
              <w:rPr>
                <w:rFonts w:ascii="Times New Roman" w:hAnsi="Times New Roman" w:cs="Times New Roman"/>
              </w:rPr>
              <w:t>Елисаветы</w:t>
            </w:r>
            <w:proofErr w:type="spellEnd"/>
            <w:r w:rsidRPr="000274FA">
              <w:rPr>
                <w:rFonts w:ascii="Times New Roman" w:hAnsi="Times New Roman" w:cs="Times New Roman"/>
              </w:rPr>
              <w:t xml:space="preserve"> Петровны 1747 года» (отрывок)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 xml:space="preserve">Г.Р. Державин. Стихотворения «Река времен в своем </w:t>
            </w:r>
            <w:proofErr w:type="spellStart"/>
            <w:r w:rsidRPr="000274FA">
              <w:rPr>
                <w:rFonts w:ascii="Times New Roman" w:hAnsi="Times New Roman" w:cs="Times New Roman"/>
              </w:rPr>
              <w:t>стре</w:t>
            </w:r>
            <w:r w:rsidRPr="000274FA">
              <w:rPr>
                <w:rFonts w:ascii="Times New Roman" w:hAnsi="Times New Roman" w:cs="Times New Roman"/>
              </w:rPr>
              <w:t>м</w:t>
            </w:r>
            <w:r w:rsidRPr="000274FA">
              <w:rPr>
                <w:rFonts w:ascii="Times New Roman" w:hAnsi="Times New Roman" w:cs="Times New Roman"/>
              </w:rPr>
              <w:t>леньи</w:t>
            </w:r>
            <w:proofErr w:type="spellEnd"/>
            <w:r w:rsidRPr="000274FA">
              <w:rPr>
                <w:rFonts w:ascii="Times New Roman" w:hAnsi="Times New Roman" w:cs="Times New Roman"/>
              </w:rPr>
              <w:t>…», «На птичку», «Признание»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А.С. Пушкин. Поэма «Полтава» (отрывок). Сопоставител</w:t>
            </w:r>
            <w:r w:rsidRPr="000274FA">
              <w:rPr>
                <w:rFonts w:ascii="Times New Roman" w:hAnsi="Times New Roman" w:cs="Times New Roman"/>
              </w:rPr>
              <w:t>ь</w:t>
            </w:r>
            <w:r w:rsidRPr="000274FA">
              <w:rPr>
                <w:rFonts w:ascii="Times New Roman" w:hAnsi="Times New Roman" w:cs="Times New Roman"/>
              </w:rPr>
              <w:t>ный анализ портретов Петра 1 и Карла Х11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А.С. Пушкин. Песнь о вещем Олеге»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А.С. Пушкин. Драма «Борис Годунов»; цикл «Повести Бе</w:t>
            </w:r>
            <w:r w:rsidRPr="000274FA">
              <w:rPr>
                <w:rFonts w:ascii="Times New Roman" w:hAnsi="Times New Roman" w:cs="Times New Roman"/>
              </w:rPr>
              <w:t>л</w:t>
            </w:r>
            <w:r w:rsidRPr="000274FA">
              <w:rPr>
                <w:rFonts w:ascii="Times New Roman" w:hAnsi="Times New Roman" w:cs="Times New Roman"/>
              </w:rPr>
              <w:t>кина». Проект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М.Ю. Лермонтов. «</w:t>
            </w:r>
            <w:proofErr w:type="gramStart"/>
            <w:r w:rsidRPr="000274FA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0274FA">
              <w:rPr>
                <w:rFonts w:ascii="Times New Roman" w:hAnsi="Times New Roman" w:cs="Times New Roman"/>
              </w:rPr>
              <w:t xml:space="preserve"> Ивана Васильевича, м</w:t>
            </w:r>
            <w:r w:rsidRPr="000274FA">
              <w:rPr>
                <w:rFonts w:ascii="Times New Roman" w:hAnsi="Times New Roman" w:cs="Times New Roman"/>
              </w:rPr>
              <w:t>о</w:t>
            </w:r>
            <w:r w:rsidRPr="000274FA">
              <w:rPr>
                <w:rFonts w:ascii="Times New Roman" w:hAnsi="Times New Roman" w:cs="Times New Roman"/>
              </w:rPr>
              <w:t>лодого опричника и удалого купца Калашникова». Поэма об историческом прошлом Руси. Смысл столкновения Кала</w:t>
            </w:r>
            <w:r w:rsidRPr="000274FA">
              <w:rPr>
                <w:rFonts w:ascii="Times New Roman" w:hAnsi="Times New Roman" w:cs="Times New Roman"/>
              </w:rPr>
              <w:t>ш</w:t>
            </w:r>
            <w:r w:rsidRPr="000274FA">
              <w:rPr>
                <w:rFonts w:ascii="Times New Roman" w:hAnsi="Times New Roman" w:cs="Times New Roman"/>
              </w:rPr>
              <w:t xml:space="preserve">никова с </w:t>
            </w:r>
            <w:proofErr w:type="spellStart"/>
            <w:r w:rsidRPr="000274FA">
              <w:rPr>
                <w:rFonts w:ascii="Times New Roman" w:hAnsi="Times New Roman" w:cs="Times New Roman"/>
              </w:rPr>
              <w:t>Кирибеевичем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М.Ю. Лермонтов. «</w:t>
            </w:r>
            <w:proofErr w:type="gramStart"/>
            <w:r w:rsidRPr="000274FA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0274FA">
              <w:rPr>
                <w:rFonts w:ascii="Times New Roman" w:hAnsi="Times New Roman" w:cs="Times New Roman"/>
              </w:rPr>
              <w:t xml:space="preserve"> Ивана Васильевича, м</w:t>
            </w:r>
            <w:r w:rsidRPr="000274FA">
              <w:rPr>
                <w:rFonts w:ascii="Times New Roman" w:hAnsi="Times New Roman" w:cs="Times New Roman"/>
              </w:rPr>
              <w:t>о</w:t>
            </w:r>
            <w:r w:rsidRPr="000274FA">
              <w:rPr>
                <w:rFonts w:ascii="Times New Roman" w:hAnsi="Times New Roman" w:cs="Times New Roman"/>
              </w:rPr>
              <w:t>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М.Ю. Лермонтов. Стихотворения «Когда волнуется же</w:t>
            </w:r>
            <w:r w:rsidRPr="000274FA">
              <w:rPr>
                <w:rFonts w:ascii="Times New Roman" w:hAnsi="Times New Roman" w:cs="Times New Roman"/>
              </w:rPr>
              <w:t>л</w:t>
            </w:r>
            <w:r w:rsidRPr="000274FA">
              <w:rPr>
                <w:rFonts w:ascii="Times New Roman" w:hAnsi="Times New Roman" w:cs="Times New Roman"/>
              </w:rPr>
              <w:t>теющая нива…», «Ангел», «Молитва»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Контрольная работа №2 по произведениям А.С. Пушкина и М.Ю. Лермонтова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 xml:space="preserve">Н.В. Гоголь. Повесть «Тарас </w:t>
            </w:r>
            <w:proofErr w:type="spellStart"/>
            <w:r w:rsidRPr="000274FA">
              <w:rPr>
                <w:rFonts w:ascii="Times New Roman" w:hAnsi="Times New Roman" w:cs="Times New Roman"/>
              </w:rPr>
              <w:t>Бульба</w:t>
            </w:r>
            <w:proofErr w:type="spellEnd"/>
            <w:r w:rsidRPr="000274FA">
              <w:rPr>
                <w:rFonts w:ascii="Times New Roman" w:hAnsi="Times New Roman" w:cs="Times New Roman"/>
              </w:rPr>
              <w:t>». Прославление боевого товарищества, осуждение предательства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Героизм и самоотверженность Тараса и товарищества зап</w:t>
            </w:r>
            <w:r w:rsidRPr="000274FA">
              <w:rPr>
                <w:rFonts w:ascii="Times New Roman" w:hAnsi="Times New Roman" w:cs="Times New Roman"/>
              </w:rPr>
              <w:t>о</w:t>
            </w:r>
            <w:r w:rsidRPr="000274FA">
              <w:rPr>
                <w:rFonts w:ascii="Times New Roman" w:hAnsi="Times New Roman" w:cs="Times New Roman"/>
              </w:rPr>
              <w:t xml:space="preserve">рожцев в борьбе за освобождение родной земли в повести Н.В. Гоголя «Тарас </w:t>
            </w:r>
            <w:proofErr w:type="spellStart"/>
            <w:r w:rsidRPr="000274FA">
              <w:rPr>
                <w:rFonts w:ascii="Times New Roman" w:hAnsi="Times New Roman" w:cs="Times New Roman"/>
              </w:rPr>
              <w:t>Бульба</w:t>
            </w:r>
            <w:proofErr w:type="spellEnd"/>
            <w:r w:rsidRPr="00027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 xml:space="preserve">Противопоставление Остапа и </w:t>
            </w:r>
            <w:proofErr w:type="spellStart"/>
            <w:r w:rsidRPr="000274FA">
              <w:rPr>
                <w:rFonts w:ascii="Times New Roman" w:hAnsi="Times New Roman" w:cs="Times New Roman"/>
              </w:rPr>
              <w:t>Андрия</w:t>
            </w:r>
            <w:proofErr w:type="spellEnd"/>
            <w:r w:rsidRPr="000274FA">
              <w:rPr>
                <w:rFonts w:ascii="Times New Roman" w:hAnsi="Times New Roman" w:cs="Times New Roman"/>
              </w:rPr>
              <w:t xml:space="preserve"> в повести Н.В. Гоголя «Тарас </w:t>
            </w:r>
            <w:proofErr w:type="spellStart"/>
            <w:r w:rsidRPr="000274FA">
              <w:rPr>
                <w:rFonts w:ascii="Times New Roman" w:hAnsi="Times New Roman" w:cs="Times New Roman"/>
              </w:rPr>
              <w:t>Бульба</w:t>
            </w:r>
            <w:proofErr w:type="spellEnd"/>
            <w:r w:rsidRPr="00027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 xml:space="preserve">Патриотический пафос повести Н.В. Гоголя «Тарас </w:t>
            </w:r>
            <w:proofErr w:type="spellStart"/>
            <w:r w:rsidRPr="000274FA">
              <w:rPr>
                <w:rFonts w:ascii="Times New Roman" w:hAnsi="Times New Roman" w:cs="Times New Roman"/>
              </w:rPr>
              <w:t>Бульба</w:t>
            </w:r>
            <w:proofErr w:type="spellEnd"/>
            <w:r w:rsidRPr="00027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Изображение быта крестьян, авторское отношение к бе</w:t>
            </w:r>
            <w:r w:rsidRPr="000274FA">
              <w:rPr>
                <w:rFonts w:ascii="Times New Roman" w:hAnsi="Times New Roman" w:cs="Times New Roman"/>
              </w:rPr>
              <w:t>с</w:t>
            </w:r>
            <w:r w:rsidRPr="000274FA">
              <w:rPr>
                <w:rFonts w:ascii="Times New Roman" w:hAnsi="Times New Roman" w:cs="Times New Roman"/>
              </w:rPr>
              <w:t>правным и обездоленным в рассказе И.С. Тургенева «Бирюк»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И.С. Тургенев. Стихотворение в прозе «Русский язык». Ро</w:t>
            </w:r>
            <w:r w:rsidRPr="000274FA">
              <w:rPr>
                <w:rFonts w:ascii="Times New Roman" w:hAnsi="Times New Roman" w:cs="Times New Roman"/>
              </w:rPr>
              <w:t>д</w:t>
            </w:r>
            <w:r w:rsidRPr="000274FA">
              <w:rPr>
                <w:rFonts w:ascii="Times New Roman" w:hAnsi="Times New Roman" w:cs="Times New Roman"/>
              </w:rPr>
              <w:t>ной язык как духовная опора человека. «Близнецы», «Два богача»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Контрольная работа №3 по произведениям Н.В. Гоголя и И.С. Тургенева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Н.А. Некрасов. Поэма «Русские женщины» («Княгиня Тр</w:t>
            </w:r>
            <w:r w:rsidRPr="000274FA">
              <w:rPr>
                <w:rFonts w:ascii="Times New Roman" w:hAnsi="Times New Roman" w:cs="Times New Roman"/>
              </w:rPr>
              <w:t>у</w:t>
            </w:r>
            <w:r w:rsidRPr="000274FA">
              <w:rPr>
                <w:rFonts w:ascii="Times New Roman" w:hAnsi="Times New Roman" w:cs="Times New Roman"/>
              </w:rPr>
              <w:t>бецкая»). Историческая основа поэмы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Художественные особенности поэмы «Русские женщины»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  <w:b/>
              </w:rPr>
              <w:t>А.К. Толстой.</w:t>
            </w:r>
            <w:r w:rsidRPr="000274FA">
              <w:rPr>
                <w:rFonts w:ascii="Times New Roman" w:hAnsi="Times New Roman" w:cs="Times New Roman"/>
              </w:rPr>
              <w:t xml:space="preserve"> «Василий Шибанов» и «Князь Михайло Ре</w:t>
            </w:r>
            <w:r w:rsidRPr="000274FA">
              <w:rPr>
                <w:rFonts w:ascii="Times New Roman" w:hAnsi="Times New Roman" w:cs="Times New Roman"/>
              </w:rPr>
              <w:t>п</w:t>
            </w:r>
            <w:r w:rsidRPr="000274FA">
              <w:rPr>
                <w:rFonts w:ascii="Times New Roman" w:hAnsi="Times New Roman" w:cs="Times New Roman"/>
              </w:rPr>
              <w:t>нин» как исторические баллады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  <w:b/>
              </w:rPr>
            </w:pPr>
            <w:r w:rsidRPr="000274FA">
              <w:rPr>
                <w:rFonts w:ascii="Times New Roman" w:hAnsi="Times New Roman" w:cs="Times New Roman"/>
                <w:b/>
              </w:rPr>
              <w:t>М.Е. Салтыков-Щедрин.</w:t>
            </w:r>
            <w:r w:rsidRPr="000274FA">
              <w:rPr>
                <w:rFonts w:ascii="Times New Roman" w:hAnsi="Times New Roman" w:cs="Times New Roman"/>
              </w:rPr>
              <w:t xml:space="preserve"> Нравственные пороки общества в сказке «Как один мужик двух генералов прокормил».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Контрольная работа № 4 по произведениям Н.А. Некрасова, М.Е. Салтыкова-Щедрина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Л.Н. Толстой. Главы из повести «Детство». «Классы». Вза</w:t>
            </w:r>
            <w:r w:rsidRPr="000274FA">
              <w:rPr>
                <w:rFonts w:ascii="Times New Roman" w:hAnsi="Times New Roman" w:cs="Times New Roman"/>
              </w:rPr>
              <w:t>и</w:t>
            </w:r>
            <w:r w:rsidRPr="000274FA">
              <w:rPr>
                <w:rFonts w:ascii="Times New Roman" w:hAnsi="Times New Roman" w:cs="Times New Roman"/>
              </w:rPr>
              <w:t>моотношения детей и взрослых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 xml:space="preserve">«Наталья </w:t>
            </w:r>
            <w:proofErr w:type="spellStart"/>
            <w:r w:rsidRPr="000274FA">
              <w:rPr>
                <w:rFonts w:ascii="Times New Roman" w:hAnsi="Times New Roman" w:cs="Times New Roman"/>
              </w:rPr>
              <w:t>Саввишна</w:t>
            </w:r>
            <w:proofErr w:type="spellEnd"/>
            <w:r w:rsidRPr="000274FA">
              <w:rPr>
                <w:rFonts w:ascii="Times New Roman" w:hAnsi="Times New Roman" w:cs="Times New Roman"/>
              </w:rPr>
              <w:t>». Проявление чувств героя в повести Л.Н. Толстого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B" w:rsidRPr="00FC2A6C" w:rsidRDefault="00C9342B" w:rsidP="00F84516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Hlk56898843"/>
            <w:r w:rsidRPr="00FC2A6C">
              <w:rPr>
                <w:rFonts w:ascii="Times New Roman" w:eastAsia="Calibri" w:hAnsi="Times New Roman" w:cs="Times New Roman"/>
              </w:rPr>
              <w:t>1</w:t>
            </w:r>
            <w:bookmarkEnd w:id="0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«</w:t>
            </w:r>
            <w:proofErr w:type="spellStart"/>
            <w:r w:rsidRPr="000274FA">
              <w:rPr>
                <w:rFonts w:ascii="Times New Roman" w:hAnsi="Times New Roman" w:cs="Times New Roman"/>
                <w:lang w:val="en-US"/>
              </w:rPr>
              <w:t>Maman</w:t>
            </w:r>
            <w:proofErr w:type="spellEnd"/>
            <w:r w:rsidRPr="000274FA">
              <w:rPr>
                <w:rFonts w:ascii="Times New Roman" w:hAnsi="Times New Roman" w:cs="Times New Roman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«Хамелеон». Живая картина нравов в рассказе А.П. Чехова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Многогранность комического в рассказе А.П. Чехова «Зл</w:t>
            </w:r>
            <w:r w:rsidRPr="000274FA">
              <w:rPr>
                <w:rFonts w:ascii="Times New Roman" w:hAnsi="Times New Roman" w:cs="Times New Roman"/>
              </w:rPr>
              <w:t>о</w:t>
            </w:r>
            <w:r w:rsidRPr="000274FA">
              <w:rPr>
                <w:rFonts w:ascii="Times New Roman" w:hAnsi="Times New Roman" w:cs="Times New Roman"/>
              </w:rPr>
              <w:t>умышленник»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  <w:b/>
              </w:rPr>
              <w:t>«Край ты мой, родимый край…»</w:t>
            </w:r>
            <w:r w:rsidRPr="000274FA">
              <w:rPr>
                <w:rFonts w:ascii="Times New Roman" w:hAnsi="Times New Roman" w:cs="Times New Roman"/>
              </w:rPr>
              <w:t xml:space="preserve"> Поэтическое изображ</w:t>
            </w:r>
            <w:r w:rsidRPr="000274FA">
              <w:rPr>
                <w:rFonts w:ascii="Times New Roman" w:hAnsi="Times New Roman" w:cs="Times New Roman"/>
              </w:rPr>
              <w:t>е</w:t>
            </w:r>
            <w:r w:rsidRPr="000274FA">
              <w:rPr>
                <w:rFonts w:ascii="Times New Roman" w:hAnsi="Times New Roman" w:cs="Times New Roman"/>
              </w:rPr>
              <w:t>ние родной природы и выражение авторского настроения, миросозерцания в стихотворениях В.А. Жуковского, А.К. Толстого, И.А. Бунина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Контрольная работа №5 по стихотворениям поэтов о природе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Тема воспитания детей в семье в рассказе И.А. Бунина «Цифры»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Автобиографический характер повести М. Горького «Детс</w:t>
            </w:r>
            <w:r w:rsidRPr="000274FA">
              <w:rPr>
                <w:rFonts w:ascii="Times New Roman" w:hAnsi="Times New Roman" w:cs="Times New Roman"/>
              </w:rPr>
              <w:t>т</w:t>
            </w:r>
            <w:r w:rsidRPr="000274FA">
              <w:rPr>
                <w:rFonts w:ascii="Times New Roman" w:hAnsi="Times New Roman" w:cs="Times New Roman"/>
              </w:rPr>
              <w:t>во»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 xml:space="preserve">Романтические рассказы М. Горького «Старуха </w:t>
            </w:r>
            <w:proofErr w:type="spellStart"/>
            <w:r w:rsidRPr="000274FA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0274FA">
              <w:rPr>
                <w:rFonts w:ascii="Times New Roman" w:hAnsi="Times New Roman" w:cs="Times New Roman"/>
              </w:rPr>
              <w:t xml:space="preserve">» (легенда о </w:t>
            </w:r>
            <w:proofErr w:type="spellStart"/>
            <w:r w:rsidRPr="000274FA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0274FA">
              <w:rPr>
                <w:rFonts w:ascii="Times New Roman" w:hAnsi="Times New Roman" w:cs="Times New Roman"/>
              </w:rPr>
              <w:t>), «</w:t>
            </w:r>
            <w:proofErr w:type="spellStart"/>
            <w:r w:rsidRPr="000274FA">
              <w:rPr>
                <w:rFonts w:ascii="Times New Roman" w:hAnsi="Times New Roman" w:cs="Times New Roman"/>
              </w:rPr>
              <w:t>Челкаш</w:t>
            </w:r>
            <w:proofErr w:type="spellEnd"/>
            <w:r w:rsidRPr="00027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О роли поэзии в жизни человека и общества в стихотворении В.В. Маяковского «Необычайное приключение, бывшее с Владимиром Маковским летом на даче»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Два взгляда на мир в стихотворении В.В. Маковского «Х</w:t>
            </w:r>
            <w:r w:rsidRPr="000274FA">
              <w:rPr>
                <w:rFonts w:ascii="Times New Roman" w:hAnsi="Times New Roman" w:cs="Times New Roman"/>
              </w:rPr>
              <w:t>о</w:t>
            </w:r>
            <w:r w:rsidRPr="000274FA">
              <w:rPr>
                <w:rFonts w:ascii="Times New Roman" w:hAnsi="Times New Roman" w:cs="Times New Roman"/>
              </w:rPr>
              <w:t>рошее отношение к лошадям»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Тема сострадания к братьям нашим меньшим в рассказе Л.Н. Андреева «</w:t>
            </w:r>
            <w:proofErr w:type="gramStart"/>
            <w:r w:rsidRPr="000274FA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027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Гуманистический пафос рассказа Л.Н. Андреева «</w:t>
            </w:r>
            <w:proofErr w:type="gramStart"/>
            <w:r w:rsidRPr="000274FA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0274FA">
              <w:rPr>
                <w:rFonts w:ascii="Times New Roman" w:hAnsi="Times New Roman" w:cs="Times New Roman"/>
              </w:rPr>
              <w:t>». Проект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  <w:b/>
              </w:rPr>
            </w:pPr>
            <w:r w:rsidRPr="000274FA">
              <w:rPr>
                <w:rFonts w:ascii="Times New Roman" w:hAnsi="Times New Roman" w:cs="Times New Roman"/>
                <w:b/>
              </w:rPr>
              <w:t xml:space="preserve">А.П. Платонов. </w:t>
            </w:r>
            <w:r w:rsidRPr="000274FA">
              <w:rPr>
                <w:rFonts w:ascii="Times New Roman" w:hAnsi="Times New Roman" w:cs="Times New Roman"/>
              </w:rPr>
              <w:t>«Юшка». Душевная щедрость главного г</w:t>
            </w:r>
            <w:r w:rsidRPr="000274FA">
              <w:rPr>
                <w:rFonts w:ascii="Times New Roman" w:hAnsi="Times New Roman" w:cs="Times New Roman"/>
              </w:rPr>
              <w:t>е</w:t>
            </w:r>
            <w:r w:rsidRPr="000274FA">
              <w:rPr>
                <w:rFonts w:ascii="Times New Roman" w:hAnsi="Times New Roman" w:cs="Times New Roman"/>
              </w:rPr>
              <w:t>роя рассказа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Контрольная работа №6 по произведениям писателей ХХ века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  <w:b/>
              </w:rPr>
            </w:pPr>
            <w:r w:rsidRPr="000274FA">
              <w:rPr>
                <w:rFonts w:ascii="Times New Roman" w:hAnsi="Times New Roman" w:cs="Times New Roman"/>
                <w:b/>
              </w:rPr>
              <w:t xml:space="preserve">Б.Л. Пастернак </w:t>
            </w:r>
            <w:r w:rsidRPr="000274FA">
              <w:rPr>
                <w:rFonts w:ascii="Times New Roman" w:hAnsi="Times New Roman" w:cs="Times New Roman"/>
              </w:rPr>
              <w:t>Картины природы, преображенные поэтич</w:t>
            </w:r>
            <w:r w:rsidRPr="000274FA">
              <w:rPr>
                <w:rFonts w:ascii="Times New Roman" w:hAnsi="Times New Roman" w:cs="Times New Roman"/>
              </w:rPr>
              <w:t>е</w:t>
            </w:r>
            <w:r w:rsidRPr="000274FA">
              <w:rPr>
                <w:rFonts w:ascii="Times New Roman" w:hAnsi="Times New Roman" w:cs="Times New Roman"/>
              </w:rPr>
              <w:t>ским зрением, в стихотворениях «Июль», «Никого не будет в доме…»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Героизм, патриотизм грозных лет войны в стихотворениях А.А. Ахматовой, К.М. Симонова, А.А. Суркова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Героизм, патриотизм грозных лет войны в стихотворениях А.Т. Твардовского, Н.С. Тихонова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  <w:b/>
              </w:rPr>
              <w:t>Ф.А. Абрамов</w:t>
            </w:r>
            <w:r w:rsidRPr="000274FA">
              <w:rPr>
                <w:rFonts w:ascii="Times New Roman" w:hAnsi="Times New Roman" w:cs="Times New Roman"/>
              </w:rPr>
              <w:t>. «О чем плачут лошади». Эстетические и нравственно-экологические проблемы в рассказе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Сила внутренней духовной красоты человека в рассказе Е.И. Носова «Кукла» («</w:t>
            </w:r>
            <w:proofErr w:type="spellStart"/>
            <w:r w:rsidRPr="000274FA">
              <w:rPr>
                <w:rFonts w:ascii="Times New Roman" w:hAnsi="Times New Roman" w:cs="Times New Roman"/>
              </w:rPr>
              <w:t>Акимыч</w:t>
            </w:r>
            <w:proofErr w:type="spellEnd"/>
            <w:r w:rsidRPr="000274F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Протест против равнодушия. Взаимосвязь природы и челов</w:t>
            </w:r>
            <w:r w:rsidRPr="000274FA">
              <w:rPr>
                <w:rFonts w:ascii="Times New Roman" w:hAnsi="Times New Roman" w:cs="Times New Roman"/>
              </w:rPr>
              <w:t>е</w:t>
            </w:r>
            <w:r w:rsidRPr="000274FA">
              <w:rPr>
                <w:rFonts w:ascii="Times New Roman" w:hAnsi="Times New Roman" w:cs="Times New Roman"/>
              </w:rPr>
              <w:t>ка в рассказе Е.И. Носова «Живое пламя»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  <w:b/>
              </w:rPr>
              <w:t>Ю.П. Казаков</w:t>
            </w:r>
            <w:r w:rsidRPr="000274FA">
              <w:rPr>
                <w:rFonts w:ascii="Times New Roman" w:hAnsi="Times New Roman" w:cs="Times New Roman"/>
              </w:rPr>
              <w:t>. Взаимоотношения детей, взаимопомощь и взаимовыручка в рассказе «Тихое утро»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  <w:b/>
              </w:rPr>
              <w:t xml:space="preserve">«Тихая моя родина» </w:t>
            </w:r>
            <w:r w:rsidRPr="000274FA">
              <w:rPr>
                <w:rFonts w:ascii="Times New Roman" w:hAnsi="Times New Roman" w:cs="Times New Roman"/>
              </w:rPr>
              <w:t>Стихотворения о Родине, родной пр</w:t>
            </w:r>
            <w:r w:rsidRPr="000274FA">
              <w:rPr>
                <w:rFonts w:ascii="Times New Roman" w:hAnsi="Times New Roman" w:cs="Times New Roman"/>
              </w:rPr>
              <w:t>и</w:t>
            </w:r>
            <w:r w:rsidRPr="000274FA">
              <w:rPr>
                <w:rFonts w:ascii="Times New Roman" w:hAnsi="Times New Roman" w:cs="Times New Roman"/>
              </w:rPr>
              <w:t>роде, собственном восприятии окружающего В.Я. Брюсова, Ф.К. Сологуба, С.А. Есенина, Н.А. Заболоцкого, Н.М. Рубц</w:t>
            </w:r>
            <w:r w:rsidRPr="000274FA">
              <w:rPr>
                <w:rFonts w:ascii="Times New Roman" w:hAnsi="Times New Roman" w:cs="Times New Roman"/>
              </w:rPr>
              <w:t>о</w:t>
            </w:r>
            <w:r w:rsidRPr="000274FA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  <w:b/>
              </w:rPr>
              <w:t>А.Т. Твардовский</w:t>
            </w:r>
            <w:r w:rsidRPr="000274FA">
              <w:rPr>
                <w:rFonts w:ascii="Times New Roman" w:hAnsi="Times New Roman" w:cs="Times New Roman"/>
              </w:rPr>
              <w:t>. Стихотворения о природе и Родине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  <w:b/>
              </w:rPr>
              <w:t>Д.С. Лихачев.</w:t>
            </w:r>
            <w:r w:rsidRPr="000274FA">
              <w:rPr>
                <w:rFonts w:ascii="Times New Roman" w:hAnsi="Times New Roman" w:cs="Times New Roman"/>
              </w:rPr>
              <w:t xml:space="preserve"> Духовное напутствие молодежи в главах кн</w:t>
            </w:r>
            <w:r w:rsidRPr="000274FA">
              <w:rPr>
                <w:rFonts w:ascii="Times New Roman" w:hAnsi="Times New Roman" w:cs="Times New Roman"/>
              </w:rPr>
              <w:t>и</w:t>
            </w:r>
            <w:r w:rsidRPr="000274FA">
              <w:rPr>
                <w:rFonts w:ascii="Times New Roman" w:hAnsi="Times New Roman" w:cs="Times New Roman"/>
              </w:rPr>
              <w:t>ги «Земля родная»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proofErr w:type="gramStart"/>
            <w:r w:rsidRPr="000274FA">
              <w:rPr>
                <w:rFonts w:ascii="Times New Roman" w:hAnsi="Times New Roman" w:cs="Times New Roman"/>
              </w:rPr>
              <w:t>Смешное</w:t>
            </w:r>
            <w:proofErr w:type="gramEnd"/>
            <w:r w:rsidRPr="000274FA">
              <w:rPr>
                <w:rFonts w:ascii="Times New Roman" w:hAnsi="Times New Roman" w:cs="Times New Roman"/>
              </w:rPr>
              <w:t xml:space="preserve"> и грустное в рассказах </w:t>
            </w:r>
            <w:r w:rsidRPr="000274FA">
              <w:rPr>
                <w:rFonts w:ascii="Times New Roman" w:hAnsi="Times New Roman" w:cs="Times New Roman"/>
                <w:b/>
              </w:rPr>
              <w:t xml:space="preserve">М. Зощенко. </w:t>
            </w:r>
            <w:r w:rsidRPr="000274FA">
              <w:rPr>
                <w:rFonts w:ascii="Times New Roman" w:hAnsi="Times New Roman" w:cs="Times New Roman"/>
              </w:rPr>
              <w:t>Рассказ «Беда»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  <w:b/>
              </w:rPr>
              <w:t xml:space="preserve">Песни на слова русских поэтов ХХ века. </w:t>
            </w:r>
            <w:r w:rsidRPr="000274F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eastAsia="Calibri" w:hAnsi="Times New Roman" w:cs="Times New Roman"/>
              </w:rPr>
            </w:pPr>
            <w:r w:rsidRPr="000274FA">
              <w:rPr>
                <w:rFonts w:ascii="Times New Roman" w:hAnsi="Times New Roman" w:cs="Times New Roman"/>
                <w:b/>
              </w:rPr>
              <w:t>Расул Гамзатов.</w:t>
            </w:r>
            <w:r w:rsidRPr="000274FA">
              <w:rPr>
                <w:rFonts w:ascii="Times New Roman" w:hAnsi="Times New Roman" w:cs="Times New Roman"/>
              </w:rPr>
              <w:t xml:space="preserve"> Возвращение к истокам, основам жизни в стихотворениях Р. Гамзатова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Представления народа о справедливости и честности в ст</w:t>
            </w:r>
            <w:r w:rsidRPr="000274FA">
              <w:rPr>
                <w:rFonts w:ascii="Times New Roman" w:hAnsi="Times New Roman" w:cs="Times New Roman"/>
              </w:rPr>
              <w:t>и</w:t>
            </w:r>
            <w:r w:rsidRPr="000274FA">
              <w:rPr>
                <w:rFonts w:ascii="Times New Roman" w:hAnsi="Times New Roman" w:cs="Times New Roman"/>
              </w:rPr>
              <w:t xml:space="preserve">хотворении </w:t>
            </w:r>
            <w:r w:rsidRPr="000274FA">
              <w:rPr>
                <w:rFonts w:ascii="Times New Roman" w:hAnsi="Times New Roman" w:cs="Times New Roman"/>
                <w:b/>
              </w:rPr>
              <w:t>Р.Бёрнса</w:t>
            </w:r>
            <w:r w:rsidRPr="000274FA">
              <w:rPr>
                <w:rFonts w:ascii="Times New Roman" w:hAnsi="Times New Roman" w:cs="Times New Roman"/>
              </w:rPr>
              <w:t xml:space="preserve"> «Честная бедность»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 xml:space="preserve">Ощущение трагического разлада героя с жизнью в </w:t>
            </w:r>
            <w:proofErr w:type="spellStart"/>
            <w:r w:rsidRPr="000274FA">
              <w:rPr>
                <w:rFonts w:ascii="Times New Roman" w:hAnsi="Times New Roman" w:cs="Times New Roman"/>
              </w:rPr>
              <w:t>стихотв</w:t>
            </w:r>
            <w:r w:rsidRPr="000274FA">
              <w:rPr>
                <w:rFonts w:ascii="Times New Roman" w:hAnsi="Times New Roman" w:cs="Times New Roman"/>
              </w:rPr>
              <w:t>о</w:t>
            </w:r>
            <w:r w:rsidRPr="000274FA">
              <w:rPr>
                <w:rFonts w:ascii="Times New Roman" w:hAnsi="Times New Roman" w:cs="Times New Roman"/>
              </w:rPr>
              <w:t>рении</w:t>
            </w:r>
            <w:r w:rsidRPr="000274FA">
              <w:rPr>
                <w:rFonts w:ascii="Times New Roman" w:hAnsi="Times New Roman" w:cs="Times New Roman"/>
                <w:b/>
              </w:rPr>
              <w:t>Дж.Г</w:t>
            </w:r>
            <w:proofErr w:type="spellEnd"/>
            <w:r w:rsidRPr="000274FA">
              <w:rPr>
                <w:rFonts w:ascii="Times New Roman" w:hAnsi="Times New Roman" w:cs="Times New Roman"/>
                <w:b/>
              </w:rPr>
              <w:t>. Байрона</w:t>
            </w:r>
            <w:r w:rsidRPr="000274FA">
              <w:rPr>
                <w:rFonts w:ascii="Times New Roman" w:hAnsi="Times New Roman" w:cs="Times New Roman"/>
              </w:rPr>
              <w:t xml:space="preserve"> «Ты кончил жизни путь, герой!»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  <w:b/>
              </w:rPr>
              <w:t>Японские трехстишия</w:t>
            </w:r>
            <w:r w:rsidRPr="000274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74FA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0274FA">
              <w:rPr>
                <w:rFonts w:ascii="Times New Roman" w:hAnsi="Times New Roman" w:cs="Times New Roman"/>
              </w:rPr>
              <w:t>). Изображение жизни прир</w:t>
            </w:r>
            <w:r w:rsidRPr="000274FA">
              <w:rPr>
                <w:rFonts w:ascii="Times New Roman" w:hAnsi="Times New Roman" w:cs="Times New Roman"/>
              </w:rPr>
              <w:t>о</w:t>
            </w:r>
            <w:r w:rsidRPr="000274FA">
              <w:rPr>
                <w:rFonts w:ascii="Times New Roman" w:hAnsi="Times New Roman" w:cs="Times New Roman"/>
              </w:rPr>
              <w:t>ды и человека в их нерасторжимом единстве на фоне круг</w:t>
            </w:r>
            <w:r w:rsidRPr="000274FA">
              <w:rPr>
                <w:rFonts w:ascii="Times New Roman" w:hAnsi="Times New Roman" w:cs="Times New Roman"/>
              </w:rPr>
              <w:t>о</w:t>
            </w:r>
            <w:r w:rsidRPr="000274FA">
              <w:rPr>
                <w:rFonts w:ascii="Times New Roman" w:hAnsi="Times New Roman" w:cs="Times New Roman"/>
              </w:rPr>
              <w:t>ворота времен года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 xml:space="preserve">Сила любви и преданности в рассказе </w:t>
            </w:r>
            <w:r w:rsidRPr="000274FA">
              <w:rPr>
                <w:rFonts w:ascii="Times New Roman" w:hAnsi="Times New Roman" w:cs="Times New Roman"/>
                <w:b/>
              </w:rPr>
              <w:t>О.Генри</w:t>
            </w:r>
            <w:r w:rsidRPr="000274FA">
              <w:rPr>
                <w:rFonts w:ascii="Times New Roman" w:hAnsi="Times New Roman" w:cs="Times New Roman"/>
              </w:rPr>
              <w:t xml:space="preserve"> «Дары во</w:t>
            </w:r>
            <w:r w:rsidRPr="000274FA">
              <w:rPr>
                <w:rFonts w:ascii="Times New Roman" w:hAnsi="Times New Roman" w:cs="Times New Roman"/>
              </w:rPr>
              <w:t>л</w:t>
            </w:r>
            <w:r w:rsidRPr="000274FA">
              <w:rPr>
                <w:rFonts w:ascii="Times New Roman" w:hAnsi="Times New Roman" w:cs="Times New Roman"/>
              </w:rPr>
              <w:t>хвов»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 xml:space="preserve">Фантастические рассказы </w:t>
            </w:r>
            <w:r w:rsidRPr="000274FA">
              <w:rPr>
                <w:rFonts w:ascii="Times New Roman" w:hAnsi="Times New Roman" w:cs="Times New Roman"/>
                <w:b/>
              </w:rPr>
              <w:t xml:space="preserve">Р. </w:t>
            </w:r>
            <w:proofErr w:type="spellStart"/>
            <w:r w:rsidRPr="000274FA">
              <w:rPr>
                <w:rFonts w:ascii="Times New Roman" w:hAnsi="Times New Roman" w:cs="Times New Roman"/>
                <w:b/>
              </w:rPr>
              <w:t>Брэдбери</w:t>
            </w:r>
            <w:proofErr w:type="spellEnd"/>
            <w:r w:rsidRPr="000274FA">
              <w:rPr>
                <w:rFonts w:ascii="Times New Roman" w:hAnsi="Times New Roman" w:cs="Times New Roman"/>
              </w:rPr>
              <w:t xml:space="preserve"> как выражение стре</w:t>
            </w:r>
            <w:r w:rsidRPr="000274FA">
              <w:rPr>
                <w:rFonts w:ascii="Times New Roman" w:hAnsi="Times New Roman" w:cs="Times New Roman"/>
              </w:rPr>
              <w:t>м</w:t>
            </w:r>
            <w:r w:rsidRPr="000274FA">
              <w:rPr>
                <w:rFonts w:ascii="Times New Roman" w:hAnsi="Times New Roman" w:cs="Times New Roman"/>
              </w:rPr>
              <w:t>ления уберечь людей от зла и опасности на Земле. «Каник</w:t>
            </w:r>
            <w:r w:rsidRPr="000274FA">
              <w:rPr>
                <w:rFonts w:ascii="Times New Roman" w:hAnsi="Times New Roman" w:cs="Times New Roman"/>
              </w:rPr>
              <w:t>у</w:t>
            </w:r>
            <w:r w:rsidRPr="000274FA">
              <w:rPr>
                <w:rFonts w:ascii="Times New Roman" w:hAnsi="Times New Roman" w:cs="Times New Roman"/>
              </w:rPr>
              <w:t>лы»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1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342B" w:rsidRPr="00FC2A6C" w:rsidTr="00C9342B">
        <w:trPr>
          <w:trHeight w:val="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C9342B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0274FA" w:rsidRDefault="00C9342B" w:rsidP="00F84516">
            <w:pPr>
              <w:rPr>
                <w:rFonts w:ascii="Times New Roman" w:hAnsi="Times New Roman" w:cs="Times New Roman"/>
              </w:rPr>
            </w:pPr>
            <w:r w:rsidRPr="000274FA">
              <w:rPr>
                <w:rFonts w:ascii="Times New Roman" w:hAnsi="Times New Roman" w:cs="Times New Roman"/>
              </w:rPr>
              <w:t>Подведение итогов года. Рекомендация книг для летнего чтения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B" w:rsidRDefault="00C9342B" w:rsidP="00F84516">
            <w:pPr>
              <w:jc w:val="center"/>
            </w:pPr>
            <w:r w:rsidRPr="004A54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B" w:rsidRPr="00FC2A6C" w:rsidRDefault="00C9342B" w:rsidP="00F845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F9" w:rsidRDefault="009675F9" w:rsidP="00F8451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675F9" w:rsidRPr="00F84516" w:rsidRDefault="009675F9" w:rsidP="00F8451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40925" w:rsidRPr="00440925" w:rsidRDefault="00F84516" w:rsidP="0044092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84516">
        <w:rPr>
          <w:rFonts w:ascii="Times New Roman" w:hAnsi="Times New Roman"/>
          <w:b/>
          <w:sz w:val="24"/>
          <w:szCs w:val="24"/>
        </w:rPr>
        <w:t>Лист регистрации изменений к рабочей программе</w:t>
      </w:r>
    </w:p>
    <w:p w:rsidR="00440925" w:rsidRPr="00BF5958" w:rsidRDefault="00440925" w:rsidP="004409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440925" w:rsidRPr="00BF5958" w:rsidRDefault="00440925" w:rsidP="004409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«Литература</w:t>
      </w:r>
      <w:r w:rsidRPr="00BF5958">
        <w:rPr>
          <w:rFonts w:ascii="Times New Roman" w:hAnsi="Times New Roman"/>
          <w:b/>
          <w:sz w:val="24"/>
          <w:szCs w:val="24"/>
        </w:rPr>
        <w:t>»</w:t>
      </w:r>
    </w:p>
    <w:p w:rsidR="00440925" w:rsidRPr="00BF5958" w:rsidRDefault="00440925" w:rsidP="004409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</w:t>
      </w:r>
      <w:r w:rsidRPr="00BF5958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84516" w:rsidRPr="00440925" w:rsidRDefault="00440925" w:rsidP="004409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Pr="00BF5958">
        <w:rPr>
          <w:rFonts w:ascii="Times New Roman" w:hAnsi="Times New Roman"/>
          <w:b/>
          <w:sz w:val="24"/>
          <w:szCs w:val="24"/>
        </w:rPr>
        <w:t xml:space="preserve"> среднее образование</w:t>
      </w:r>
    </w:p>
    <w:p w:rsidR="00F84516" w:rsidRPr="00C36EA0" w:rsidRDefault="00F84516" w:rsidP="00F84516">
      <w:pPr>
        <w:jc w:val="center"/>
        <w:rPr>
          <w:rFonts w:eastAsia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2"/>
        <w:gridCol w:w="1984"/>
        <w:gridCol w:w="3003"/>
        <w:gridCol w:w="3518"/>
      </w:tblGrid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6" w:rsidRPr="00440925" w:rsidRDefault="00F84516" w:rsidP="00F84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6" w:rsidRPr="00440925" w:rsidRDefault="00F84516" w:rsidP="00F84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измен</w:t>
            </w:r>
            <w:r w:rsidRPr="004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6" w:rsidRPr="00440925" w:rsidRDefault="00F84516" w:rsidP="00F84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изм</w:t>
            </w:r>
            <w:r w:rsidRPr="004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6" w:rsidRPr="00440925" w:rsidRDefault="00F84516" w:rsidP="00F84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Суть изменения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6" w:rsidRPr="00440925" w:rsidRDefault="00F84516" w:rsidP="00F84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Корректирующие действия</w:t>
            </w: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4516" w:rsidRPr="00C36EA0" w:rsidTr="00440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6" w:rsidRPr="00C36EA0" w:rsidRDefault="00F84516" w:rsidP="00F845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675F9" w:rsidRDefault="009675F9" w:rsidP="00CB72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0A" w:rsidRPr="00CB720A" w:rsidRDefault="00CB720A" w:rsidP="00CB7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CB720A" w:rsidRPr="00CB720A" w:rsidRDefault="00CB720A" w:rsidP="00CB7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B720A" w:rsidRPr="00CB720A" w:rsidRDefault="00CB720A" w:rsidP="00CB7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B720A" w:rsidRDefault="00CB720A" w:rsidP="00CB720A">
      <w:pPr>
        <w:rPr>
          <w:i/>
          <w:sz w:val="28"/>
          <w:szCs w:val="28"/>
        </w:rPr>
      </w:pPr>
      <w:bookmarkStart w:id="1" w:name="_GoBack"/>
      <w:bookmarkEnd w:id="1"/>
    </w:p>
    <w:sectPr w:rsidR="00CB720A" w:rsidSect="00C9342B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01107"/>
    <w:multiLevelType w:val="multilevel"/>
    <w:tmpl w:val="B69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6D1F0E"/>
    <w:multiLevelType w:val="multilevel"/>
    <w:tmpl w:val="376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19761A"/>
    <w:multiLevelType w:val="multilevel"/>
    <w:tmpl w:val="0840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E705B"/>
    <w:multiLevelType w:val="multilevel"/>
    <w:tmpl w:val="43FE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A5A0C"/>
    <w:multiLevelType w:val="multilevel"/>
    <w:tmpl w:val="A27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785411"/>
    <w:multiLevelType w:val="multilevel"/>
    <w:tmpl w:val="A67A2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069AB"/>
    <w:multiLevelType w:val="multilevel"/>
    <w:tmpl w:val="156C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66919"/>
    <w:multiLevelType w:val="multilevel"/>
    <w:tmpl w:val="624A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345610"/>
    <w:multiLevelType w:val="multilevel"/>
    <w:tmpl w:val="DB98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4F0697"/>
    <w:multiLevelType w:val="multilevel"/>
    <w:tmpl w:val="DB4C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003CD"/>
    <w:multiLevelType w:val="multilevel"/>
    <w:tmpl w:val="E53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44E6A"/>
    <w:multiLevelType w:val="multilevel"/>
    <w:tmpl w:val="FC14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1129F"/>
    <w:multiLevelType w:val="multilevel"/>
    <w:tmpl w:val="48FC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374E6"/>
    <w:multiLevelType w:val="multilevel"/>
    <w:tmpl w:val="C3A2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621FA"/>
    <w:multiLevelType w:val="hybridMultilevel"/>
    <w:tmpl w:val="4AE48AD0"/>
    <w:lvl w:ilvl="0" w:tplc="D5A817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6669D"/>
    <w:multiLevelType w:val="multilevel"/>
    <w:tmpl w:val="9FA61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381AB0"/>
    <w:multiLevelType w:val="multilevel"/>
    <w:tmpl w:val="FBC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6D10C9"/>
    <w:multiLevelType w:val="multilevel"/>
    <w:tmpl w:val="32B8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E21290"/>
    <w:multiLevelType w:val="multilevel"/>
    <w:tmpl w:val="A2C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8A4226"/>
    <w:multiLevelType w:val="multilevel"/>
    <w:tmpl w:val="FEFEE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25CC3"/>
    <w:multiLevelType w:val="multilevel"/>
    <w:tmpl w:val="E7F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E37C0B"/>
    <w:multiLevelType w:val="multilevel"/>
    <w:tmpl w:val="F912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40383A"/>
    <w:multiLevelType w:val="multilevel"/>
    <w:tmpl w:val="795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32401B"/>
    <w:multiLevelType w:val="hybridMultilevel"/>
    <w:tmpl w:val="F6C0D6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2E2534D"/>
    <w:multiLevelType w:val="multilevel"/>
    <w:tmpl w:val="F68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9F4478"/>
    <w:multiLevelType w:val="hybridMultilevel"/>
    <w:tmpl w:val="058E5800"/>
    <w:lvl w:ilvl="0" w:tplc="62D4B4FA">
      <w:start w:val="1"/>
      <w:numFmt w:val="decimal"/>
      <w:lvlText w:val="%1."/>
      <w:lvlJc w:val="left"/>
      <w:pPr>
        <w:ind w:left="1289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F3200C"/>
    <w:multiLevelType w:val="multilevel"/>
    <w:tmpl w:val="49D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A1186A"/>
    <w:multiLevelType w:val="multilevel"/>
    <w:tmpl w:val="BE7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F7724D"/>
    <w:multiLevelType w:val="multilevel"/>
    <w:tmpl w:val="723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14"/>
  </w:num>
  <w:num w:numId="5">
    <w:abstractNumId w:val="4"/>
  </w:num>
  <w:num w:numId="6">
    <w:abstractNumId w:val="23"/>
  </w:num>
  <w:num w:numId="7">
    <w:abstractNumId w:val="6"/>
  </w:num>
  <w:num w:numId="8">
    <w:abstractNumId w:val="30"/>
  </w:num>
  <w:num w:numId="9">
    <w:abstractNumId w:val="22"/>
  </w:num>
  <w:num w:numId="10">
    <w:abstractNumId w:val="29"/>
  </w:num>
  <w:num w:numId="11">
    <w:abstractNumId w:val="18"/>
  </w:num>
  <w:num w:numId="12">
    <w:abstractNumId w:val="3"/>
  </w:num>
  <w:num w:numId="13">
    <w:abstractNumId w:val="15"/>
  </w:num>
  <w:num w:numId="14">
    <w:abstractNumId w:val="19"/>
  </w:num>
  <w:num w:numId="15">
    <w:abstractNumId w:val="16"/>
  </w:num>
  <w:num w:numId="16">
    <w:abstractNumId w:val="31"/>
  </w:num>
  <w:num w:numId="17">
    <w:abstractNumId w:val="2"/>
  </w:num>
  <w:num w:numId="18">
    <w:abstractNumId w:val="8"/>
  </w:num>
  <w:num w:numId="19">
    <w:abstractNumId w:val="25"/>
  </w:num>
  <w:num w:numId="20">
    <w:abstractNumId w:val="21"/>
  </w:num>
  <w:num w:numId="21">
    <w:abstractNumId w:val="9"/>
  </w:num>
  <w:num w:numId="22">
    <w:abstractNumId w:val="1"/>
  </w:num>
  <w:num w:numId="23">
    <w:abstractNumId w:val="12"/>
  </w:num>
  <w:num w:numId="24">
    <w:abstractNumId w:val="5"/>
  </w:num>
  <w:num w:numId="25">
    <w:abstractNumId w:val="20"/>
  </w:num>
  <w:num w:numId="26">
    <w:abstractNumId w:val="7"/>
  </w:num>
  <w:num w:numId="27">
    <w:abstractNumId w:val="27"/>
  </w:num>
  <w:num w:numId="28">
    <w:abstractNumId w:val="24"/>
  </w:num>
  <w:num w:numId="29">
    <w:abstractNumId w:val="26"/>
  </w:num>
  <w:num w:numId="30">
    <w:abstractNumId w:val="13"/>
  </w:num>
  <w:num w:numId="31">
    <w:abstractNumId w:val="1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104E"/>
    <w:rsid w:val="0005257B"/>
    <w:rsid w:val="000B4566"/>
    <w:rsid w:val="001036DC"/>
    <w:rsid w:val="00131F53"/>
    <w:rsid w:val="001518BE"/>
    <w:rsid w:val="001866DA"/>
    <w:rsid w:val="001D3B1C"/>
    <w:rsid w:val="00226E02"/>
    <w:rsid w:val="00236CB8"/>
    <w:rsid w:val="00250737"/>
    <w:rsid w:val="00252500"/>
    <w:rsid w:val="00274A52"/>
    <w:rsid w:val="002856B7"/>
    <w:rsid w:val="003366CC"/>
    <w:rsid w:val="00396219"/>
    <w:rsid w:val="003B5433"/>
    <w:rsid w:val="004343DD"/>
    <w:rsid w:val="00440925"/>
    <w:rsid w:val="004C7144"/>
    <w:rsid w:val="004C7FCE"/>
    <w:rsid w:val="005560E9"/>
    <w:rsid w:val="00565FEF"/>
    <w:rsid w:val="00582545"/>
    <w:rsid w:val="005B26DE"/>
    <w:rsid w:val="005C23D0"/>
    <w:rsid w:val="006D618B"/>
    <w:rsid w:val="006E4FEB"/>
    <w:rsid w:val="00721975"/>
    <w:rsid w:val="00797921"/>
    <w:rsid w:val="007E4300"/>
    <w:rsid w:val="00814A90"/>
    <w:rsid w:val="008914C3"/>
    <w:rsid w:val="008A56F3"/>
    <w:rsid w:val="009675F9"/>
    <w:rsid w:val="009F5D82"/>
    <w:rsid w:val="00A15D1F"/>
    <w:rsid w:val="00A23BC1"/>
    <w:rsid w:val="00A31344"/>
    <w:rsid w:val="00A3702C"/>
    <w:rsid w:val="00A43A7C"/>
    <w:rsid w:val="00A75333"/>
    <w:rsid w:val="00AA011E"/>
    <w:rsid w:val="00AA3DA7"/>
    <w:rsid w:val="00AC5478"/>
    <w:rsid w:val="00BC6E37"/>
    <w:rsid w:val="00C301CA"/>
    <w:rsid w:val="00C74A20"/>
    <w:rsid w:val="00C9342B"/>
    <w:rsid w:val="00CB720A"/>
    <w:rsid w:val="00D02761"/>
    <w:rsid w:val="00D31BED"/>
    <w:rsid w:val="00D36D60"/>
    <w:rsid w:val="00DC16A0"/>
    <w:rsid w:val="00DF6B39"/>
    <w:rsid w:val="00E13703"/>
    <w:rsid w:val="00E3104E"/>
    <w:rsid w:val="00E33C44"/>
    <w:rsid w:val="00EA17E4"/>
    <w:rsid w:val="00ED60C1"/>
    <w:rsid w:val="00F04458"/>
    <w:rsid w:val="00F22819"/>
    <w:rsid w:val="00F50C9A"/>
    <w:rsid w:val="00F569DA"/>
    <w:rsid w:val="00F64E13"/>
    <w:rsid w:val="00F67EA7"/>
    <w:rsid w:val="00F76C87"/>
    <w:rsid w:val="00F8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EB"/>
  </w:style>
  <w:style w:type="paragraph" w:styleId="2">
    <w:name w:val="heading 2"/>
    <w:basedOn w:val="a"/>
    <w:next w:val="a"/>
    <w:link w:val="20"/>
    <w:semiHidden/>
    <w:unhideWhenUsed/>
    <w:qFormat/>
    <w:rsid w:val="00565FEF"/>
    <w:pPr>
      <w:keepNext/>
      <w:tabs>
        <w:tab w:val="num" w:pos="360"/>
      </w:tabs>
      <w:suppressAutoHyphens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65F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unhideWhenUsed/>
    <w:rsid w:val="00565F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65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565FEF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No Spacing"/>
    <w:qFormat/>
    <w:rsid w:val="00C74A20"/>
    <w:pPr>
      <w:spacing w:after="0" w:line="240" w:lineRule="auto"/>
      <w:ind w:left="-1701" w:right="-851" w:firstLine="567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F5D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link w:val="a8"/>
    <w:uiPriority w:val="99"/>
    <w:rsid w:val="009F5D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10"/>
    <w:uiPriority w:val="99"/>
    <w:locked/>
    <w:rsid w:val="009F5D82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F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366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366CC"/>
  </w:style>
  <w:style w:type="character" w:customStyle="1" w:styleId="c58">
    <w:name w:val="c58"/>
    <w:basedOn w:val="a0"/>
    <w:rsid w:val="003366CC"/>
  </w:style>
  <w:style w:type="paragraph" w:customStyle="1" w:styleId="c7">
    <w:name w:val="c7"/>
    <w:basedOn w:val="a"/>
    <w:rsid w:val="003366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366CC"/>
  </w:style>
  <w:style w:type="character" w:customStyle="1" w:styleId="c21">
    <w:name w:val="c21"/>
    <w:basedOn w:val="a0"/>
    <w:rsid w:val="003366CC"/>
  </w:style>
  <w:style w:type="character" w:customStyle="1" w:styleId="c12">
    <w:name w:val="c12"/>
    <w:basedOn w:val="a0"/>
    <w:rsid w:val="003366CC"/>
  </w:style>
  <w:style w:type="character" w:customStyle="1" w:styleId="c39">
    <w:name w:val="c39"/>
    <w:basedOn w:val="a0"/>
    <w:rsid w:val="003366CC"/>
  </w:style>
  <w:style w:type="paragraph" w:customStyle="1" w:styleId="c67">
    <w:name w:val="c67"/>
    <w:basedOn w:val="a"/>
    <w:rsid w:val="003366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9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65FEF"/>
    <w:pPr>
      <w:keepNext/>
      <w:tabs>
        <w:tab w:val="num" w:pos="360"/>
      </w:tabs>
      <w:suppressAutoHyphens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65F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unhideWhenUsed/>
    <w:rsid w:val="00565F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65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565FEF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No Spacing"/>
    <w:uiPriority w:val="99"/>
    <w:qFormat/>
    <w:rsid w:val="00C74A20"/>
    <w:pPr>
      <w:spacing w:after="0" w:line="240" w:lineRule="auto"/>
      <w:ind w:left="-1701" w:right="-851" w:firstLine="567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F5D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link w:val="a8"/>
    <w:uiPriority w:val="99"/>
    <w:rsid w:val="009F5D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10"/>
    <w:uiPriority w:val="99"/>
    <w:locked/>
    <w:rsid w:val="009F5D82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F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366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366CC"/>
  </w:style>
  <w:style w:type="character" w:customStyle="1" w:styleId="c58">
    <w:name w:val="c58"/>
    <w:basedOn w:val="a0"/>
    <w:rsid w:val="003366CC"/>
  </w:style>
  <w:style w:type="paragraph" w:customStyle="1" w:styleId="c7">
    <w:name w:val="c7"/>
    <w:basedOn w:val="a"/>
    <w:rsid w:val="003366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366CC"/>
  </w:style>
  <w:style w:type="character" w:customStyle="1" w:styleId="c21">
    <w:name w:val="c21"/>
    <w:basedOn w:val="a0"/>
    <w:rsid w:val="003366CC"/>
  </w:style>
  <w:style w:type="character" w:customStyle="1" w:styleId="c12">
    <w:name w:val="c12"/>
    <w:basedOn w:val="a0"/>
    <w:rsid w:val="003366CC"/>
  </w:style>
  <w:style w:type="character" w:customStyle="1" w:styleId="c39">
    <w:name w:val="c39"/>
    <w:basedOn w:val="a0"/>
    <w:rsid w:val="003366CC"/>
  </w:style>
  <w:style w:type="paragraph" w:customStyle="1" w:styleId="c67">
    <w:name w:val="c67"/>
    <w:basedOn w:val="a"/>
    <w:rsid w:val="003366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13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119445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54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3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9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6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00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59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21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57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86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7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49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8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024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12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998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88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60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3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0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5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40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28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1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13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40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54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25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90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80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316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560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8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1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9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8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3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3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96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1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72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4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51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704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33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2063381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748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48600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3BC1-1742-4C72-B258-5F27FC4C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Дубневская СОШ</dc:creator>
  <cp:keywords/>
  <dc:description/>
  <cp:lastModifiedBy>Екатерина</cp:lastModifiedBy>
  <cp:revision>24</cp:revision>
  <cp:lastPrinted>2017-09-10T10:20:00Z</cp:lastPrinted>
  <dcterms:created xsi:type="dcterms:W3CDTF">2016-06-17T09:48:00Z</dcterms:created>
  <dcterms:modified xsi:type="dcterms:W3CDTF">2020-12-03T12:04:00Z</dcterms:modified>
</cp:coreProperties>
</file>