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BA" w:rsidRPr="00637EBA" w:rsidRDefault="00637EBA" w:rsidP="00637EBA">
      <w:pPr>
        <w:spacing w:after="0" w:line="240" w:lineRule="auto"/>
        <w:jc w:val="center"/>
        <w:rPr>
          <w:rFonts w:ascii="Times New Roman" w:eastAsia="Times New Roman" w:hAnsi="Times New Roman" w:cs="Times New Roman"/>
          <w:sz w:val="28"/>
          <w:szCs w:val="28"/>
        </w:rPr>
      </w:pPr>
      <w:r w:rsidRPr="00637EBA">
        <w:rPr>
          <w:rFonts w:ascii="Times New Roman" w:eastAsia="Times New Roman" w:hAnsi="Times New Roman" w:cs="Times New Roman"/>
          <w:sz w:val="28"/>
          <w:szCs w:val="28"/>
        </w:rPr>
        <w:t>МУНИЦИПАЛЬНОЕ КАЗЁННОЕ ОБЩЕОБРАЗОВАТЕЛЬНОЕ УЧРЕЖДЕНИЕ ВЕРХ-НЕНИНСКАЯ СРЕДНЯЯ ОБЩЕОБРАЗОВАТЕЛЬНАЯ ШКОЛА</w:t>
      </w:r>
    </w:p>
    <w:p w:rsidR="00637EBA" w:rsidRPr="00637EBA" w:rsidRDefault="00637EBA" w:rsidP="00637EBA">
      <w:pPr>
        <w:spacing w:after="0" w:line="240" w:lineRule="auto"/>
        <w:rPr>
          <w:rFonts w:ascii="Times New Roman" w:eastAsia="Times New Roman" w:hAnsi="Times New Roman" w:cs="Times New Roman"/>
          <w:sz w:val="28"/>
          <w:szCs w:val="28"/>
        </w:rPr>
      </w:pPr>
      <w:r w:rsidRPr="00637EBA">
        <w:rPr>
          <w:rFonts w:ascii="Times New Roman" w:eastAsia="Times New Roman" w:hAnsi="Times New Roman" w:cs="Times New Roman"/>
          <w:sz w:val="28"/>
          <w:szCs w:val="28"/>
        </w:rPr>
        <w:t xml:space="preserve">      </w:t>
      </w:r>
    </w:p>
    <w:p w:rsidR="00697926" w:rsidRPr="00637EBA" w:rsidRDefault="00697926" w:rsidP="00637EBA">
      <w:pPr>
        <w:spacing w:after="0" w:line="240" w:lineRule="auto"/>
        <w:rPr>
          <w:rFonts w:ascii="Times New Roman" w:eastAsia="Times New Roman" w:hAnsi="Times New Roman" w:cs="Times New Roman"/>
          <w:sz w:val="24"/>
          <w:szCs w:val="24"/>
        </w:rPr>
      </w:pPr>
    </w:p>
    <w:tbl>
      <w:tblPr>
        <w:tblW w:w="10031" w:type="dxa"/>
        <w:tblLook w:val="00A0" w:firstRow="1" w:lastRow="0" w:firstColumn="1" w:lastColumn="0" w:noHBand="0" w:noVBand="0"/>
      </w:tblPr>
      <w:tblGrid>
        <w:gridCol w:w="5211"/>
        <w:gridCol w:w="4820"/>
      </w:tblGrid>
      <w:tr w:rsidR="00697926" w:rsidRPr="00697926" w:rsidTr="002675B7">
        <w:tc>
          <w:tcPr>
            <w:tcW w:w="5211" w:type="dxa"/>
            <w:hideMark/>
          </w:tcPr>
          <w:p w:rsidR="00697926" w:rsidRPr="00697926" w:rsidRDefault="00697926" w:rsidP="00697926">
            <w:pPr>
              <w:spacing w:after="0" w:line="240" w:lineRule="auto"/>
              <w:jc w:val="both"/>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СОГЛАСОВАНО</w:t>
            </w:r>
          </w:p>
        </w:tc>
        <w:tc>
          <w:tcPr>
            <w:tcW w:w="4820" w:type="dxa"/>
            <w:hideMark/>
          </w:tcPr>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УТВЕРЖДАЮ</w:t>
            </w:r>
          </w:p>
        </w:tc>
      </w:tr>
      <w:tr w:rsidR="00697926" w:rsidRPr="00697926" w:rsidTr="002675B7">
        <w:tc>
          <w:tcPr>
            <w:tcW w:w="5211" w:type="dxa"/>
            <w:hideMark/>
          </w:tcPr>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 xml:space="preserve">Протокол заседания ШМО </w:t>
            </w:r>
          </w:p>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 xml:space="preserve">от </w:t>
            </w:r>
            <w:r w:rsidR="00171D9A">
              <w:rPr>
                <w:rFonts w:ascii="Times New Roman" w:eastAsia="Times New Roman" w:hAnsi="Times New Roman" w:cs="Times New Roman"/>
                <w:sz w:val="28"/>
                <w:szCs w:val="28"/>
              </w:rPr>
              <w:t>20</w:t>
            </w:r>
            <w:r w:rsidRPr="00697926">
              <w:rPr>
                <w:rFonts w:ascii="Times New Roman" w:eastAsia="Times New Roman" w:hAnsi="Times New Roman" w:cs="Times New Roman"/>
                <w:sz w:val="28"/>
                <w:szCs w:val="28"/>
              </w:rPr>
              <w:t>.0</w:t>
            </w:r>
            <w:r w:rsidR="00171D9A">
              <w:rPr>
                <w:rFonts w:ascii="Times New Roman" w:eastAsia="Times New Roman" w:hAnsi="Times New Roman" w:cs="Times New Roman"/>
                <w:sz w:val="28"/>
                <w:szCs w:val="28"/>
              </w:rPr>
              <w:t>8</w:t>
            </w:r>
            <w:r w:rsidRPr="00697926">
              <w:rPr>
                <w:rFonts w:ascii="Times New Roman" w:eastAsia="Times New Roman" w:hAnsi="Times New Roman" w:cs="Times New Roman"/>
                <w:sz w:val="28"/>
                <w:szCs w:val="28"/>
              </w:rPr>
              <w:t xml:space="preserve"> 2019 №</w:t>
            </w:r>
            <w:r w:rsidR="00171D9A">
              <w:rPr>
                <w:rFonts w:ascii="Times New Roman" w:eastAsia="Times New Roman" w:hAnsi="Times New Roman" w:cs="Times New Roman"/>
                <w:sz w:val="28"/>
                <w:szCs w:val="28"/>
              </w:rPr>
              <w:t>35</w:t>
            </w:r>
          </w:p>
          <w:p w:rsidR="00697926" w:rsidRPr="00697926" w:rsidRDefault="00697926" w:rsidP="00697926">
            <w:pPr>
              <w:spacing w:after="0" w:line="240" w:lineRule="auto"/>
              <w:rPr>
                <w:rFonts w:ascii="Times New Roman" w:eastAsia="Times New Roman" w:hAnsi="Times New Roman" w:cs="Times New Roman"/>
                <w:sz w:val="28"/>
                <w:szCs w:val="28"/>
              </w:rPr>
            </w:pPr>
          </w:p>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УТВЕРЖДАЮ</w:t>
            </w:r>
          </w:p>
          <w:p w:rsidR="00697926" w:rsidRPr="00697926" w:rsidRDefault="00697926" w:rsidP="00697926">
            <w:pPr>
              <w:spacing w:after="0" w:line="240" w:lineRule="auto"/>
              <w:jc w:val="both"/>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Руководитель ШМО</w:t>
            </w:r>
          </w:p>
          <w:p w:rsidR="00697926" w:rsidRPr="00697926" w:rsidRDefault="00697926" w:rsidP="00697926">
            <w:pPr>
              <w:spacing w:after="0" w:line="240" w:lineRule="auto"/>
              <w:jc w:val="both"/>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_______________ С.В.Горчакова</w:t>
            </w:r>
          </w:p>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 xml:space="preserve"> </w:t>
            </w:r>
          </w:p>
        </w:tc>
        <w:tc>
          <w:tcPr>
            <w:tcW w:w="4820" w:type="dxa"/>
          </w:tcPr>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Приказ директора МКОУ ВСОШ</w:t>
            </w:r>
          </w:p>
          <w:p w:rsidR="00697926" w:rsidRPr="00697926" w:rsidRDefault="00697926" w:rsidP="00697926">
            <w:pPr>
              <w:spacing w:after="0" w:line="240" w:lineRule="auto"/>
              <w:rPr>
                <w:rFonts w:ascii="Times New Roman" w:eastAsia="Times New Roman" w:hAnsi="Times New Roman" w:cs="Times New Roman"/>
                <w:sz w:val="28"/>
                <w:szCs w:val="28"/>
              </w:rPr>
            </w:pPr>
            <w:r w:rsidRPr="00697926">
              <w:rPr>
                <w:rFonts w:ascii="Times New Roman" w:eastAsia="Times New Roman" w:hAnsi="Times New Roman" w:cs="Times New Roman"/>
                <w:sz w:val="28"/>
                <w:szCs w:val="28"/>
              </w:rPr>
              <w:t xml:space="preserve"> от </w:t>
            </w:r>
            <w:r w:rsidR="00171D9A">
              <w:rPr>
                <w:rFonts w:ascii="Times New Roman" w:eastAsia="Times New Roman" w:hAnsi="Times New Roman" w:cs="Times New Roman"/>
                <w:sz w:val="28"/>
                <w:szCs w:val="28"/>
              </w:rPr>
              <w:t>20.08.2020 № 29</w:t>
            </w:r>
            <w:r w:rsidRPr="00697926">
              <w:rPr>
                <w:rFonts w:ascii="Times New Roman" w:eastAsia="Times New Roman" w:hAnsi="Times New Roman" w:cs="Times New Roman"/>
                <w:sz w:val="28"/>
                <w:szCs w:val="28"/>
              </w:rPr>
              <w:t>-р</w:t>
            </w:r>
          </w:p>
          <w:p w:rsidR="00697926" w:rsidRPr="00697926" w:rsidRDefault="00697926" w:rsidP="00697926">
            <w:pPr>
              <w:spacing w:after="0" w:line="240" w:lineRule="auto"/>
              <w:rPr>
                <w:rFonts w:ascii="Times New Roman" w:eastAsia="Times New Roman" w:hAnsi="Times New Roman" w:cs="Times New Roman"/>
                <w:sz w:val="28"/>
                <w:szCs w:val="28"/>
              </w:rPr>
            </w:pPr>
          </w:p>
          <w:p w:rsidR="00697926" w:rsidRPr="00697926" w:rsidRDefault="00697926" w:rsidP="00697926">
            <w:pPr>
              <w:spacing w:after="0" w:line="240" w:lineRule="auto"/>
              <w:rPr>
                <w:rFonts w:ascii="Times New Roman" w:eastAsia="Times New Roman" w:hAnsi="Times New Roman" w:cs="Times New Roman"/>
                <w:sz w:val="28"/>
                <w:szCs w:val="28"/>
              </w:rPr>
            </w:pPr>
          </w:p>
        </w:tc>
      </w:tr>
    </w:tbl>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jc w:val="center"/>
        <w:rPr>
          <w:rFonts w:ascii="Times New Roman" w:eastAsia="Times New Roman" w:hAnsi="Times New Roman" w:cs="Times New Roman"/>
          <w:sz w:val="28"/>
          <w:szCs w:val="28"/>
        </w:rPr>
      </w:pPr>
      <w:r w:rsidRPr="00637EBA">
        <w:rPr>
          <w:rFonts w:ascii="Times New Roman" w:eastAsia="Times New Roman" w:hAnsi="Times New Roman" w:cs="Times New Roman"/>
          <w:sz w:val="28"/>
          <w:szCs w:val="28"/>
        </w:rPr>
        <w:t>Рабочая программа</w:t>
      </w:r>
    </w:p>
    <w:p w:rsidR="00637EBA" w:rsidRPr="00637EBA" w:rsidRDefault="00637EBA" w:rsidP="00637EBA">
      <w:pPr>
        <w:suppressAutoHyphens/>
        <w:spacing w:after="0" w:line="240" w:lineRule="auto"/>
        <w:jc w:val="center"/>
        <w:rPr>
          <w:rFonts w:ascii="Times New Roman" w:eastAsia="Calibri" w:hAnsi="Times New Roman" w:cs="Times New Roman"/>
          <w:sz w:val="28"/>
          <w:szCs w:val="28"/>
          <w:lang w:eastAsia="zh-CN"/>
        </w:rPr>
      </w:pPr>
      <w:r w:rsidRPr="00637EBA">
        <w:rPr>
          <w:rFonts w:ascii="Times New Roman" w:eastAsia="Calibri" w:hAnsi="Times New Roman" w:cs="Times New Roman"/>
          <w:sz w:val="28"/>
          <w:szCs w:val="28"/>
          <w:lang w:eastAsia="zh-CN"/>
        </w:rPr>
        <w:t xml:space="preserve"> «</w:t>
      </w:r>
      <w:r w:rsidR="00AE6171">
        <w:rPr>
          <w:rFonts w:ascii="Times New Roman" w:eastAsia="Calibri" w:hAnsi="Times New Roman" w:cs="Times New Roman"/>
          <w:sz w:val="28"/>
          <w:szCs w:val="28"/>
          <w:lang w:eastAsia="zh-CN"/>
        </w:rPr>
        <w:t>Мировая художественная культура</w:t>
      </w:r>
      <w:r w:rsidRPr="00637EBA">
        <w:rPr>
          <w:rFonts w:ascii="Times New Roman" w:eastAsia="Calibri" w:hAnsi="Times New Roman" w:cs="Times New Roman"/>
          <w:sz w:val="28"/>
          <w:szCs w:val="28"/>
          <w:lang w:eastAsia="zh-CN"/>
        </w:rPr>
        <w:t xml:space="preserve">» </w:t>
      </w:r>
      <w:r w:rsidR="00703265">
        <w:rPr>
          <w:rFonts w:ascii="Times New Roman" w:eastAsia="Calibri" w:hAnsi="Times New Roman" w:cs="Times New Roman"/>
          <w:sz w:val="28"/>
          <w:szCs w:val="28"/>
          <w:lang w:eastAsia="zh-CN"/>
        </w:rPr>
        <w:t>11</w:t>
      </w:r>
      <w:r w:rsidRPr="00637EBA">
        <w:rPr>
          <w:rFonts w:ascii="Times New Roman" w:eastAsia="Calibri" w:hAnsi="Times New Roman" w:cs="Times New Roman"/>
          <w:sz w:val="28"/>
          <w:szCs w:val="28"/>
          <w:lang w:eastAsia="zh-CN"/>
        </w:rPr>
        <w:t xml:space="preserve"> класс</w:t>
      </w:r>
    </w:p>
    <w:p w:rsidR="00637EBA" w:rsidRPr="00637EBA" w:rsidRDefault="00637EBA" w:rsidP="00637EBA">
      <w:pPr>
        <w:suppressAutoHyphens/>
        <w:spacing w:after="0" w:line="240" w:lineRule="auto"/>
        <w:jc w:val="center"/>
        <w:rPr>
          <w:rFonts w:ascii="Times New Roman" w:eastAsia="Calibri" w:hAnsi="Times New Roman" w:cs="Times New Roman"/>
          <w:sz w:val="28"/>
          <w:szCs w:val="28"/>
          <w:lang w:eastAsia="zh-CN"/>
        </w:rPr>
      </w:pPr>
      <w:r w:rsidRPr="00637EBA">
        <w:rPr>
          <w:rFonts w:ascii="Times New Roman" w:eastAsia="Calibri" w:hAnsi="Times New Roman" w:cs="Times New Roman"/>
          <w:sz w:val="28"/>
          <w:szCs w:val="28"/>
          <w:lang w:eastAsia="zh-CN"/>
        </w:rPr>
        <w:t>базовый уровень</w:t>
      </w:r>
    </w:p>
    <w:p w:rsidR="00637EBA" w:rsidRPr="00637EBA" w:rsidRDefault="00171D9A" w:rsidP="00637E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2020</w:t>
      </w:r>
      <w:r w:rsidR="00637EBA" w:rsidRPr="00637EBA">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00597E03">
        <w:rPr>
          <w:rFonts w:ascii="Times New Roman" w:eastAsia="Times New Roman" w:hAnsi="Times New Roman" w:cs="Times New Roman"/>
          <w:sz w:val="28"/>
          <w:szCs w:val="28"/>
        </w:rPr>
        <w:t xml:space="preserve"> </w:t>
      </w:r>
      <w:r w:rsidR="00637EBA" w:rsidRPr="00637EBA">
        <w:rPr>
          <w:rFonts w:ascii="Times New Roman" w:eastAsia="Times New Roman" w:hAnsi="Times New Roman" w:cs="Times New Roman"/>
          <w:sz w:val="28"/>
          <w:szCs w:val="28"/>
        </w:rPr>
        <w:t>учебный год</w:t>
      </w:r>
    </w:p>
    <w:p w:rsidR="00637EBA" w:rsidRPr="00637EBA" w:rsidRDefault="00637EBA" w:rsidP="00637EBA">
      <w:pPr>
        <w:spacing w:after="0" w:line="240" w:lineRule="auto"/>
        <w:jc w:val="center"/>
        <w:rPr>
          <w:rFonts w:ascii="Times New Roman" w:eastAsia="Times New Roman" w:hAnsi="Times New Roman" w:cs="Times New Roman"/>
          <w:sz w:val="28"/>
          <w:szCs w:val="28"/>
        </w:rPr>
      </w:pPr>
    </w:p>
    <w:p w:rsidR="00637EBA" w:rsidRPr="00637EBA" w:rsidRDefault="00637EBA" w:rsidP="00637EBA">
      <w:pPr>
        <w:spacing w:after="0" w:line="240" w:lineRule="auto"/>
        <w:jc w:val="center"/>
        <w:rPr>
          <w:rFonts w:ascii="Times New Roman" w:eastAsia="Times New Roman" w:hAnsi="Times New Roman" w:cs="Times New Roman"/>
          <w:sz w:val="28"/>
          <w:szCs w:val="28"/>
        </w:rPr>
      </w:pPr>
    </w:p>
    <w:p w:rsidR="00AE6171" w:rsidRDefault="00637EBA" w:rsidP="00AE6171">
      <w:pPr>
        <w:spacing w:after="0" w:line="240" w:lineRule="auto"/>
        <w:jc w:val="center"/>
        <w:rPr>
          <w:rFonts w:ascii="Times New Roman" w:eastAsia="Calibri" w:hAnsi="Times New Roman" w:cs="Times New Roman"/>
          <w:sz w:val="28"/>
          <w:szCs w:val="28"/>
          <w:lang w:eastAsia="zh-CN"/>
        </w:rPr>
      </w:pPr>
      <w:r w:rsidRPr="00637EBA">
        <w:rPr>
          <w:rFonts w:ascii="Times New Roman" w:eastAsia="Calibri" w:hAnsi="Times New Roman" w:cs="Times New Roman"/>
          <w:sz w:val="28"/>
          <w:szCs w:val="28"/>
          <w:lang w:eastAsia="zh-CN"/>
        </w:rPr>
        <w:t>составлена на основе</w:t>
      </w:r>
      <w:r w:rsidRPr="00637EBA">
        <w:rPr>
          <w:rFonts w:ascii="Times New Roman" w:eastAsia="Times New Roman" w:hAnsi="Times New Roman" w:cs="Times New Roman"/>
          <w:sz w:val="24"/>
          <w:szCs w:val="24"/>
        </w:rPr>
        <w:t xml:space="preserve"> </w:t>
      </w:r>
      <w:r w:rsidRPr="00637EBA">
        <w:rPr>
          <w:rFonts w:ascii="Times New Roman" w:eastAsia="Calibri" w:hAnsi="Times New Roman" w:cs="Times New Roman"/>
          <w:sz w:val="28"/>
          <w:szCs w:val="28"/>
          <w:lang w:eastAsia="zh-CN"/>
        </w:rPr>
        <w:t>программы</w:t>
      </w:r>
      <w:r w:rsidR="00AE6171">
        <w:rPr>
          <w:rFonts w:ascii="Times New Roman" w:eastAsia="Calibri" w:hAnsi="Times New Roman" w:cs="Times New Roman"/>
          <w:sz w:val="28"/>
          <w:szCs w:val="28"/>
          <w:lang w:eastAsia="zh-CN"/>
        </w:rPr>
        <w:t xml:space="preserve"> общеобразовательных учреждений </w:t>
      </w:r>
    </w:p>
    <w:p w:rsidR="00AE6171" w:rsidRPr="00AE6171" w:rsidRDefault="00AE6171" w:rsidP="00AE6171">
      <w:pPr>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Емохонова Л. Г. </w:t>
      </w:r>
      <w:r w:rsidRPr="00AE6171">
        <w:rPr>
          <w:rFonts w:ascii="Times New Roman" w:eastAsia="Calibri" w:hAnsi="Times New Roman" w:cs="Times New Roman"/>
          <w:sz w:val="28"/>
          <w:szCs w:val="28"/>
          <w:lang w:eastAsia="zh-CN"/>
        </w:rPr>
        <w:t>Мировая художественная культура (базовый уровень) :</w:t>
      </w:r>
    </w:p>
    <w:p w:rsidR="00AE6171" w:rsidRPr="00AE6171" w:rsidRDefault="00AE6171" w:rsidP="00AE6171">
      <w:pPr>
        <w:spacing w:after="0" w:line="240" w:lineRule="auto"/>
        <w:jc w:val="center"/>
        <w:rPr>
          <w:rFonts w:ascii="Times New Roman" w:eastAsia="Calibri" w:hAnsi="Times New Roman" w:cs="Times New Roman"/>
          <w:sz w:val="28"/>
          <w:szCs w:val="28"/>
          <w:lang w:eastAsia="zh-CN"/>
        </w:rPr>
      </w:pPr>
      <w:r w:rsidRPr="00AE6171">
        <w:rPr>
          <w:rFonts w:ascii="Times New Roman" w:eastAsia="Calibri" w:hAnsi="Times New Roman" w:cs="Times New Roman"/>
          <w:sz w:val="28"/>
          <w:szCs w:val="28"/>
          <w:lang w:eastAsia="zh-CN"/>
        </w:rPr>
        <w:t>программа для 10—11 классов : среднее общее образова-</w:t>
      </w:r>
    </w:p>
    <w:p w:rsidR="00AE6171" w:rsidRPr="00AE6171" w:rsidRDefault="00AE6171" w:rsidP="00AE6171">
      <w:pPr>
        <w:spacing w:after="0" w:line="240" w:lineRule="auto"/>
        <w:jc w:val="center"/>
        <w:rPr>
          <w:rFonts w:ascii="Times New Roman" w:eastAsia="Calibri" w:hAnsi="Times New Roman" w:cs="Times New Roman"/>
          <w:sz w:val="28"/>
          <w:szCs w:val="28"/>
          <w:lang w:eastAsia="zh-CN"/>
        </w:rPr>
      </w:pPr>
      <w:r w:rsidRPr="00AE6171">
        <w:rPr>
          <w:rFonts w:ascii="Times New Roman" w:eastAsia="Calibri" w:hAnsi="Times New Roman" w:cs="Times New Roman"/>
          <w:sz w:val="28"/>
          <w:szCs w:val="28"/>
          <w:lang w:eastAsia="zh-CN"/>
        </w:rPr>
        <w:t>ние / Л. Г. Емохонова, Н.Н.Малахова. — М. : Издательский</w:t>
      </w:r>
    </w:p>
    <w:p w:rsidR="00637EBA" w:rsidRPr="00637EBA" w:rsidRDefault="00AE6171" w:rsidP="00AE6171">
      <w:pPr>
        <w:spacing w:after="0" w:line="240" w:lineRule="auto"/>
        <w:jc w:val="center"/>
        <w:rPr>
          <w:rFonts w:ascii="Times New Roman" w:eastAsia="Calibri" w:hAnsi="Times New Roman" w:cs="Times New Roman"/>
          <w:sz w:val="28"/>
          <w:szCs w:val="28"/>
          <w:lang w:eastAsia="zh-CN"/>
        </w:rPr>
      </w:pPr>
      <w:r w:rsidRPr="00AE6171">
        <w:rPr>
          <w:rFonts w:ascii="Times New Roman" w:eastAsia="Calibri" w:hAnsi="Times New Roman" w:cs="Times New Roman"/>
          <w:sz w:val="28"/>
          <w:szCs w:val="28"/>
          <w:lang w:eastAsia="zh-CN"/>
        </w:rPr>
        <w:t>центр «Академия», 2014.</w:t>
      </w:r>
    </w:p>
    <w:p w:rsidR="00637EBA" w:rsidRPr="00637EBA" w:rsidRDefault="00637EBA" w:rsidP="00637EBA">
      <w:pPr>
        <w:spacing w:after="0" w:line="240" w:lineRule="auto"/>
        <w:jc w:val="center"/>
        <w:rPr>
          <w:rFonts w:ascii="Times New Roman" w:eastAsia="Times New Roman" w:hAnsi="Times New Roman" w:cs="Times New Roman"/>
          <w:sz w:val="28"/>
          <w:szCs w:val="28"/>
        </w:rPr>
      </w:pPr>
    </w:p>
    <w:p w:rsidR="00637EBA" w:rsidRPr="00637EBA" w:rsidRDefault="00637EBA" w:rsidP="00637EBA">
      <w:pPr>
        <w:suppressAutoHyphens/>
        <w:spacing w:after="0" w:line="240" w:lineRule="auto"/>
        <w:ind w:left="360" w:right="283"/>
        <w:jc w:val="center"/>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p>
    <w:p w:rsidR="00637EBA" w:rsidRPr="00637EBA" w:rsidRDefault="00637EBA" w:rsidP="00637EBA">
      <w:pPr>
        <w:spacing w:after="0" w:line="240" w:lineRule="auto"/>
        <w:rPr>
          <w:rFonts w:ascii="Times New Roman" w:eastAsia="Times New Roman" w:hAnsi="Times New Roman" w:cs="Times New Roman"/>
          <w:sz w:val="24"/>
          <w:szCs w:val="24"/>
          <w:u w:val="single"/>
        </w:rPr>
      </w:pPr>
    </w:p>
    <w:p w:rsidR="00637EBA" w:rsidRPr="00637EBA" w:rsidRDefault="00637EBA" w:rsidP="00637EBA">
      <w:pPr>
        <w:spacing w:after="0" w:line="240" w:lineRule="auto"/>
        <w:rPr>
          <w:rFonts w:ascii="Times New Roman" w:eastAsia="Times New Roman" w:hAnsi="Times New Roman" w:cs="Times New Roman"/>
          <w:sz w:val="24"/>
          <w:szCs w:val="24"/>
          <w:u w:val="single"/>
        </w:rPr>
      </w:pPr>
    </w:p>
    <w:p w:rsidR="00637EBA" w:rsidRPr="00637EBA" w:rsidRDefault="00637EBA" w:rsidP="00637EBA">
      <w:pPr>
        <w:spacing w:after="0" w:line="240" w:lineRule="auto"/>
        <w:rPr>
          <w:rFonts w:ascii="Times New Roman" w:eastAsia="Times New Roman" w:hAnsi="Times New Roman" w:cs="Times New Roman"/>
          <w:sz w:val="24"/>
          <w:szCs w:val="24"/>
          <w:u w:val="single"/>
        </w:rPr>
      </w:pPr>
    </w:p>
    <w:p w:rsidR="00637EBA" w:rsidRPr="00637EBA" w:rsidRDefault="00637EBA" w:rsidP="00637EBA">
      <w:pPr>
        <w:spacing w:after="0" w:line="240" w:lineRule="auto"/>
        <w:rPr>
          <w:rFonts w:ascii="Times New Roman" w:eastAsia="Times New Roman" w:hAnsi="Times New Roman" w:cs="Times New Roman"/>
          <w:sz w:val="24"/>
          <w:szCs w:val="24"/>
          <w:u w:val="single"/>
        </w:rPr>
      </w:pPr>
    </w:p>
    <w:p w:rsidR="00637EBA" w:rsidRPr="00637EBA" w:rsidRDefault="00637EBA" w:rsidP="00637EBA">
      <w:pPr>
        <w:spacing w:after="0" w:line="240" w:lineRule="auto"/>
        <w:rPr>
          <w:rFonts w:ascii="Times New Roman" w:eastAsia="Times New Roman" w:hAnsi="Times New Roman" w:cs="Times New Roman"/>
          <w:sz w:val="24"/>
          <w:szCs w:val="24"/>
          <w:u w:val="single"/>
        </w:rPr>
      </w:pPr>
    </w:p>
    <w:p w:rsidR="00637EBA" w:rsidRPr="00637EBA" w:rsidRDefault="00637EBA" w:rsidP="00637EBA">
      <w:pPr>
        <w:spacing w:after="0" w:line="240" w:lineRule="auto"/>
        <w:jc w:val="right"/>
        <w:rPr>
          <w:rFonts w:ascii="Times New Roman" w:eastAsia="Times New Roman" w:hAnsi="Times New Roman" w:cs="Times New Roman"/>
          <w:sz w:val="28"/>
          <w:szCs w:val="28"/>
          <w:u w:val="single"/>
        </w:rPr>
      </w:pPr>
      <w:r w:rsidRPr="00637EBA">
        <w:rPr>
          <w:rFonts w:ascii="Times New Roman" w:eastAsia="Times New Roman" w:hAnsi="Times New Roman" w:cs="Times New Roman"/>
          <w:sz w:val="28"/>
          <w:szCs w:val="28"/>
        </w:rPr>
        <w:t xml:space="preserve">Составитель: </w:t>
      </w:r>
      <w:r w:rsidRPr="00637EBA">
        <w:rPr>
          <w:rFonts w:ascii="Times New Roman" w:eastAsia="Times New Roman" w:hAnsi="Times New Roman" w:cs="Times New Roman"/>
          <w:sz w:val="28"/>
          <w:szCs w:val="28"/>
          <w:u w:val="single"/>
        </w:rPr>
        <w:t>Гец Елена Владимировна,</w:t>
      </w:r>
    </w:p>
    <w:p w:rsidR="00637EBA" w:rsidRPr="00637EBA" w:rsidRDefault="00637EBA" w:rsidP="00637EBA">
      <w:pPr>
        <w:spacing w:after="0" w:line="240" w:lineRule="auto"/>
        <w:jc w:val="right"/>
        <w:rPr>
          <w:rFonts w:ascii="Times New Roman" w:eastAsia="Times New Roman" w:hAnsi="Times New Roman" w:cs="Times New Roman"/>
          <w:sz w:val="28"/>
          <w:szCs w:val="28"/>
          <w:u w:val="single"/>
        </w:rPr>
      </w:pPr>
      <w:r w:rsidRPr="00637EBA">
        <w:rPr>
          <w:rFonts w:ascii="Times New Roman" w:eastAsia="Times New Roman" w:hAnsi="Times New Roman" w:cs="Times New Roman"/>
          <w:sz w:val="28"/>
          <w:szCs w:val="28"/>
          <w:u w:val="single"/>
        </w:rPr>
        <w:t xml:space="preserve">учитель </w:t>
      </w:r>
      <w:r w:rsidR="00AE6171">
        <w:rPr>
          <w:rFonts w:ascii="Times New Roman" w:eastAsia="Times New Roman" w:hAnsi="Times New Roman" w:cs="Times New Roman"/>
          <w:sz w:val="28"/>
          <w:szCs w:val="28"/>
          <w:u w:val="single"/>
        </w:rPr>
        <w:t>искусства</w:t>
      </w:r>
    </w:p>
    <w:p w:rsidR="00637EBA" w:rsidRPr="00637EBA" w:rsidRDefault="00637EBA" w:rsidP="00637EBA">
      <w:pPr>
        <w:spacing w:after="0" w:line="240" w:lineRule="auto"/>
        <w:jc w:val="center"/>
        <w:rPr>
          <w:rFonts w:ascii="Times New Roman" w:eastAsia="Times New Roman" w:hAnsi="Times New Roman" w:cs="Times New Roman"/>
          <w:sz w:val="28"/>
          <w:szCs w:val="28"/>
          <w:u w:val="single"/>
        </w:rPr>
      </w:pPr>
    </w:p>
    <w:p w:rsidR="00637EBA" w:rsidRPr="00637EBA" w:rsidRDefault="00637EBA" w:rsidP="00637EBA">
      <w:pPr>
        <w:spacing w:after="160" w:line="256" w:lineRule="auto"/>
        <w:rPr>
          <w:rFonts w:ascii="Times New Roman" w:eastAsia="Times New Roman" w:hAnsi="Times New Roman" w:cs="Times New Roman"/>
          <w:sz w:val="28"/>
          <w:szCs w:val="28"/>
        </w:rPr>
      </w:pPr>
    </w:p>
    <w:p w:rsidR="00637EBA" w:rsidRPr="00637EBA" w:rsidRDefault="00637EBA" w:rsidP="00637EBA">
      <w:pPr>
        <w:spacing w:after="160" w:line="256" w:lineRule="auto"/>
        <w:rPr>
          <w:rFonts w:ascii="Times New Roman" w:eastAsia="Times New Roman" w:hAnsi="Times New Roman" w:cs="Times New Roman"/>
          <w:sz w:val="28"/>
          <w:szCs w:val="28"/>
        </w:rPr>
      </w:pPr>
    </w:p>
    <w:p w:rsidR="00637EBA" w:rsidRPr="00637EBA" w:rsidRDefault="00637EBA" w:rsidP="00637EBA">
      <w:pPr>
        <w:tabs>
          <w:tab w:val="left" w:pos="3975"/>
        </w:tabs>
        <w:spacing w:after="160" w:line="256" w:lineRule="auto"/>
        <w:jc w:val="center"/>
        <w:rPr>
          <w:rFonts w:ascii="Times New Roman" w:eastAsia="Times New Roman" w:hAnsi="Times New Roman" w:cs="Times New Roman"/>
          <w:sz w:val="28"/>
          <w:szCs w:val="28"/>
        </w:rPr>
      </w:pPr>
      <w:r w:rsidRPr="00637EBA">
        <w:rPr>
          <w:rFonts w:ascii="Times New Roman" w:eastAsia="Times New Roman" w:hAnsi="Times New Roman" w:cs="Times New Roman"/>
          <w:sz w:val="28"/>
          <w:szCs w:val="28"/>
        </w:rPr>
        <w:t>С.  Верх-Неня</w:t>
      </w:r>
    </w:p>
    <w:p w:rsidR="000356B0" w:rsidRPr="001069BF" w:rsidRDefault="00171D9A" w:rsidP="001069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2020</w:t>
      </w:r>
    </w:p>
    <w:p w:rsidR="009E4343" w:rsidRPr="00BC0DF8" w:rsidRDefault="009E4343" w:rsidP="00BC0DF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DF8">
        <w:rPr>
          <w:rFonts w:ascii="Times New Roman" w:eastAsia="Times New Roman" w:hAnsi="Times New Roman" w:cs="Times New Roman"/>
          <w:b/>
          <w:sz w:val="28"/>
          <w:szCs w:val="28"/>
          <w:lang w:eastAsia="ru-RU"/>
        </w:rPr>
        <w:lastRenderedPageBreak/>
        <w:t>Пояснительная записка</w:t>
      </w:r>
    </w:p>
    <w:p w:rsidR="00EF30AC" w:rsidRPr="001069BF" w:rsidRDefault="009E4343"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xml:space="preserve">Рабочая программа составлена на основе Федерального компонента государственного стандарта </w:t>
      </w:r>
      <w:r w:rsidR="00B75CA4" w:rsidRPr="001069BF">
        <w:rPr>
          <w:rFonts w:ascii="Times New Roman" w:eastAsia="Times New Roman" w:hAnsi="Times New Roman" w:cs="Times New Roman"/>
          <w:sz w:val="24"/>
          <w:szCs w:val="24"/>
          <w:lang w:eastAsia="ru-RU"/>
        </w:rPr>
        <w:t>образования,</w:t>
      </w:r>
      <w:r w:rsidR="00AE6171" w:rsidRPr="001069BF">
        <w:rPr>
          <w:rFonts w:ascii="Times New Roman" w:eastAsia="Times New Roman" w:hAnsi="Times New Roman" w:cs="Times New Roman"/>
          <w:sz w:val="24"/>
          <w:szCs w:val="24"/>
          <w:lang w:eastAsia="ru-RU"/>
        </w:rPr>
        <w:t xml:space="preserve"> программы общеобразовательных учреждений Емохонова Л. Г. Мировая художественная культура (базовый уровень) :программа для 11 класс</w:t>
      </w:r>
      <w:r w:rsidR="00171D9A">
        <w:rPr>
          <w:rFonts w:ascii="Times New Roman" w:eastAsia="Times New Roman" w:hAnsi="Times New Roman" w:cs="Times New Roman"/>
          <w:sz w:val="24"/>
          <w:szCs w:val="24"/>
          <w:lang w:eastAsia="ru-RU"/>
        </w:rPr>
        <w:t>а</w:t>
      </w:r>
      <w:r w:rsidR="00AE6171" w:rsidRPr="001069BF">
        <w:rPr>
          <w:rFonts w:ascii="Times New Roman" w:eastAsia="Times New Roman" w:hAnsi="Times New Roman" w:cs="Times New Roman"/>
          <w:sz w:val="24"/>
          <w:szCs w:val="24"/>
          <w:lang w:eastAsia="ru-RU"/>
        </w:rPr>
        <w:t xml:space="preserve"> : среднее общее образование / Л. Г. Емохонова, Н.Н.Малахова. — М. : Издательский центр «Академия», 2014, </w:t>
      </w:r>
      <w:r w:rsidR="001C0002" w:rsidRPr="001069BF">
        <w:rPr>
          <w:rFonts w:ascii="Times New Roman" w:eastAsia="Times New Roman" w:hAnsi="Times New Roman" w:cs="Times New Roman"/>
          <w:sz w:val="24"/>
          <w:szCs w:val="24"/>
          <w:lang w:eastAsia="ru-RU"/>
        </w:rPr>
        <w:t>положения о рабочей п</w:t>
      </w:r>
      <w:r w:rsidR="00EF401E" w:rsidRPr="001069BF">
        <w:rPr>
          <w:rFonts w:ascii="Times New Roman" w:eastAsia="Times New Roman" w:hAnsi="Times New Roman" w:cs="Times New Roman"/>
          <w:sz w:val="24"/>
          <w:szCs w:val="24"/>
          <w:lang w:eastAsia="ru-RU"/>
        </w:rPr>
        <w:t>р</w:t>
      </w:r>
      <w:r w:rsidR="001C0002" w:rsidRPr="001069BF">
        <w:rPr>
          <w:rFonts w:ascii="Times New Roman" w:eastAsia="Times New Roman" w:hAnsi="Times New Roman" w:cs="Times New Roman"/>
          <w:sz w:val="24"/>
          <w:szCs w:val="24"/>
          <w:lang w:eastAsia="ru-RU"/>
        </w:rPr>
        <w:t>ограмме.</w:t>
      </w:r>
    </w:p>
    <w:p w:rsidR="00EF401E" w:rsidRPr="001069BF" w:rsidRDefault="00EF401E"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Содержание учебного предмета «</w:t>
      </w:r>
      <w:r w:rsidR="00AE6171" w:rsidRPr="001069BF">
        <w:rPr>
          <w:rFonts w:ascii="Times New Roman" w:eastAsia="Times New Roman" w:hAnsi="Times New Roman" w:cs="Times New Roman"/>
          <w:sz w:val="24"/>
          <w:szCs w:val="24"/>
          <w:lang w:eastAsia="ru-RU"/>
        </w:rPr>
        <w:t>МХК</w:t>
      </w:r>
      <w:r w:rsidRPr="001069BF">
        <w:rPr>
          <w:rFonts w:ascii="Times New Roman" w:eastAsia="Times New Roman" w:hAnsi="Times New Roman" w:cs="Times New Roman"/>
          <w:sz w:val="24"/>
          <w:szCs w:val="24"/>
          <w:lang w:eastAsia="ru-RU"/>
        </w:rPr>
        <w:t xml:space="preserve">» в </w:t>
      </w:r>
      <w:r w:rsidR="007364CC">
        <w:rPr>
          <w:rFonts w:ascii="Times New Roman" w:eastAsia="Times New Roman" w:hAnsi="Times New Roman" w:cs="Times New Roman"/>
          <w:sz w:val="24"/>
          <w:szCs w:val="24"/>
          <w:lang w:eastAsia="ru-RU"/>
        </w:rPr>
        <w:t>11</w:t>
      </w:r>
      <w:r w:rsidR="001069BF">
        <w:rPr>
          <w:rFonts w:ascii="Times New Roman" w:eastAsia="Times New Roman" w:hAnsi="Times New Roman" w:cs="Times New Roman"/>
          <w:sz w:val="24"/>
          <w:szCs w:val="24"/>
          <w:lang w:eastAsia="ru-RU"/>
        </w:rPr>
        <w:t xml:space="preserve"> класс</w:t>
      </w:r>
      <w:r w:rsidR="00171D9A">
        <w:rPr>
          <w:rFonts w:ascii="Times New Roman" w:eastAsia="Times New Roman" w:hAnsi="Times New Roman" w:cs="Times New Roman"/>
          <w:sz w:val="24"/>
          <w:szCs w:val="24"/>
          <w:lang w:eastAsia="ru-RU"/>
        </w:rPr>
        <w:t>е</w:t>
      </w:r>
      <w:r w:rsidR="001069BF">
        <w:rPr>
          <w:rFonts w:ascii="Times New Roman" w:eastAsia="Times New Roman" w:hAnsi="Times New Roman" w:cs="Times New Roman"/>
          <w:sz w:val="24"/>
          <w:szCs w:val="24"/>
          <w:lang w:eastAsia="ru-RU"/>
        </w:rPr>
        <w:t xml:space="preserve"> полностью соответствует </w:t>
      </w:r>
      <w:r w:rsidRPr="001069BF">
        <w:rPr>
          <w:rFonts w:ascii="Times New Roman" w:eastAsia="Times New Roman" w:hAnsi="Times New Roman" w:cs="Times New Roman"/>
          <w:sz w:val="24"/>
          <w:szCs w:val="24"/>
          <w:lang w:eastAsia="ru-RU"/>
        </w:rPr>
        <w:t xml:space="preserve">авторской программе. В </w:t>
      </w:r>
      <w:r w:rsidR="007364CC">
        <w:rPr>
          <w:rFonts w:ascii="Times New Roman" w:eastAsia="Times New Roman" w:hAnsi="Times New Roman" w:cs="Times New Roman"/>
          <w:sz w:val="24"/>
          <w:szCs w:val="24"/>
          <w:lang w:eastAsia="ru-RU"/>
        </w:rPr>
        <w:t>11</w:t>
      </w:r>
      <w:r w:rsidRPr="001069BF">
        <w:rPr>
          <w:rFonts w:ascii="Times New Roman" w:eastAsia="Times New Roman" w:hAnsi="Times New Roman" w:cs="Times New Roman"/>
          <w:sz w:val="24"/>
          <w:szCs w:val="24"/>
          <w:lang w:eastAsia="ru-RU"/>
        </w:rPr>
        <w:t xml:space="preserve"> класс</w:t>
      </w:r>
      <w:r w:rsidR="00171D9A">
        <w:rPr>
          <w:rFonts w:ascii="Times New Roman" w:eastAsia="Times New Roman" w:hAnsi="Times New Roman" w:cs="Times New Roman"/>
          <w:sz w:val="24"/>
          <w:szCs w:val="24"/>
          <w:lang w:eastAsia="ru-RU"/>
        </w:rPr>
        <w:t>е</w:t>
      </w:r>
      <w:r w:rsidRPr="001069BF">
        <w:rPr>
          <w:rFonts w:ascii="Times New Roman" w:eastAsia="Times New Roman" w:hAnsi="Times New Roman" w:cs="Times New Roman"/>
          <w:sz w:val="24"/>
          <w:szCs w:val="24"/>
          <w:lang w:eastAsia="ru-RU"/>
        </w:rPr>
        <w:t xml:space="preserve"> на изучение </w:t>
      </w:r>
      <w:r w:rsidR="00AE6171" w:rsidRPr="001069BF">
        <w:rPr>
          <w:rFonts w:ascii="Times New Roman" w:eastAsia="Times New Roman" w:hAnsi="Times New Roman" w:cs="Times New Roman"/>
          <w:sz w:val="24"/>
          <w:szCs w:val="24"/>
          <w:lang w:eastAsia="ru-RU"/>
        </w:rPr>
        <w:t>предмета</w:t>
      </w:r>
      <w:r w:rsidRPr="001069BF">
        <w:rPr>
          <w:rFonts w:ascii="Times New Roman" w:eastAsia="Times New Roman" w:hAnsi="Times New Roman" w:cs="Times New Roman"/>
          <w:sz w:val="24"/>
          <w:szCs w:val="24"/>
          <w:lang w:eastAsia="ru-RU"/>
        </w:rPr>
        <w:t xml:space="preserve"> отводится </w:t>
      </w:r>
      <w:r w:rsidR="007364CC">
        <w:rPr>
          <w:rFonts w:ascii="Times New Roman" w:eastAsia="Times New Roman" w:hAnsi="Times New Roman" w:cs="Times New Roman"/>
          <w:sz w:val="24"/>
          <w:szCs w:val="24"/>
          <w:lang w:eastAsia="ru-RU"/>
        </w:rPr>
        <w:t xml:space="preserve">по </w:t>
      </w:r>
      <w:r w:rsidR="001069BF" w:rsidRPr="001069BF">
        <w:rPr>
          <w:rFonts w:ascii="Times New Roman" w:eastAsia="Times New Roman" w:hAnsi="Times New Roman" w:cs="Times New Roman"/>
          <w:sz w:val="24"/>
          <w:szCs w:val="24"/>
          <w:lang w:eastAsia="ru-RU"/>
        </w:rPr>
        <w:t>35</w:t>
      </w:r>
      <w:r w:rsidR="00597E03" w:rsidRPr="001069BF">
        <w:rPr>
          <w:rFonts w:ascii="Times New Roman" w:eastAsia="Times New Roman" w:hAnsi="Times New Roman" w:cs="Times New Roman"/>
          <w:sz w:val="24"/>
          <w:szCs w:val="24"/>
          <w:lang w:eastAsia="ru-RU"/>
        </w:rPr>
        <w:t xml:space="preserve"> час</w:t>
      </w:r>
      <w:r w:rsidR="001069BF">
        <w:rPr>
          <w:rFonts w:ascii="Times New Roman" w:eastAsia="Times New Roman" w:hAnsi="Times New Roman" w:cs="Times New Roman"/>
          <w:sz w:val="24"/>
          <w:szCs w:val="24"/>
          <w:lang w:eastAsia="ru-RU"/>
        </w:rPr>
        <w:t>ов</w:t>
      </w:r>
      <w:r w:rsidR="001069BF" w:rsidRPr="001069BF">
        <w:rPr>
          <w:rFonts w:ascii="Times New Roman" w:eastAsia="Times New Roman" w:hAnsi="Times New Roman" w:cs="Times New Roman"/>
          <w:sz w:val="24"/>
          <w:szCs w:val="24"/>
          <w:lang w:eastAsia="ru-RU"/>
        </w:rPr>
        <w:t xml:space="preserve"> (</w:t>
      </w:r>
      <w:r w:rsidR="007364CC">
        <w:rPr>
          <w:rFonts w:ascii="Times New Roman" w:eastAsia="Times New Roman" w:hAnsi="Times New Roman" w:cs="Times New Roman"/>
          <w:sz w:val="24"/>
          <w:szCs w:val="24"/>
          <w:lang w:eastAsia="ru-RU"/>
        </w:rPr>
        <w:t>70</w:t>
      </w:r>
      <w:r w:rsidRPr="001069BF">
        <w:rPr>
          <w:rFonts w:ascii="Times New Roman" w:eastAsia="Times New Roman" w:hAnsi="Times New Roman" w:cs="Times New Roman"/>
          <w:sz w:val="24"/>
          <w:szCs w:val="24"/>
          <w:lang w:eastAsia="ru-RU"/>
        </w:rPr>
        <w:t xml:space="preserve"> учебны</w:t>
      </w:r>
      <w:r w:rsidR="001069BF" w:rsidRPr="001069BF">
        <w:rPr>
          <w:rFonts w:ascii="Times New Roman" w:eastAsia="Times New Roman" w:hAnsi="Times New Roman" w:cs="Times New Roman"/>
          <w:sz w:val="24"/>
          <w:szCs w:val="24"/>
          <w:lang w:eastAsia="ru-RU"/>
        </w:rPr>
        <w:t>х</w:t>
      </w:r>
      <w:r w:rsidR="00CE785A" w:rsidRPr="001069BF">
        <w:rPr>
          <w:rFonts w:ascii="Times New Roman" w:eastAsia="Times New Roman" w:hAnsi="Times New Roman" w:cs="Times New Roman"/>
          <w:sz w:val="24"/>
          <w:szCs w:val="24"/>
          <w:lang w:eastAsia="ru-RU"/>
        </w:rPr>
        <w:t xml:space="preserve"> </w:t>
      </w:r>
      <w:r w:rsidRPr="001069BF">
        <w:rPr>
          <w:rFonts w:ascii="Times New Roman" w:eastAsia="Times New Roman" w:hAnsi="Times New Roman" w:cs="Times New Roman"/>
          <w:sz w:val="24"/>
          <w:szCs w:val="24"/>
          <w:lang w:eastAsia="ru-RU"/>
        </w:rPr>
        <w:t xml:space="preserve">недели, </w:t>
      </w:r>
      <w:r w:rsidR="00597E03" w:rsidRPr="001069BF">
        <w:rPr>
          <w:rFonts w:ascii="Times New Roman" w:eastAsia="Times New Roman" w:hAnsi="Times New Roman" w:cs="Times New Roman"/>
          <w:sz w:val="24"/>
          <w:szCs w:val="24"/>
          <w:lang w:eastAsia="ru-RU"/>
        </w:rPr>
        <w:t>1 час в неделю)</w:t>
      </w:r>
      <w:r w:rsidRPr="001069BF">
        <w:rPr>
          <w:rFonts w:ascii="Times New Roman" w:eastAsia="Times New Roman" w:hAnsi="Times New Roman" w:cs="Times New Roman"/>
          <w:sz w:val="24"/>
          <w:szCs w:val="24"/>
          <w:lang w:eastAsia="ru-RU"/>
        </w:rPr>
        <w:t>.</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Курс по мировой художественной культуре на базовом уровне систематизирует знания о культуре и искусстве, полученные на предыдущих ступенях обучения в общеобразовательных учреждениях. Он формирует целостное представление о мировой художественной культуре и логике ее развития в исторической перспективе.</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Содержание программы дает возможность для развития важных личностных характеристик выпускника средней школы:</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уважение культуры и духовных традиций своего народа, своей Родины;</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осознание и принятие традиционных ценностей многонационального российского народа и человечества;</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мотивация на творческое развитие, активное и целенаправленное познание мира, самообразование.</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Изучение мировой художественной культуры в средней школе направлено на достижение следующих целей:</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развитие духовно-нравственной личности, уважающей культурные традиции народов России и других стран мира;</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воспитание художественно-эстетического вкуса и культуры восприятия произведения искусства;</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развитие чувств, эмоций, образного, ассоциативного, критического мышления;</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xml:space="preserve">– освоение систематизированных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w:t>
      </w:r>
      <w:r w:rsidR="0085565F" w:rsidRPr="001069BF">
        <w:rPr>
          <w:rFonts w:ascii="Times New Roman" w:eastAsia="Times New Roman" w:hAnsi="Times New Roman" w:cs="Times New Roman"/>
          <w:sz w:val="24"/>
          <w:szCs w:val="24"/>
          <w:lang w:eastAsia="ru-RU"/>
        </w:rPr>
        <w:t xml:space="preserve">наиболее значимых произведений; </w:t>
      </w:r>
      <w:r w:rsidRPr="001069BF">
        <w:rPr>
          <w:rFonts w:ascii="Times New Roman" w:eastAsia="Times New Roman" w:hAnsi="Times New Roman" w:cs="Times New Roman"/>
          <w:sz w:val="24"/>
          <w:szCs w:val="24"/>
          <w:lang w:eastAsia="ru-RU"/>
        </w:rPr>
        <w:t>о специфике языка разных видов искусства;</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овладение умениями анали</w:t>
      </w:r>
      <w:r w:rsidR="0085565F" w:rsidRPr="001069BF">
        <w:rPr>
          <w:rFonts w:ascii="Times New Roman" w:eastAsia="Times New Roman" w:hAnsi="Times New Roman" w:cs="Times New Roman"/>
          <w:sz w:val="24"/>
          <w:szCs w:val="24"/>
          <w:lang w:eastAsia="ru-RU"/>
        </w:rPr>
        <w:t xml:space="preserve">зировать произведения искусства </w:t>
      </w:r>
      <w:r w:rsidRPr="001069BF">
        <w:rPr>
          <w:rFonts w:ascii="Times New Roman" w:eastAsia="Times New Roman" w:hAnsi="Times New Roman" w:cs="Times New Roman"/>
          <w:sz w:val="24"/>
          <w:szCs w:val="24"/>
          <w:lang w:eastAsia="ru-RU"/>
        </w:rPr>
        <w:t>и вырабатывать собственную эстетическую оценку;</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r w:rsidRPr="001069BF">
        <w:rPr>
          <w:rFonts w:ascii="Times New Roman" w:eastAsia="Times New Roman" w:hAnsi="Times New Roman" w:cs="Times New Roman"/>
          <w:sz w:val="24"/>
          <w:szCs w:val="24"/>
          <w:lang w:eastAsia="ru-RU"/>
        </w:rPr>
        <w:t>– использование приобре</w:t>
      </w:r>
      <w:r w:rsidR="0085565F" w:rsidRPr="001069BF">
        <w:rPr>
          <w:rFonts w:ascii="Times New Roman" w:eastAsia="Times New Roman" w:hAnsi="Times New Roman" w:cs="Times New Roman"/>
          <w:sz w:val="24"/>
          <w:szCs w:val="24"/>
          <w:lang w:eastAsia="ru-RU"/>
        </w:rPr>
        <w:t>тенных знаний и умений для рас</w:t>
      </w:r>
      <w:r w:rsidRPr="001069BF">
        <w:rPr>
          <w:rFonts w:ascii="Times New Roman" w:eastAsia="Times New Roman" w:hAnsi="Times New Roman" w:cs="Times New Roman"/>
          <w:sz w:val="24"/>
          <w:szCs w:val="24"/>
          <w:lang w:eastAsia="ru-RU"/>
        </w:rPr>
        <w:t>ширения кругозора, осозн</w:t>
      </w:r>
      <w:r w:rsidR="0085565F" w:rsidRPr="001069BF">
        <w:rPr>
          <w:rFonts w:ascii="Times New Roman" w:eastAsia="Times New Roman" w:hAnsi="Times New Roman" w:cs="Times New Roman"/>
          <w:sz w:val="24"/>
          <w:szCs w:val="24"/>
          <w:lang w:eastAsia="ru-RU"/>
        </w:rPr>
        <w:t xml:space="preserve">анного формирования собственной </w:t>
      </w:r>
      <w:r w:rsidRPr="001069BF">
        <w:rPr>
          <w:rFonts w:ascii="Times New Roman" w:eastAsia="Times New Roman" w:hAnsi="Times New Roman" w:cs="Times New Roman"/>
          <w:sz w:val="24"/>
          <w:szCs w:val="24"/>
          <w:lang w:eastAsia="ru-RU"/>
        </w:rPr>
        <w:t>культурной среды.</w:t>
      </w:r>
    </w:p>
    <w:p w:rsidR="00AE6171" w:rsidRPr="001069BF" w:rsidRDefault="00AE6171" w:rsidP="001069BF">
      <w:pPr>
        <w:spacing w:after="0" w:line="240" w:lineRule="auto"/>
        <w:jc w:val="both"/>
        <w:rPr>
          <w:rFonts w:ascii="Times New Roman" w:eastAsia="Times New Roman" w:hAnsi="Times New Roman" w:cs="Times New Roman"/>
          <w:sz w:val="24"/>
          <w:szCs w:val="24"/>
          <w:lang w:eastAsia="ru-RU"/>
        </w:rPr>
      </w:pPr>
    </w:p>
    <w:p w:rsidR="00773870" w:rsidRPr="001069BF" w:rsidRDefault="00773870" w:rsidP="001069BF">
      <w:pPr>
        <w:tabs>
          <w:tab w:val="left" w:pos="7995"/>
        </w:tabs>
        <w:spacing w:after="0" w:line="240" w:lineRule="auto"/>
        <w:ind w:firstLine="709"/>
        <w:jc w:val="both"/>
        <w:rPr>
          <w:rFonts w:ascii="Times New Roman" w:hAnsi="Times New Roman" w:cs="Times New Roman"/>
          <w:sz w:val="24"/>
          <w:szCs w:val="24"/>
        </w:rPr>
      </w:pPr>
    </w:p>
    <w:p w:rsidR="0085565F" w:rsidRPr="001069BF" w:rsidRDefault="0085565F" w:rsidP="001069BF">
      <w:pPr>
        <w:pStyle w:val="Default"/>
        <w:jc w:val="center"/>
      </w:pPr>
      <w:r w:rsidRPr="001069BF">
        <w:rPr>
          <w:b/>
          <w:bCs/>
        </w:rPr>
        <w:t>СОДЕРЖАНИЕ КУРСА</w:t>
      </w:r>
    </w:p>
    <w:p w:rsidR="0085565F" w:rsidRPr="001069BF" w:rsidRDefault="0085565F" w:rsidP="001069BF">
      <w:pPr>
        <w:pStyle w:val="Default"/>
        <w:jc w:val="center"/>
      </w:pPr>
      <w:r w:rsidRPr="001069BF">
        <w:rPr>
          <w:b/>
          <w:bCs/>
        </w:rPr>
        <w:t>11 КЛАСС (35 ЧАСОВ)</w:t>
      </w:r>
    </w:p>
    <w:p w:rsidR="0085565F" w:rsidRPr="001069BF" w:rsidRDefault="0085565F" w:rsidP="001069BF">
      <w:pPr>
        <w:tabs>
          <w:tab w:val="left" w:pos="7995"/>
        </w:tabs>
        <w:spacing w:after="0" w:line="240" w:lineRule="auto"/>
        <w:ind w:firstLine="709"/>
        <w:jc w:val="both"/>
        <w:rPr>
          <w:rFonts w:ascii="Times New Roman" w:hAnsi="Times New Roman" w:cs="Times New Roman"/>
          <w:b/>
          <w:bCs/>
          <w:sz w:val="24"/>
          <w:szCs w:val="24"/>
        </w:rPr>
      </w:pPr>
      <w:r w:rsidRPr="001069BF">
        <w:rPr>
          <w:rFonts w:ascii="Times New Roman" w:hAnsi="Times New Roman" w:cs="Times New Roman"/>
          <w:b/>
          <w:bCs/>
          <w:sz w:val="24"/>
          <w:szCs w:val="24"/>
        </w:rPr>
        <w:t>ХУДОЖЕСТВЕННАЯ КУЛЬТУРА ЭПОХИ ВОЗРОЖДЕНИЯ (9 ЧАСОВ)</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Возрождение в Италии (5 часов) </w:t>
      </w:r>
      <w:r w:rsidRPr="001069BF">
        <w:rPr>
          <w:rFonts w:ascii="Times New Roman" w:eastAsia="Calibri" w:hAnsi="Times New Roman" w:cs="Times New Roman"/>
          <w:sz w:val="24"/>
          <w:szCs w:val="24"/>
        </w:rPr>
        <w:t xml:space="preserve">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невинных. Площадь Аннунциаты. Церковь Сан-Спирито. 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 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станцы делла Сеньятура в Ватикане: «Парнас». Скульптура. Микеланджело Буонарроти. Капелла Медичи в церкви Сан-Лоренцо во Флоренции. Особенности венецианской школы живописи. Эстетика позднего Возрождения. Тициан. «Любовь земная и небесная», «Пьета». Музыка эпохи Возрождения. Роль полифонии в развитии светских и </w:t>
      </w:r>
      <w:r w:rsidRPr="001069BF">
        <w:rPr>
          <w:rFonts w:ascii="Times New Roman" w:eastAsia="Calibri" w:hAnsi="Times New Roman" w:cs="Times New Roman"/>
          <w:sz w:val="24"/>
          <w:szCs w:val="24"/>
        </w:rPr>
        <w:lastRenderedPageBreak/>
        <w:t xml:space="preserve">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 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w:t>
      </w:r>
      <w:r w:rsidRPr="001069BF">
        <w:rPr>
          <w:rFonts w:ascii="Times New Roman" w:eastAsia="Calibri" w:hAnsi="Times New Roman" w:cs="Times New Roman"/>
          <w:b/>
          <w:bCs/>
          <w:i/>
          <w:iCs/>
          <w:sz w:val="24"/>
          <w:szCs w:val="24"/>
        </w:rPr>
        <w:t xml:space="preserve">Историческое значение и вневременная художественная ценность идей Возрождения.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Северное Возрождение (4 часа) </w:t>
      </w:r>
      <w:r w:rsidRPr="001069BF">
        <w:rPr>
          <w:rFonts w:ascii="Times New Roman" w:eastAsia="Calibri" w:hAnsi="Times New Roman" w:cs="Times New Roman"/>
          <w:sz w:val="24"/>
          <w:szCs w:val="24"/>
        </w:rPr>
        <w:t xml:space="preserve">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Картина «Четыре апостола». Светский характер французского Ренессанса. Школа Фонтенбло в архитектуре и изобразительном искусстве. Замок Франциска I в Фонтенбло. Россо Фьорентино. Галерея Франциска I. Жан Гужон. Фонтан нимф в Париже. Ренессанс в Англии. Драматургия Уильяма Шекспира: трагедия «Ромео и Джульетта», комедия «Укрощение строптивой».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ХУДОЖЕСТВЕННАЯ КУЛЬТУРА </w:t>
      </w:r>
      <w:r w:rsidRPr="001069BF">
        <w:rPr>
          <w:rFonts w:ascii="Times New Roman" w:eastAsia="Calibri" w:hAnsi="Times New Roman" w:cs="Times New Roman"/>
          <w:b/>
          <w:bCs/>
          <w:sz w:val="24"/>
          <w:szCs w:val="24"/>
        </w:rPr>
        <w:t xml:space="preserve">XVII </w:t>
      </w:r>
      <w:r w:rsidRPr="001069BF">
        <w:rPr>
          <w:rFonts w:ascii="Times New Roman" w:eastAsia="Calibri" w:hAnsi="Times New Roman" w:cs="Times New Roman"/>
          <w:sz w:val="24"/>
          <w:szCs w:val="24"/>
        </w:rPr>
        <w:t xml:space="preserve">ВЕКА (5 ЧАСОВ)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Барокко (4 часа) </w:t>
      </w:r>
      <w:r w:rsidRPr="001069BF">
        <w:rPr>
          <w:rFonts w:ascii="Times New Roman" w:eastAsia="Calibri" w:hAnsi="Times New Roman" w:cs="Times New Roman"/>
          <w:sz w:val="24"/>
          <w:szCs w:val="24"/>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 Специфика русского барокко. Франческо 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 Гаули (Бачичча). «Поклонение имени Иисуса» в церкви Иль Джезу в Риме. Взаимодействие тенденций барокко и реализма в живописи. Питер Пауэл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 Музыка барокко. Кл аудио Монтеверди. Опера «Орфей». Арканджело Корелли. Concerto grosso «На рождественскую ночь». Иоганн Себастьян Бах. Пассион «Страсти по Матфею». 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Классицизм (1 час) </w:t>
      </w:r>
      <w:r w:rsidRPr="001069BF">
        <w:rPr>
          <w:rFonts w:ascii="Times New Roman" w:eastAsia="Calibri" w:hAnsi="Times New Roman" w:cs="Times New Roman"/>
          <w:sz w:val="24"/>
          <w:szCs w:val="24"/>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ХУДОЖЕСТВЕННАЯ КУЛЬТУРА </w:t>
      </w:r>
      <w:r w:rsidRPr="001069BF">
        <w:rPr>
          <w:rFonts w:ascii="Times New Roman" w:eastAsia="Calibri" w:hAnsi="Times New Roman" w:cs="Times New Roman"/>
          <w:b/>
          <w:bCs/>
          <w:sz w:val="24"/>
          <w:szCs w:val="24"/>
        </w:rPr>
        <w:t xml:space="preserve">XVIII </w:t>
      </w:r>
      <w:r w:rsidRPr="001069BF">
        <w:rPr>
          <w:rFonts w:ascii="Times New Roman" w:eastAsia="Calibri" w:hAnsi="Times New Roman" w:cs="Times New Roman"/>
          <w:sz w:val="24"/>
          <w:szCs w:val="24"/>
        </w:rPr>
        <w:t xml:space="preserve">— ПЕРВОЙ ПОЛОВИНЫ </w:t>
      </w:r>
      <w:r w:rsidRPr="001069BF">
        <w:rPr>
          <w:rFonts w:ascii="Times New Roman" w:eastAsia="Calibri" w:hAnsi="Times New Roman" w:cs="Times New Roman"/>
          <w:b/>
          <w:bCs/>
          <w:sz w:val="24"/>
          <w:szCs w:val="24"/>
        </w:rPr>
        <w:t xml:space="preserve">XIX </w:t>
      </w:r>
      <w:r w:rsidRPr="001069BF">
        <w:rPr>
          <w:rFonts w:ascii="Times New Roman" w:eastAsia="Calibri" w:hAnsi="Times New Roman" w:cs="Times New Roman"/>
          <w:sz w:val="24"/>
          <w:szCs w:val="24"/>
        </w:rPr>
        <w:t xml:space="preserve">ВЕКА (8 ЧАСОВ)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Рококо (1 час) </w:t>
      </w:r>
      <w:r w:rsidRPr="001069BF">
        <w:rPr>
          <w:rFonts w:ascii="Times New Roman" w:eastAsia="Calibri" w:hAnsi="Times New Roman" w:cs="Times New Roman"/>
          <w:sz w:val="24"/>
          <w:szCs w:val="24"/>
        </w:rPr>
        <w:t xml:space="preserve">«Галантные празднества» Антуана Ватто. «Остров Цитеры». Интерьер рококо. Живописные пасторали Франсуа Буше. Музыкальные «багатели» Франсуа Куперена.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Неоклассицизм, ампир (5 часов) </w:t>
      </w:r>
      <w:r w:rsidRPr="001069BF">
        <w:rPr>
          <w:rFonts w:ascii="Times New Roman" w:eastAsia="Calibri" w:hAnsi="Times New Roman" w:cs="Times New Roman"/>
          <w:sz w:val="24"/>
          <w:szCs w:val="24"/>
        </w:rPr>
        <w:t xml:space="preserve">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 Образ «идеального» города в классицистических ансамблях Парижа и Петербурга. Жак Анж Габриэль. Площадь Людовика XV в Париже. Джакомо Кваренги. Академия наук в Петербурге. Андрей Дмитриевич Захаров. Адмиралтейство в Петербурге. Скульптурный декор. Иван Иванович Теребнев. «Выход России к морю».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lastRenderedPageBreak/>
        <w:t xml:space="preserve">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 Александр Андреевич Иванов. «Явление Христа народу».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Зарождение русского симфонизма: увертюра «Ночь в Мадриде». Новые черты в камерной вокальной музыке: лирический романс «Я помню чудное мгновенье».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Романтизм (2 часа) </w:t>
      </w:r>
      <w:r w:rsidRPr="001069BF">
        <w:rPr>
          <w:rFonts w:ascii="Times New Roman" w:eastAsia="Calibri" w:hAnsi="Times New Roman" w:cs="Times New Roman"/>
          <w:sz w:val="24"/>
          <w:szCs w:val="24"/>
        </w:rPr>
        <w:t xml:space="preserve">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 Живопись романтизма. Религиозные сюжеты и литературная тематика в живописи прерафаэлитов. Джон Эверетт Миллес. «Христос в доме своих родителей». Данте Габриэль Россетти. «Beata Beatrix».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 Зарождение русской классической музыкальной школы (М.И. Глинка).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ХУДОЖЕСТВЕННАЯ КУЛЬТУРА ВТОРОЙ ПОЛОВИНЫ XIX </w:t>
      </w:r>
      <w:r w:rsidRPr="001069BF">
        <w:rPr>
          <w:rFonts w:ascii="Times New Roman" w:eastAsia="Calibri" w:hAnsi="Times New Roman" w:cs="Times New Roman"/>
          <w:sz w:val="24"/>
          <w:szCs w:val="24"/>
        </w:rPr>
        <w:t xml:space="preserve">— НАЧАЛА </w:t>
      </w:r>
      <w:r w:rsidRPr="001069BF">
        <w:rPr>
          <w:rFonts w:ascii="Times New Roman" w:eastAsia="Calibri" w:hAnsi="Times New Roman" w:cs="Times New Roman"/>
          <w:b/>
          <w:bCs/>
          <w:sz w:val="24"/>
          <w:szCs w:val="24"/>
        </w:rPr>
        <w:t xml:space="preserve">XX </w:t>
      </w:r>
      <w:r w:rsidRPr="001069BF">
        <w:rPr>
          <w:rFonts w:ascii="Times New Roman" w:eastAsia="Calibri" w:hAnsi="Times New Roman" w:cs="Times New Roman"/>
          <w:sz w:val="24"/>
          <w:szCs w:val="24"/>
        </w:rPr>
        <w:t xml:space="preserve">ВЕКА (7 ЧАСОВ)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Реализм (3 часа) </w:t>
      </w:r>
      <w:r w:rsidRPr="001069BF">
        <w:rPr>
          <w:rFonts w:ascii="Times New Roman" w:eastAsia="Calibri" w:hAnsi="Times New Roman" w:cs="Times New Roman"/>
          <w:sz w:val="24"/>
          <w:szCs w:val="24"/>
        </w:rPr>
        <w:t>Социальная тематика в живописи. Гюстав Курбе. «Похороны в Орнане». Оноре Домье. Серия «Судьи и адвокаты».</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Русская школа реализма. Передвижники. Илья Ефимович Репин. «Бурлаки на Волге». Василий Иванович Суриков. «Боярыня Морозова». 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Импрессионизм, символизм, постимпрессионизм (2 часа) </w:t>
      </w:r>
      <w:r w:rsidRPr="001069BF">
        <w:rPr>
          <w:rFonts w:ascii="Times New Roman" w:eastAsia="Calibri" w:hAnsi="Times New Roman" w:cs="Times New Roman"/>
          <w:sz w:val="24"/>
          <w:szCs w:val="24"/>
        </w:rPr>
        <w:t xml:space="preserve">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 Импрессионизм в музыке. Клод Дебюсси. «Сады под 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 Художественная культура конца XIX - XX вв. Основные направления в живописи конца XIX в: импрессионизм (К. Моне), постимпрессионизм (Ван Гог, П. СЕЗАНН, П. ГОГЕН).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Модерн (2 часа) </w:t>
      </w:r>
      <w:r w:rsidRPr="001069BF">
        <w:rPr>
          <w:rFonts w:ascii="Times New Roman" w:eastAsia="Calibri" w:hAnsi="Times New Roman" w:cs="Times New Roman"/>
          <w:sz w:val="24"/>
          <w:szCs w:val="24"/>
        </w:rPr>
        <w:t xml:space="preserve">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 Семейства в Барселоне. 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 Символ и миф в живописи (М.А. Врубель) и музыке (А.Н. Скрябин). Модерн в архитектуре (В. ОРТА, А. Гауди, В.И. ШЕХТЕЛЬ). </w:t>
      </w:r>
    </w:p>
    <w:p w:rsidR="0085565F"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ХУДОЖЕСТВЕННАЯ КУЛЬТУРА </w:t>
      </w:r>
      <w:r w:rsidRPr="001069BF">
        <w:rPr>
          <w:rFonts w:ascii="Times New Roman" w:eastAsia="Calibri" w:hAnsi="Times New Roman" w:cs="Times New Roman"/>
          <w:b/>
          <w:bCs/>
          <w:sz w:val="24"/>
          <w:szCs w:val="24"/>
        </w:rPr>
        <w:t xml:space="preserve">XX </w:t>
      </w:r>
      <w:r w:rsidRPr="001069BF">
        <w:rPr>
          <w:rFonts w:ascii="Times New Roman" w:eastAsia="Calibri" w:hAnsi="Times New Roman" w:cs="Times New Roman"/>
          <w:sz w:val="24"/>
          <w:szCs w:val="24"/>
        </w:rPr>
        <w:t xml:space="preserve">ВЕКА (6 ЧАСОВ) </w:t>
      </w:r>
    </w:p>
    <w:p w:rsidR="00773870" w:rsidRPr="001069BF" w:rsidRDefault="0085565F"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Модернизм (5 часов) </w:t>
      </w:r>
      <w:r w:rsidRPr="001069BF">
        <w:rPr>
          <w:rFonts w:ascii="Times New Roman" w:eastAsia="Calibri" w:hAnsi="Times New Roman" w:cs="Times New Roman"/>
          <w:sz w:val="24"/>
          <w:szCs w:val="24"/>
        </w:rPr>
        <w:t xml:space="preserve">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«Авиньонские девицы». Отказ от изобразительности в абстракционизме. Василий Васильевич Кандинский. «Композиция № 8». Иррационализм подсознательного в сюрреализме. Сальвадор Дали. «Тристан и Изольда». Модернизм в архитектуре. Конструктивизм Шарля Эдуара Ле Корбюзье. Вилла Савой в Пуасси. «Советский конструктивизм» Владимира Евграфовича Татлина. Башня III </w:t>
      </w:r>
      <w:r w:rsidRPr="001069BF">
        <w:rPr>
          <w:rFonts w:ascii="Times New Roman" w:eastAsia="Calibri" w:hAnsi="Times New Roman" w:cs="Times New Roman"/>
          <w:sz w:val="24"/>
          <w:szCs w:val="24"/>
        </w:rPr>
        <w:lastRenderedPageBreak/>
        <w:t>Интернационала. Органическая архитектура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«нововенской школы». Антон фон Веберн. «Свет глаз». «Новая простота» Сергея Сергеевича Прокофьева. Балет «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w:t>
      </w:r>
    </w:p>
    <w:p w:rsidR="00773870" w:rsidRPr="001069BF" w:rsidRDefault="00773870"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 xml:space="preserve">Синтез в искусстве XX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Сычуани». Кинематограф. Сергей Михайлович Эйзенштейн. «Броненосец "Потемкин"». Федерико Феллини. «Репетиция оркестра». </w:t>
      </w:r>
    </w:p>
    <w:p w:rsidR="00773870" w:rsidRPr="001069BF" w:rsidRDefault="00773870" w:rsidP="001069BF">
      <w:pPr>
        <w:tabs>
          <w:tab w:val="left" w:pos="7995"/>
        </w:tabs>
        <w:spacing w:after="0" w:line="240" w:lineRule="auto"/>
        <w:ind w:firstLine="709"/>
        <w:jc w:val="both"/>
        <w:rPr>
          <w:rFonts w:ascii="Times New Roman" w:eastAsia="Calibri" w:hAnsi="Times New Roman" w:cs="Times New Roman"/>
          <w:sz w:val="24"/>
          <w:szCs w:val="24"/>
        </w:rPr>
      </w:pPr>
      <w:r w:rsidRPr="001069BF">
        <w:rPr>
          <w:rFonts w:ascii="Times New Roman" w:eastAsia="Calibri" w:hAnsi="Times New Roman" w:cs="Times New Roman"/>
          <w:b/>
          <w:bCs/>
          <w:sz w:val="24"/>
          <w:szCs w:val="24"/>
        </w:rPr>
        <w:t xml:space="preserve">Постмодернизм (1 час) </w:t>
      </w:r>
      <w:r w:rsidRPr="001069BF">
        <w:rPr>
          <w:rFonts w:ascii="Times New Roman" w:eastAsia="Calibri" w:hAnsi="Times New Roman" w:cs="Times New Roman"/>
          <w:sz w:val="24"/>
          <w:szCs w:val="24"/>
        </w:rPr>
        <w:t xml:space="preserve">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 </w:t>
      </w:r>
    </w:p>
    <w:p w:rsidR="00773870" w:rsidRPr="001069BF" w:rsidRDefault="00773870" w:rsidP="001069BF">
      <w:pPr>
        <w:tabs>
          <w:tab w:val="left" w:pos="7995"/>
        </w:tabs>
        <w:spacing w:after="0" w:line="240" w:lineRule="auto"/>
        <w:ind w:firstLine="709"/>
        <w:jc w:val="both"/>
        <w:rPr>
          <w:rFonts w:ascii="Times New Roman" w:eastAsia="Calibri" w:hAnsi="Times New Roman" w:cs="Times New Roman"/>
          <w:bCs/>
          <w:i/>
          <w:iCs/>
          <w:sz w:val="24"/>
          <w:szCs w:val="24"/>
        </w:rPr>
      </w:pPr>
      <w:r w:rsidRPr="001069BF">
        <w:rPr>
          <w:rFonts w:ascii="Times New Roman" w:eastAsia="Calibri" w:hAnsi="Times New Roman" w:cs="Times New Roman"/>
          <w:bCs/>
          <w:i/>
          <w:iCs/>
          <w:sz w:val="24"/>
          <w:szCs w:val="24"/>
        </w:rPr>
        <w:t>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773870" w:rsidRPr="001069BF" w:rsidRDefault="00773870" w:rsidP="001069BF">
      <w:pPr>
        <w:tabs>
          <w:tab w:val="left" w:pos="7995"/>
        </w:tabs>
        <w:spacing w:after="0" w:line="240" w:lineRule="auto"/>
        <w:ind w:firstLine="709"/>
        <w:jc w:val="both"/>
        <w:rPr>
          <w:rFonts w:ascii="Times New Roman" w:eastAsia="Calibri" w:hAnsi="Times New Roman" w:cs="Times New Roman"/>
          <w:b/>
          <w:bCs/>
          <w:i/>
          <w:iCs/>
          <w:sz w:val="24"/>
          <w:szCs w:val="24"/>
        </w:rPr>
      </w:pPr>
    </w:p>
    <w:p w:rsidR="00773870" w:rsidRPr="001069BF" w:rsidRDefault="00773870" w:rsidP="001069BF">
      <w:pPr>
        <w:tabs>
          <w:tab w:val="left" w:pos="7995"/>
        </w:tabs>
        <w:spacing w:after="0" w:line="240" w:lineRule="auto"/>
        <w:ind w:firstLine="709"/>
        <w:jc w:val="center"/>
        <w:rPr>
          <w:rFonts w:ascii="Times New Roman" w:eastAsia="Calibri" w:hAnsi="Times New Roman" w:cs="Times New Roman"/>
          <w:b/>
          <w:bCs/>
          <w:iCs/>
          <w:sz w:val="24"/>
          <w:szCs w:val="24"/>
        </w:rPr>
      </w:pPr>
      <w:r w:rsidRPr="001069BF">
        <w:rPr>
          <w:rFonts w:ascii="Times New Roman" w:eastAsia="Calibri" w:hAnsi="Times New Roman" w:cs="Times New Roman"/>
          <w:b/>
          <w:bCs/>
          <w:iCs/>
          <w:sz w:val="24"/>
          <w:szCs w:val="24"/>
        </w:rPr>
        <w:t>УЧЕБНО-ТЕМАТИЧЕСКИЙ ПЛАН</w:t>
      </w:r>
    </w:p>
    <w:p w:rsidR="00773870" w:rsidRPr="001069BF" w:rsidRDefault="00773870" w:rsidP="001069BF">
      <w:pPr>
        <w:tabs>
          <w:tab w:val="left" w:pos="7995"/>
        </w:tabs>
        <w:spacing w:after="0" w:line="240" w:lineRule="auto"/>
        <w:ind w:firstLine="709"/>
        <w:jc w:val="center"/>
        <w:rPr>
          <w:rFonts w:ascii="Times New Roman" w:eastAsia="Calibri" w:hAnsi="Times New Roman" w:cs="Times New Roman"/>
          <w:b/>
          <w:bCs/>
          <w:iCs/>
          <w:sz w:val="24"/>
          <w:szCs w:val="24"/>
        </w:rPr>
      </w:pPr>
      <w:r w:rsidRPr="001069BF">
        <w:rPr>
          <w:rFonts w:ascii="Times New Roman" w:eastAsia="Calibri" w:hAnsi="Times New Roman" w:cs="Times New Roman"/>
          <w:b/>
          <w:bCs/>
          <w:iCs/>
          <w:sz w:val="24"/>
          <w:szCs w:val="24"/>
        </w:rPr>
        <w:t>МИРОВАЯ ХУДОЖЕСТВЕННАЯ КУЛЬТУРА 11 класс (35 часов)</w:t>
      </w:r>
    </w:p>
    <w:p w:rsidR="00773870" w:rsidRPr="001069BF" w:rsidRDefault="00773870" w:rsidP="001069BF">
      <w:pPr>
        <w:tabs>
          <w:tab w:val="left" w:pos="7995"/>
        </w:tabs>
        <w:spacing w:after="0" w:line="240" w:lineRule="auto"/>
        <w:ind w:firstLine="709"/>
        <w:jc w:val="center"/>
        <w:rPr>
          <w:rFonts w:ascii="Times New Roman" w:eastAsia="Calibri" w:hAnsi="Times New Roman" w:cs="Times New Roman"/>
          <w:b/>
          <w:bCs/>
          <w:iCs/>
          <w:sz w:val="24"/>
          <w:szCs w:val="24"/>
        </w:rPr>
      </w:pPr>
    </w:p>
    <w:p w:rsidR="00773870" w:rsidRPr="001069BF" w:rsidRDefault="00773870" w:rsidP="001069BF">
      <w:pPr>
        <w:tabs>
          <w:tab w:val="left" w:pos="7995"/>
        </w:tabs>
        <w:spacing w:after="0" w:line="240" w:lineRule="auto"/>
        <w:ind w:firstLine="709"/>
        <w:jc w:val="both"/>
        <w:rPr>
          <w:rFonts w:ascii="Times New Roman" w:eastAsia="Calibri" w:hAnsi="Times New Roman" w:cs="Times New Roman"/>
          <w:b/>
          <w:bCs/>
          <w:i/>
          <w:iCs/>
          <w:sz w:val="24"/>
          <w:szCs w:val="24"/>
        </w:rPr>
      </w:pPr>
    </w:p>
    <w:tbl>
      <w:tblPr>
        <w:tblStyle w:val="a5"/>
        <w:tblW w:w="0" w:type="auto"/>
        <w:tblLook w:val="04A0" w:firstRow="1" w:lastRow="0" w:firstColumn="1" w:lastColumn="0" w:noHBand="0" w:noVBand="1"/>
      </w:tblPr>
      <w:tblGrid>
        <w:gridCol w:w="817"/>
        <w:gridCol w:w="8505"/>
        <w:gridCol w:w="1099"/>
      </w:tblGrid>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1</w:t>
            </w:r>
          </w:p>
        </w:tc>
        <w:tc>
          <w:tcPr>
            <w:tcW w:w="8505" w:type="dxa"/>
          </w:tcPr>
          <w:p w:rsidR="00773870" w:rsidRPr="001069BF" w:rsidRDefault="00773870" w:rsidP="001069BF">
            <w:pPr>
              <w:pStyle w:val="Default"/>
            </w:pPr>
            <w:r w:rsidRPr="001069BF">
              <w:t xml:space="preserve">Художественная культура эпохи Возрождения </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9</w:t>
            </w:r>
          </w:p>
        </w:tc>
      </w:tr>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2</w:t>
            </w:r>
          </w:p>
        </w:tc>
        <w:tc>
          <w:tcPr>
            <w:tcW w:w="8505" w:type="dxa"/>
          </w:tcPr>
          <w:p w:rsidR="00773870" w:rsidRPr="001069BF" w:rsidRDefault="00773870" w:rsidP="001069BF">
            <w:pPr>
              <w:pStyle w:val="Default"/>
            </w:pPr>
            <w:r w:rsidRPr="001069BF">
              <w:t xml:space="preserve">Художественная культура XVII века </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5</w:t>
            </w:r>
          </w:p>
        </w:tc>
      </w:tr>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3</w:t>
            </w:r>
          </w:p>
        </w:tc>
        <w:tc>
          <w:tcPr>
            <w:tcW w:w="8505" w:type="dxa"/>
          </w:tcPr>
          <w:p w:rsidR="00773870" w:rsidRPr="001069BF" w:rsidRDefault="00773870" w:rsidP="001069BF">
            <w:pPr>
              <w:pStyle w:val="Default"/>
            </w:pPr>
            <w:r w:rsidRPr="001069BF">
              <w:t xml:space="preserve">Художественная культура XVIII —первой половины XIX века </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8</w:t>
            </w:r>
          </w:p>
        </w:tc>
      </w:tr>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4</w:t>
            </w:r>
          </w:p>
        </w:tc>
        <w:tc>
          <w:tcPr>
            <w:tcW w:w="8505" w:type="dxa"/>
          </w:tcPr>
          <w:p w:rsidR="00773870" w:rsidRPr="001069BF" w:rsidRDefault="00773870" w:rsidP="001069BF">
            <w:pPr>
              <w:pStyle w:val="Default"/>
            </w:pPr>
            <w:r w:rsidRPr="001069BF">
              <w:t xml:space="preserve">Художественная культура второй половины XIX —начала XX века </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7</w:t>
            </w:r>
          </w:p>
        </w:tc>
      </w:tr>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5</w:t>
            </w:r>
          </w:p>
        </w:tc>
        <w:tc>
          <w:tcPr>
            <w:tcW w:w="8505" w:type="dxa"/>
          </w:tcPr>
          <w:p w:rsidR="00773870" w:rsidRPr="001069BF" w:rsidRDefault="00773870" w:rsidP="001069BF">
            <w:pPr>
              <w:pStyle w:val="Default"/>
            </w:pPr>
            <w:r w:rsidRPr="001069BF">
              <w:t xml:space="preserve">Художественная культура XX века </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6</w:t>
            </w:r>
          </w:p>
        </w:tc>
      </w:tr>
      <w:tr w:rsidR="00773870" w:rsidRPr="001069BF" w:rsidTr="00773870">
        <w:tc>
          <w:tcPr>
            <w:tcW w:w="817" w:type="dxa"/>
          </w:tcPr>
          <w:p w:rsidR="00773870" w:rsidRPr="001069BF" w:rsidRDefault="00773870" w:rsidP="001069BF">
            <w:pPr>
              <w:tabs>
                <w:tab w:val="left" w:pos="7995"/>
              </w:tabs>
              <w:jc w:val="both"/>
              <w:rPr>
                <w:rFonts w:ascii="Times New Roman" w:eastAsia="Calibri" w:hAnsi="Times New Roman" w:cs="Times New Roman"/>
                <w:sz w:val="24"/>
                <w:szCs w:val="24"/>
              </w:rPr>
            </w:pPr>
          </w:p>
        </w:tc>
        <w:tc>
          <w:tcPr>
            <w:tcW w:w="8505"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Итого:</w:t>
            </w:r>
          </w:p>
        </w:tc>
        <w:tc>
          <w:tcPr>
            <w:tcW w:w="1099" w:type="dxa"/>
          </w:tcPr>
          <w:p w:rsidR="00773870" w:rsidRPr="001069BF" w:rsidRDefault="00773870" w:rsidP="001069BF">
            <w:pPr>
              <w:tabs>
                <w:tab w:val="left" w:pos="7995"/>
              </w:tabs>
              <w:jc w:val="both"/>
              <w:rPr>
                <w:rFonts w:ascii="Times New Roman" w:eastAsia="Calibri" w:hAnsi="Times New Roman" w:cs="Times New Roman"/>
                <w:sz w:val="24"/>
                <w:szCs w:val="24"/>
              </w:rPr>
            </w:pPr>
            <w:r w:rsidRPr="001069BF">
              <w:rPr>
                <w:rFonts w:ascii="Times New Roman" w:eastAsia="Calibri" w:hAnsi="Times New Roman" w:cs="Times New Roman"/>
                <w:sz w:val="24"/>
                <w:szCs w:val="24"/>
              </w:rPr>
              <w:t>35</w:t>
            </w:r>
          </w:p>
        </w:tc>
      </w:tr>
    </w:tbl>
    <w:p w:rsidR="00597E03" w:rsidRPr="00597E03" w:rsidRDefault="00597E03" w:rsidP="00773870">
      <w:pPr>
        <w:tabs>
          <w:tab w:val="left" w:pos="7995"/>
        </w:tabs>
        <w:spacing w:after="0" w:line="360" w:lineRule="auto"/>
        <w:ind w:firstLine="709"/>
        <w:jc w:val="both"/>
        <w:rPr>
          <w:rFonts w:ascii="Times New Roman" w:eastAsia="Calibri" w:hAnsi="Times New Roman" w:cs="Times New Roman"/>
          <w:sz w:val="20"/>
          <w:szCs w:val="20"/>
        </w:rPr>
      </w:pPr>
      <w:r w:rsidRPr="00597E03">
        <w:rPr>
          <w:rFonts w:ascii="Times New Roman" w:eastAsia="Calibri" w:hAnsi="Times New Roman" w:cs="Times New Roman"/>
          <w:sz w:val="20"/>
          <w:szCs w:val="20"/>
        </w:rPr>
        <w:tab/>
      </w:r>
    </w:p>
    <w:p w:rsidR="001069BF" w:rsidRDefault="001069BF" w:rsidP="00773870">
      <w:pPr>
        <w:spacing w:after="0" w:line="240" w:lineRule="auto"/>
        <w:jc w:val="center"/>
        <w:rPr>
          <w:rFonts w:ascii="Times New Roman" w:eastAsia="Times New Roman" w:hAnsi="Times New Roman" w:cs="Times New Roman"/>
          <w:b/>
          <w:sz w:val="24"/>
          <w:szCs w:val="24"/>
          <w:lang w:eastAsia="ru-RU"/>
        </w:rPr>
      </w:pPr>
    </w:p>
    <w:p w:rsidR="001069BF" w:rsidRDefault="001069BF"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773870">
      <w:pPr>
        <w:spacing w:after="0" w:line="240" w:lineRule="auto"/>
        <w:jc w:val="center"/>
        <w:rPr>
          <w:rFonts w:ascii="Times New Roman" w:eastAsia="Times New Roman" w:hAnsi="Times New Roman" w:cs="Times New Roman"/>
          <w:b/>
          <w:sz w:val="24"/>
          <w:szCs w:val="24"/>
          <w:lang w:eastAsia="ru-RU"/>
        </w:rPr>
      </w:pPr>
    </w:p>
    <w:p w:rsidR="00AF5758" w:rsidRDefault="00AF5758"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5758" w:rsidRDefault="00AF5758"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F5758" w:rsidRDefault="00AF5758"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7152B" w:rsidRPr="00773870" w:rsidRDefault="00B7152B" w:rsidP="00B7152B">
      <w:pPr>
        <w:spacing w:after="0" w:line="240" w:lineRule="auto"/>
        <w:jc w:val="center"/>
        <w:rPr>
          <w:rFonts w:ascii="Times New Roman" w:eastAsia="Times New Roman" w:hAnsi="Times New Roman" w:cs="Times New Roman"/>
          <w:b/>
          <w:sz w:val="24"/>
          <w:szCs w:val="24"/>
          <w:lang w:eastAsia="ru-RU"/>
        </w:rPr>
      </w:pPr>
      <w:r w:rsidRPr="00773870">
        <w:rPr>
          <w:rFonts w:ascii="Times New Roman" w:eastAsia="Times New Roman" w:hAnsi="Times New Roman" w:cs="Times New Roman"/>
          <w:b/>
          <w:sz w:val="24"/>
          <w:szCs w:val="24"/>
          <w:lang w:eastAsia="ru-RU"/>
        </w:rPr>
        <w:t>Тематическое планирование уроков МХК в 1</w:t>
      </w:r>
      <w:r>
        <w:rPr>
          <w:rFonts w:ascii="Times New Roman" w:eastAsia="Times New Roman" w:hAnsi="Times New Roman" w:cs="Times New Roman"/>
          <w:b/>
          <w:sz w:val="24"/>
          <w:szCs w:val="24"/>
          <w:lang w:eastAsia="ru-RU"/>
        </w:rPr>
        <w:t>1</w:t>
      </w:r>
      <w:r w:rsidRPr="00773870">
        <w:rPr>
          <w:rFonts w:ascii="Times New Roman" w:eastAsia="Times New Roman" w:hAnsi="Times New Roman" w:cs="Times New Roman"/>
          <w:b/>
          <w:sz w:val="24"/>
          <w:szCs w:val="24"/>
          <w:lang w:eastAsia="ru-RU"/>
        </w:rPr>
        <w:t xml:space="preserve"> классе</w:t>
      </w:r>
    </w:p>
    <w:p w:rsidR="00B7152B" w:rsidRPr="00773870" w:rsidRDefault="00B7152B" w:rsidP="00B7152B">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850"/>
        <w:gridCol w:w="1134"/>
        <w:gridCol w:w="709"/>
        <w:gridCol w:w="992"/>
      </w:tblGrid>
      <w:tr w:rsidR="00B7152B" w:rsidRPr="00773870" w:rsidTr="00B7152B">
        <w:trPr>
          <w:trHeight w:val="270"/>
        </w:trPr>
        <w:tc>
          <w:tcPr>
            <w:tcW w:w="648" w:type="dxa"/>
            <w:vMerge w:val="restart"/>
            <w:shd w:val="clear" w:color="auto" w:fill="auto"/>
          </w:tcPr>
          <w:p w:rsidR="00B7152B" w:rsidRPr="00773870" w:rsidRDefault="00B7152B" w:rsidP="00B7152B">
            <w:pPr>
              <w:spacing w:after="0" w:line="240" w:lineRule="auto"/>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 п/п</w:t>
            </w:r>
          </w:p>
        </w:tc>
        <w:tc>
          <w:tcPr>
            <w:tcW w:w="5414" w:type="dxa"/>
            <w:vMerge w:val="restart"/>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Раздел и тема урока</w:t>
            </w:r>
          </w:p>
        </w:tc>
        <w:tc>
          <w:tcPr>
            <w:tcW w:w="850" w:type="dxa"/>
            <w:vMerge w:val="restart"/>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Кол-во часов</w:t>
            </w:r>
          </w:p>
        </w:tc>
        <w:tc>
          <w:tcPr>
            <w:tcW w:w="1843" w:type="dxa"/>
            <w:gridSpan w:val="2"/>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Дата проведения</w:t>
            </w:r>
          </w:p>
        </w:tc>
        <w:tc>
          <w:tcPr>
            <w:tcW w:w="992" w:type="dxa"/>
            <w:vMerge w:val="restart"/>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 xml:space="preserve">Примечание </w:t>
            </w:r>
          </w:p>
        </w:tc>
      </w:tr>
      <w:tr w:rsidR="00B7152B" w:rsidRPr="00773870" w:rsidTr="00B7152B">
        <w:trPr>
          <w:trHeight w:val="270"/>
        </w:trPr>
        <w:tc>
          <w:tcPr>
            <w:tcW w:w="648" w:type="dxa"/>
            <w:vMerge/>
            <w:shd w:val="clear" w:color="auto" w:fill="auto"/>
          </w:tcPr>
          <w:p w:rsidR="00B7152B" w:rsidRPr="00773870" w:rsidRDefault="00B7152B" w:rsidP="00B7152B">
            <w:pPr>
              <w:spacing w:after="0" w:line="240" w:lineRule="auto"/>
              <w:rPr>
                <w:rFonts w:ascii="Times New Roman" w:eastAsia="Times New Roman" w:hAnsi="Times New Roman" w:cs="Times New Roman"/>
                <w:sz w:val="24"/>
                <w:szCs w:val="24"/>
                <w:lang w:eastAsia="ru-RU"/>
              </w:rPr>
            </w:pPr>
          </w:p>
        </w:tc>
        <w:tc>
          <w:tcPr>
            <w:tcW w:w="5414" w:type="dxa"/>
            <w:vMerge/>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850" w:type="dxa"/>
            <w:vMerge/>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план</w:t>
            </w: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факт</w:t>
            </w:r>
          </w:p>
        </w:tc>
        <w:tc>
          <w:tcPr>
            <w:tcW w:w="992" w:type="dxa"/>
            <w:vMerge/>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b/>
                <w:sz w:val="24"/>
                <w:szCs w:val="24"/>
                <w:lang w:eastAsia="ru-RU"/>
              </w:rPr>
            </w:pPr>
          </w:p>
        </w:tc>
        <w:tc>
          <w:tcPr>
            <w:tcW w:w="5414" w:type="dxa"/>
          </w:tcPr>
          <w:p w:rsidR="00B7152B" w:rsidRPr="00B7152B" w:rsidRDefault="00B7152B" w:rsidP="00B7152B">
            <w:pPr>
              <w:pStyle w:val="Default"/>
              <w:rPr>
                <w:b/>
              </w:rPr>
            </w:pPr>
            <w:r w:rsidRPr="00B7152B">
              <w:rPr>
                <w:b/>
              </w:rPr>
              <w:t xml:space="preserve">Художественная культура эпохи Возрождения </w:t>
            </w:r>
          </w:p>
        </w:tc>
        <w:tc>
          <w:tcPr>
            <w:tcW w:w="850" w:type="dxa"/>
          </w:tcPr>
          <w:p w:rsidR="00B7152B" w:rsidRPr="00B7152B" w:rsidRDefault="00B7152B" w:rsidP="00A16EE5">
            <w:pPr>
              <w:tabs>
                <w:tab w:val="left" w:pos="7995"/>
              </w:tabs>
              <w:jc w:val="center"/>
              <w:rPr>
                <w:rFonts w:ascii="Times New Roman" w:eastAsia="Calibri" w:hAnsi="Times New Roman" w:cs="Times New Roman"/>
                <w:b/>
                <w:sz w:val="24"/>
                <w:szCs w:val="24"/>
              </w:rPr>
            </w:pPr>
            <w:r w:rsidRPr="00B7152B">
              <w:rPr>
                <w:rFonts w:ascii="Times New Roman" w:eastAsia="Calibri" w:hAnsi="Times New Roman" w:cs="Times New Roman"/>
                <w:b/>
                <w:sz w:val="24"/>
                <w:szCs w:val="24"/>
              </w:rPr>
              <w:t>9</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Гуманизм – основа мировоззрения эпохи Возрождения.</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Образ площади и улицы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Высокое Возрождение.</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Эстетика Высокого Возрождения в скульптуре.</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Венецианская школа живописи.</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Особенности Северного Возрождения.</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Мистический характер Возрождения в Германии.</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Светский характер Возрождения во Франции.</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414" w:type="dxa"/>
            <w:shd w:val="clear" w:color="auto" w:fill="auto"/>
          </w:tcPr>
          <w:p w:rsidR="00B7152B" w:rsidRPr="00773870" w:rsidRDefault="00EC59E2" w:rsidP="00B7152B">
            <w:pPr>
              <w:spacing w:after="0" w:line="240" w:lineRule="auto"/>
              <w:rPr>
                <w:rFonts w:ascii="Times New Roman" w:eastAsia="Times New Roman" w:hAnsi="Times New Roman" w:cs="Times New Roman"/>
                <w:sz w:val="24"/>
                <w:szCs w:val="24"/>
                <w:lang w:eastAsia="ru-RU"/>
              </w:rPr>
            </w:pPr>
            <w:r w:rsidRPr="00EC59E2">
              <w:rPr>
                <w:rFonts w:ascii="Times New Roman" w:eastAsia="Times New Roman" w:hAnsi="Times New Roman" w:cs="Times New Roman"/>
                <w:sz w:val="24"/>
                <w:szCs w:val="24"/>
                <w:lang w:eastAsia="ru-RU"/>
              </w:rPr>
              <w:t>Ренессанс в Англии.</w:t>
            </w:r>
          </w:p>
        </w:tc>
        <w:tc>
          <w:tcPr>
            <w:tcW w:w="850" w:type="dxa"/>
            <w:shd w:val="clear" w:color="auto" w:fill="auto"/>
          </w:tcPr>
          <w:p w:rsidR="00B7152B" w:rsidRPr="00773870" w:rsidRDefault="00EC59E2"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rPr>
                <w:rFonts w:ascii="Times New Roman" w:eastAsia="Times New Roman" w:hAnsi="Times New Roman" w:cs="Times New Roman"/>
                <w:b/>
                <w:sz w:val="24"/>
                <w:szCs w:val="24"/>
                <w:lang w:eastAsia="ru-RU"/>
              </w:rPr>
            </w:pPr>
          </w:p>
        </w:tc>
        <w:tc>
          <w:tcPr>
            <w:tcW w:w="5414" w:type="dxa"/>
          </w:tcPr>
          <w:p w:rsidR="00B7152B" w:rsidRPr="00B7152B" w:rsidRDefault="00B7152B" w:rsidP="00B7152B">
            <w:pPr>
              <w:pStyle w:val="Default"/>
              <w:rPr>
                <w:b/>
              </w:rPr>
            </w:pPr>
            <w:r w:rsidRPr="00B7152B">
              <w:rPr>
                <w:b/>
              </w:rPr>
              <w:t xml:space="preserve">Художественная культура XVII века </w:t>
            </w:r>
          </w:p>
        </w:tc>
        <w:tc>
          <w:tcPr>
            <w:tcW w:w="850" w:type="dxa"/>
          </w:tcPr>
          <w:p w:rsidR="00B7152B" w:rsidRPr="00B7152B" w:rsidRDefault="00B7152B" w:rsidP="00A16EE5">
            <w:pPr>
              <w:tabs>
                <w:tab w:val="left" w:pos="7995"/>
              </w:tabs>
              <w:jc w:val="center"/>
              <w:rPr>
                <w:rFonts w:ascii="Times New Roman" w:eastAsia="Calibri" w:hAnsi="Times New Roman" w:cs="Times New Roman"/>
                <w:b/>
                <w:sz w:val="24"/>
                <w:szCs w:val="24"/>
              </w:rPr>
            </w:pPr>
            <w:r w:rsidRPr="00B7152B">
              <w:rPr>
                <w:rFonts w:ascii="Times New Roman" w:eastAsia="Calibri" w:hAnsi="Times New Roman" w:cs="Times New Roman"/>
                <w:b/>
                <w:sz w:val="24"/>
                <w:szCs w:val="24"/>
              </w:rPr>
              <w:t>5</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EC59E2"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Новое мировосприятие в эпоху барокко и его отражение в искусстве.</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EC59E2"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Специфика русского барокко.</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EC59E2"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Живопись барокко.</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EC59E2"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Музыка барокко.</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Default="00EC59E2"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Искусство классицизма.</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5414" w:type="dxa"/>
          </w:tcPr>
          <w:p w:rsidR="00B7152B" w:rsidRPr="00B7152B" w:rsidRDefault="00B7152B" w:rsidP="00B7152B">
            <w:pPr>
              <w:pStyle w:val="Default"/>
              <w:rPr>
                <w:b/>
              </w:rPr>
            </w:pPr>
            <w:r w:rsidRPr="00B7152B">
              <w:rPr>
                <w:b/>
              </w:rPr>
              <w:t xml:space="preserve">Художественная культура XVIII —первой половины XIX века </w:t>
            </w:r>
          </w:p>
        </w:tc>
        <w:tc>
          <w:tcPr>
            <w:tcW w:w="850" w:type="dxa"/>
          </w:tcPr>
          <w:p w:rsidR="00B7152B" w:rsidRPr="00B7152B" w:rsidRDefault="00B7152B" w:rsidP="00A16EE5">
            <w:pPr>
              <w:tabs>
                <w:tab w:val="left" w:pos="7995"/>
              </w:tabs>
              <w:jc w:val="center"/>
              <w:rPr>
                <w:rFonts w:ascii="Times New Roman" w:eastAsia="Calibri" w:hAnsi="Times New Roman" w:cs="Times New Roman"/>
                <w:b/>
                <w:sz w:val="24"/>
                <w:szCs w:val="24"/>
              </w:rPr>
            </w:pPr>
            <w:r w:rsidRPr="00B7152B">
              <w:rPr>
                <w:rFonts w:ascii="Times New Roman" w:eastAsia="Calibri" w:hAnsi="Times New Roman" w:cs="Times New Roman"/>
                <w:b/>
                <w:sz w:val="24"/>
                <w:szCs w:val="24"/>
              </w:rPr>
              <w:t>8</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Истоки рококо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Музыка Просвещения.</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Образ «идеального» города в классицистических ансамблях Парижа и Петербурга.</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Имперский стиль в архитектуре.</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Неоклассицизм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Зарождение классической музыкальной школы в России.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Романтический идеал и его воплощение в музыке.</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Живопись романтизма.</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5414" w:type="dxa"/>
          </w:tcPr>
          <w:p w:rsidR="00B7152B" w:rsidRPr="00B7152B" w:rsidRDefault="00B7152B" w:rsidP="00B7152B">
            <w:pPr>
              <w:pStyle w:val="Default"/>
              <w:rPr>
                <w:b/>
              </w:rPr>
            </w:pPr>
            <w:r w:rsidRPr="00B7152B">
              <w:rPr>
                <w:b/>
              </w:rPr>
              <w:t xml:space="preserve">Художественная культура второй половины XIX —начала XX века </w:t>
            </w:r>
          </w:p>
        </w:tc>
        <w:tc>
          <w:tcPr>
            <w:tcW w:w="850" w:type="dxa"/>
          </w:tcPr>
          <w:p w:rsidR="00B7152B" w:rsidRPr="00B7152B" w:rsidRDefault="00B7152B" w:rsidP="00A16EE5">
            <w:pPr>
              <w:tabs>
                <w:tab w:val="left" w:pos="7995"/>
              </w:tabs>
              <w:jc w:val="center"/>
              <w:rPr>
                <w:rFonts w:ascii="Times New Roman" w:eastAsia="Calibri" w:hAnsi="Times New Roman" w:cs="Times New Roman"/>
                <w:b/>
                <w:sz w:val="24"/>
                <w:szCs w:val="24"/>
              </w:rPr>
            </w:pPr>
            <w:r w:rsidRPr="00B7152B">
              <w:rPr>
                <w:rFonts w:ascii="Times New Roman" w:eastAsia="Calibri" w:hAnsi="Times New Roman" w:cs="Times New Roman"/>
                <w:b/>
                <w:sz w:val="24"/>
                <w:szCs w:val="24"/>
              </w:rPr>
              <w:t>7</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Социальная тематика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Направления в развитии русской музыки.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Лирико-психологическое начало в музыке.</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Основные черты импрессионизма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Символизм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Воплощение идеи абсолютной красоты в искусстве модерна.</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Мифотворчество – характерная черта русского модерна в живописи.</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B7152B" w:rsidP="00B715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p>
        </w:tc>
        <w:tc>
          <w:tcPr>
            <w:tcW w:w="5414" w:type="dxa"/>
          </w:tcPr>
          <w:p w:rsidR="00B7152B" w:rsidRPr="00B7152B" w:rsidRDefault="00B7152B" w:rsidP="00B7152B">
            <w:pPr>
              <w:pStyle w:val="Default"/>
              <w:rPr>
                <w:b/>
              </w:rPr>
            </w:pPr>
            <w:r w:rsidRPr="00B7152B">
              <w:rPr>
                <w:b/>
              </w:rPr>
              <w:t xml:space="preserve">Художественная культура XX века </w:t>
            </w:r>
          </w:p>
        </w:tc>
        <w:tc>
          <w:tcPr>
            <w:tcW w:w="850" w:type="dxa"/>
          </w:tcPr>
          <w:p w:rsidR="00B7152B" w:rsidRPr="00B7152B" w:rsidRDefault="00B7152B" w:rsidP="00A16EE5">
            <w:pPr>
              <w:tabs>
                <w:tab w:val="left" w:pos="7995"/>
              </w:tabs>
              <w:jc w:val="center"/>
              <w:rPr>
                <w:rFonts w:ascii="Times New Roman" w:eastAsia="Calibri" w:hAnsi="Times New Roman" w:cs="Times New Roman"/>
                <w:b/>
                <w:sz w:val="24"/>
                <w:szCs w:val="24"/>
              </w:rPr>
            </w:pPr>
            <w:r w:rsidRPr="00B7152B">
              <w:rPr>
                <w:rFonts w:ascii="Times New Roman" w:eastAsia="Calibri" w:hAnsi="Times New Roman" w:cs="Times New Roman"/>
                <w:b/>
                <w:sz w:val="24"/>
                <w:szCs w:val="24"/>
              </w:rPr>
              <w:t>6</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A16EE5" w:rsidRDefault="00B7152B"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30</w:t>
            </w:r>
          </w:p>
        </w:tc>
        <w:tc>
          <w:tcPr>
            <w:tcW w:w="5414" w:type="dxa"/>
            <w:shd w:val="clear" w:color="auto" w:fill="auto"/>
          </w:tcPr>
          <w:p w:rsidR="00B7152B" w:rsidRPr="00773870" w:rsidRDefault="00A16EE5" w:rsidP="001742FC">
            <w:pPr>
              <w:spacing w:after="0" w:line="240" w:lineRule="auto"/>
              <w:rPr>
                <w:rFonts w:ascii="Times New Roman" w:eastAsia="Times New Roman" w:hAnsi="Times New Roman" w:cs="Times New Roman"/>
                <w:b/>
                <w:sz w:val="24"/>
                <w:szCs w:val="24"/>
                <w:lang w:eastAsia="ru-RU"/>
              </w:rPr>
            </w:pPr>
            <w:r w:rsidRPr="00A16EE5">
              <w:rPr>
                <w:rFonts w:ascii="Times New Roman" w:eastAsia="Times New Roman" w:hAnsi="Times New Roman" w:cs="Times New Roman"/>
                <w:sz w:val="24"/>
                <w:szCs w:val="24"/>
                <w:lang w:eastAsia="ru-RU"/>
              </w:rPr>
              <w:t xml:space="preserve">Модернизм в живописи. </w:t>
            </w:r>
          </w:p>
        </w:tc>
        <w:tc>
          <w:tcPr>
            <w:tcW w:w="850" w:type="dxa"/>
            <w:shd w:val="clear" w:color="auto" w:fill="auto"/>
          </w:tcPr>
          <w:p w:rsidR="00B7152B" w:rsidRPr="00773870" w:rsidRDefault="00A16EE5"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1742FC" w:rsidRPr="00773870" w:rsidTr="00B7152B">
        <w:tc>
          <w:tcPr>
            <w:tcW w:w="648" w:type="dxa"/>
            <w:shd w:val="clear" w:color="auto" w:fill="auto"/>
          </w:tcPr>
          <w:p w:rsidR="001742FC" w:rsidRPr="00A16EE5" w:rsidRDefault="001742FC" w:rsidP="00B71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14" w:type="dxa"/>
            <w:shd w:val="clear" w:color="auto" w:fill="auto"/>
          </w:tcPr>
          <w:p w:rsidR="001742FC" w:rsidRPr="00A16EE5" w:rsidRDefault="001742FC" w:rsidP="001742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Модернизм в архитектуре</w:t>
            </w:r>
          </w:p>
        </w:tc>
        <w:tc>
          <w:tcPr>
            <w:tcW w:w="850" w:type="dxa"/>
            <w:shd w:val="clear" w:color="auto" w:fill="auto"/>
          </w:tcPr>
          <w:p w:rsidR="001742FC" w:rsidRDefault="001742FC"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1742FC" w:rsidRPr="00773870" w:rsidRDefault="001742FC"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742FC" w:rsidRPr="00773870" w:rsidRDefault="001742FC"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1742FC" w:rsidRPr="00773870" w:rsidRDefault="001742FC"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1742FC"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Синтез в искусстве 20 века.</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1742FC"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Кинематограф.</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1742FC"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414" w:type="dxa"/>
            <w:shd w:val="clear" w:color="auto" w:fill="auto"/>
          </w:tcPr>
          <w:p w:rsidR="00B7152B" w:rsidRPr="00773870" w:rsidRDefault="00A16EE5" w:rsidP="00B7152B">
            <w:pPr>
              <w:spacing w:after="0" w:line="240" w:lineRule="auto"/>
              <w:rPr>
                <w:rFonts w:ascii="Times New Roman" w:eastAsia="Times New Roman" w:hAnsi="Times New Roman" w:cs="Times New Roman"/>
                <w:sz w:val="24"/>
                <w:szCs w:val="24"/>
                <w:lang w:eastAsia="ru-RU"/>
              </w:rPr>
            </w:pPr>
            <w:r w:rsidRPr="00A16EE5">
              <w:rPr>
                <w:rFonts w:ascii="Times New Roman" w:eastAsia="Times New Roman" w:hAnsi="Times New Roman" w:cs="Times New Roman"/>
                <w:sz w:val="24"/>
                <w:szCs w:val="24"/>
                <w:lang w:eastAsia="ru-RU"/>
              </w:rPr>
              <w:t>Стилистические разнородности музыки 20 века.</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r w:rsidR="00B7152B" w:rsidRPr="00773870" w:rsidTr="00B7152B">
        <w:tc>
          <w:tcPr>
            <w:tcW w:w="648" w:type="dxa"/>
            <w:shd w:val="clear" w:color="auto" w:fill="auto"/>
          </w:tcPr>
          <w:p w:rsidR="00B7152B" w:rsidRPr="00773870" w:rsidRDefault="001742FC" w:rsidP="00B71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414" w:type="dxa"/>
            <w:shd w:val="clear" w:color="auto" w:fill="auto"/>
          </w:tcPr>
          <w:p w:rsidR="00B7152B" w:rsidRPr="00773870" w:rsidRDefault="001742FC" w:rsidP="00B715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Постмодернизм </w:t>
            </w:r>
          </w:p>
        </w:tc>
        <w:tc>
          <w:tcPr>
            <w:tcW w:w="850" w:type="dxa"/>
            <w:shd w:val="clear" w:color="auto" w:fill="auto"/>
          </w:tcPr>
          <w:p w:rsidR="00B7152B" w:rsidRPr="00773870" w:rsidRDefault="00B7152B" w:rsidP="00A16EE5">
            <w:pPr>
              <w:spacing w:after="0" w:line="240" w:lineRule="auto"/>
              <w:jc w:val="center"/>
              <w:rPr>
                <w:rFonts w:ascii="Times New Roman" w:eastAsia="Times New Roman" w:hAnsi="Times New Roman" w:cs="Times New Roman"/>
                <w:sz w:val="24"/>
                <w:szCs w:val="24"/>
                <w:lang w:eastAsia="ru-RU"/>
              </w:rPr>
            </w:pPr>
            <w:r w:rsidRPr="00773870">
              <w:rPr>
                <w:rFonts w:ascii="Times New Roman" w:eastAsia="Times New Roman" w:hAnsi="Times New Roman" w:cs="Times New Roman"/>
                <w:sz w:val="24"/>
                <w:szCs w:val="24"/>
                <w:lang w:eastAsia="ru-RU"/>
              </w:rPr>
              <w:t>1</w:t>
            </w:r>
          </w:p>
        </w:tc>
        <w:tc>
          <w:tcPr>
            <w:tcW w:w="1134"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B7152B" w:rsidRPr="00773870" w:rsidRDefault="00B7152B" w:rsidP="00B7152B">
            <w:pPr>
              <w:spacing w:after="0" w:line="240" w:lineRule="auto"/>
              <w:jc w:val="center"/>
              <w:rPr>
                <w:rFonts w:ascii="Times New Roman" w:eastAsia="Times New Roman" w:hAnsi="Times New Roman" w:cs="Times New Roman"/>
                <w:sz w:val="24"/>
                <w:szCs w:val="24"/>
                <w:lang w:eastAsia="ru-RU"/>
              </w:rPr>
            </w:pPr>
          </w:p>
        </w:tc>
      </w:tr>
    </w:tbl>
    <w:p w:rsidR="00C2551C" w:rsidRDefault="00C2551C"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45B7" w:rsidRDefault="001745B7" w:rsidP="00BC0DF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565F" w:rsidRDefault="0085565F" w:rsidP="0085565F">
      <w:pPr>
        <w:pStyle w:val="Default"/>
        <w:rPr>
          <w:sz w:val="23"/>
          <w:szCs w:val="23"/>
        </w:rPr>
      </w:pPr>
      <w:r>
        <w:rPr>
          <w:b/>
          <w:bCs/>
          <w:sz w:val="23"/>
          <w:szCs w:val="23"/>
        </w:rPr>
        <w:t xml:space="preserve">Требования к знаниям, умениям и навыкам учащихся по мировой художественной культуре </w:t>
      </w:r>
    </w:p>
    <w:p w:rsidR="0085565F" w:rsidRDefault="0085565F" w:rsidP="0085565F">
      <w:pPr>
        <w:pStyle w:val="Default"/>
        <w:rPr>
          <w:sz w:val="23"/>
          <w:szCs w:val="23"/>
        </w:rPr>
      </w:pPr>
      <w:r>
        <w:rPr>
          <w:b/>
          <w:bCs/>
          <w:sz w:val="23"/>
          <w:szCs w:val="23"/>
        </w:rPr>
        <w:t xml:space="preserve">за курс </w:t>
      </w:r>
      <w:r w:rsidR="00171D9A">
        <w:rPr>
          <w:b/>
          <w:bCs/>
          <w:sz w:val="23"/>
          <w:szCs w:val="23"/>
        </w:rPr>
        <w:t xml:space="preserve"> 11 класса</w:t>
      </w:r>
      <w:r>
        <w:rPr>
          <w:b/>
          <w:bCs/>
          <w:sz w:val="23"/>
          <w:szCs w:val="23"/>
        </w:rPr>
        <w:t xml:space="preserve"> </w:t>
      </w:r>
    </w:p>
    <w:p w:rsidR="0085565F" w:rsidRDefault="0085565F" w:rsidP="0085565F">
      <w:pPr>
        <w:pStyle w:val="Default"/>
        <w:rPr>
          <w:sz w:val="23"/>
          <w:szCs w:val="23"/>
        </w:rPr>
      </w:pPr>
      <w:r>
        <w:rPr>
          <w:sz w:val="23"/>
          <w:szCs w:val="23"/>
        </w:rPr>
        <w:t xml:space="preserve">В результате изучения мировой художественной культуры на базовом уровне ученик должен: </w:t>
      </w:r>
    </w:p>
    <w:p w:rsidR="0085565F" w:rsidRDefault="0085565F" w:rsidP="0085565F">
      <w:pPr>
        <w:pStyle w:val="Default"/>
        <w:rPr>
          <w:sz w:val="23"/>
          <w:szCs w:val="23"/>
        </w:rPr>
      </w:pPr>
      <w:r>
        <w:rPr>
          <w:sz w:val="23"/>
          <w:szCs w:val="23"/>
        </w:rPr>
        <w:t xml:space="preserve">знать/понимать: </w:t>
      </w:r>
    </w:p>
    <w:p w:rsidR="0085565F" w:rsidRDefault="0085565F" w:rsidP="0085565F">
      <w:pPr>
        <w:pStyle w:val="Default"/>
        <w:rPr>
          <w:sz w:val="23"/>
          <w:szCs w:val="23"/>
        </w:rPr>
      </w:pPr>
      <w:r>
        <w:rPr>
          <w:sz w:val="23"/>
          <w:szCs w:val="23"/>
        </w:rPr>
        <w:t xml:space="preserve">- основные виды и жанры искусства; </w:t>
      </w:r>
    </w:p>
    <w:p w:rsidR="0085565F" w:rsidRDefault="0085565F" w:rsidP="0085565F">
      <w:pPr>
        <w:pStyle w:val="Default"/>
        <w:rPr>
          <w:sz w:val="23"/>
          <w:szCs w:val="23"/>
        </w:rPr>
      </w:pPr>
      <w:r>
        <w:rPr>
          <w:sz w:val="23"/>
          <w:szCs w:val="23"/>
        </w:rPr>
        <w:t xml:space="preserve">- изученные направления и стили мировой художественной культуры; </w:t>
      </w:r>
    </w:p>
    <w:p w:rsidR="0085565F" w:rsidRDefault="0085565F" w:rsidP="0085565F">
      <w:pPr>
        <w:pStyle w:val="Default"/>
        <w:rPr>
          <w:sz w:val="23"/>
          <w:szCs w:val="23"/>
        </w:rPr>
      </w:pPr>
      <w:r>
        <w:rPr>
          <w:sz w:val="23"/>
          <w:szCs w:val="23"/>
        </w:rPr>
        <w:t xml:space="preserve">- шедевры мировой художественной культуры; </w:t>
      </w:r>
    </w:p>
    <w:p w:rsidR="0085565F" w:rsidRDefault="0085565F" w:rsidP="0085565F">
      <w:pPr>
        <w:pStyle w:val="Default"/>
        <w:rPr>
          <w:sz w:val="23"/>
          <w:szCs w:val="23"/>
        </w:rPr>
      </w:pPr>
      <w:r>
        <w:rPr>
          <w:sz w:val="23"/>
          <w:szCs w:val="23"/>
        </w:rPr>
        <w:t xml:space="preserve">- особенности языка различных видов искусства; </w:t>
      </w:r>
    </w:p>
    <w:p w:rsidR="0085565F" w:rsidRDefault="0085565F" w:rsidP="0085565F">
      <w:pPr>
        <w:pStyle w:val="Default"/>
        <w:rPr>
          <w:sz w:val="23"/>
          <w:szCs w:val="23"/>
        </w:rPr>
      </w:pPr>
      <w:r>
        <w:rPr>
          <w:sz w:val="23"/>
          <w:szCs w:val="23"/>
        </w:rPr>
        <w:t xml:space="preserve">уметь: </w:t>
      </w:r>
    </w:p>
    <w:p w:rsidR="0085565F" w:rsidRDefault="0085565F" w:rsidP="0085565F">
      <w:pPr>
        <w:pStyle w:val="Default"/>
        <w:rPr>
          <w:sz w:val="23"/>
          <w:szCs w:val="23"/>
        </w:rPr>
      </w:pPr>
      <w:r>
        <w:rPr>
          <w:sz w:val="23"/>
          <w:szCs w:val="23"/>
        </w:rPr>
        <w:t xml:space="preserve">- узнавать изученные произведения и соотносить их с определенной эпохой, стилем, направлением; </w:t>
      </w:r>
    </w:p>
    <w:p w:rsidR="0085565F" w:rsidRDefault="0085565F" w:rsidP="0085565F">
      <w:pPr>
        <w:pStyle w:val="Default"/>
        <w:rPr>
          <w:sz w:val="23"/>
          <w:szCs w:val="23"/>
        </w:rPr>
      </w:pPr>
      <w:r>
        <w:rPr>
          <w:sz w:val="23"/>
          <w:szCs w:val="23"/>
        </w:rPr>
        <w:t xml:space="preserve">- устанавливать стилевые и сюжетные связи между произведениями разных видов искусства; </w:t>
      </w:r>
    </w:p>
    <w:p w:rsidR="0085565F" w:rsidRDefault="0085565F" w:rsidP="0085565F">
      <w:pPr>
        <w:pStyle w:val="Default"/>
        <w:rPr>
          <w:sz w:val="23"/>
          <w:szCs w:val="23"/>
        </w:rPr>
      </w:pPr>
      <w:r>
        <w:rPr>
          <w:sz w:val="23"/>
          <w:szCs w:val="23"/>
        </w:rPr>
        <w:t xml:space="preserve">- пользоваться различными источниками информации о мировой художественной культуре; </w:t>
      </w:r>
    </w:p>
    <w:p w:rsidR="0085565F" w:rsidRDefault="0085565F" w:rsidP="0085565F">
      <w:pPr>
        <w:pStyle w:val="Default"/>
        <w:rPr>
          <w:sz w:val="23"/>
          <w:szCs w:val="23"/>
        </w:rPr>
      </w:pPr>
      <w:r>
        <w:rPr>
          <w:sz w:val="23"/>
          <w:szCs w:val="23"/>
        </w:rPr>
        <w:t xml:space="preserve">- выполнять учебные и творческие задания (доклады, сообщения); </w:t>
      </w:r>
    </w:p>
    <w:p w:rsidR="0085565F" w:rsidRDefault="0085565F" w:rsidP="0085565F">
      <w:pPr>
        <w:pStyle w:val="Default"/>
        <w:rPr>
          <w:sz w:val="23"/>
          <w:szCs w:val="23"/>
        </w:rPr>
      </w:pPr>
      <w:r>
        <w:rPr>
          <w:sz w:val="23"/>
          <w:szCs w:val="23"/>
        </w:rPr>
        <w:t xml:space="preserve">использовать приобретенные знания и умения в практической деятельности и повседневной жизни для: </w:t>
      </w:r>
    </w:p>
    <w:p w:rsidR="0085565F" w:rsidRDefault="0085565F" w:rsidP="0085565F">
      <w:pPr>
        <w:pStyle w:val="Default"/>
        <w:rPr>
          <w:sz w:val="23"/>
          <w:szCs w:val="23"/>
        </w:rPr>
      </w:pPr>
      <w:r>
        <w:rPr>
          <w:sz w:val="23"/>
          <w:szCs w:val="23"/>
        </w:rPr>
        <w:t xml:space="preserve">- выбора путей своего культурного развития; </w:t>
      </w:r>
    </w:p>
    <w:p w:rsidR="0085565F" w:rsidRDefault="0085565F" w:rsidP="0085565F">
      <w:pPr>
        <w:pStyle w:val="Default"/>
        <w:rPr>
          <w:sz w:val="23"/>
          <w:szCs w:val="23"/>
        </w:rPr>
      </w:pPr>
      <w:r>
        <w:rPr>
          <w:sz w:val="23"/>
          <w:szCs w:val="23"/>
        </w:rPr>
        <w:t xml:space="preserve">- организации личного и коллективного досуга; </w:t>
      </w:r>
    </w:p>
    <w:p w:rsidR="00C2551C" w:rsidRDefault="0085565F" w:rsidP="0085565F">
      <w:pPr>
        <w:pStyle w:val="a4"/>
        <w:spacing w:after="0" w:line="240" w:lineRule="auto"/>
        <w:ind w:left="0"/>
        <w:rPr>
          <w:sz w:val="23"/>
          <w:szCs w:val="23"/>
        </w:rPr>
      </w:pPr>
      <w:r>
        <w:rPr>
          <w:sz w:val="23"/>
          <w:szCs w:val="23"/>
        </w:rPr>
        <w:t>- выражения собственного суждения о произведениях классики и современного искусства;</w:t>
      </w:r>
    </w:p>
    <w:p w:rsidR="0085565F" w:rsidRDefault="0085565F" w:rsidP="0085565F">
      <w:pPr>
        <w:pStyle w:val="Default"/>
      </w:pPr>
      <w:r>
        <w:t xml:space="preserve">самостоятельного художественного творчества; </w:t>
      </w:r>
    </w:p>
    <w:p w:rsidR="0085565F" w:rsidRDefault="0085565F" w:rsidP="0085565F">
      <w:pPr>
        <w:pStyle w:val="Default"/>
        <w:rPr>
          <w:sz w:val="23"/>
          <w:szCs w:val="23"/>
        </w:rPr>
      </w:pPr>
      <w:r>
        <w:rPr>
          <w:sz w:val="23"/>
          <w:szCs w:val="23"/>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C2551C" w:rsidRDefault="00C2551C" w:rsidP="00ED0C94">
      <w:pPr>
        <w:pStyle w:val="a4"/>
        <w:spacing w:after="0" w:line="240" w:lineRule="auto"/>
        <w:ind w:left="0"/>
        <w:rPr>
          <w:rFonts w:ascii="Times New Roman" w:eastAsia="Times New Roman" w:hAnsi="Times New Roman" w:cs="Times New Roman"/>
          <w:color w:val="FF0000"/>
          <w:sz w:val="24"/>
          <w:szCs w:val="24"/>
          <w:lang w:eastAsia="ru-RU"/>
        </w:rPr>
      </w:pPr>
    </w:p>
    <w:p w:rsidR="00C2551C" w:rsidRDefault="00C2551C" w:rsidP="00ED0C94">
      <w:pPr>
        <w:pStyle w:val="a4"/>
        <w:spacing w:after="0" w:line="240" w:lineRule="auto"/>
        <w:ind w:left="0"/>
        <w:rPr>
          <w:rFonts w:ascii="Times New Roman" w:eastAsia="Times New Roman" w:hAnsi="Times New Roman" w:cs="Times New Roman"/>
          <w:color w:val="FF0000"/>
          <w:sz w:val="24"/>
          <w:szCs w:val="24"/>
          <w:lang w:eastAsia="ru-RU"/>
        </w:rPr>
      </w:pPr>
    </w:p>
    <w:p w:rsidR="00C2551C" w:rsidRDefault="00C2551C" w:rsidP="00ED0C94">
      <w:pPr>
        <w:pStyle w:val="a4"/>
        <w:spacing w:after="0" w:line="240" w:lineRule="auto"/>
        <w:ind w:left="0"/>
        <w:rPr>
          <w:rFonts w:ascii="Times New Roman" w:eastAsia="Times New Roman" w:hAnsi="Times New Roman" w:cs="Times New Roman"/>
          <w:color w:val="FF0000"/>
          <w:sz w:val="24"/>
          <w:szCs w:val="24"/>
          <w:lang w:eastAsia="ru-RU"/>
        </w:rPr>
      </w:pPr>
    </w:p>
    <w:p w:rsidR="00C2551C" w:rsidRPr="001069BF" w:rsidRDefault="00773870" w:rsidP="001069BF">
      <w:pPr>
        <w:pStyle w:val="a4"/>
        <w:spacing w:after="0" w:line="240" w:lineRule="auto"/>
        <w:ind w:left="0"/>
        <w:jc w:val="center"/>
        <w:rPr>
          <w:rFonts w:ascii="Times New Roman" w:hAnsi="Times New Roman" w:cs="Times New Roman"/>
          <w:b/>
          <w:bCs/>
          <w:sz w:val="24"/>
          <w:szCs w:val="24"/>
        </w:rPr>
      </w:pPr>
      <w:r w:rsidRPr="001069BF">
        <w:rPr>
          <w:rFonts w:ascii="Times New Roman" w:hAnsi="Times New Roman" w:cs="Times New Roman"/>
          <w:b/>
          <w:bCs/>
          <w:sz w:val="24"/>
          <w:szCs w:val="24"/>
        </w:rPr>
        <w:t xml:space="preserve">Критерии оценивания </w:t>
      </w:r>
    </w:p>
    <w:tbl>
      <w:tblPr>
        <w:tblStyle w:val="a5"/>
        <w:tblW w:w="0" w:type="auto"/>
        <w:tblLook w:val="04A0" w:firstRow="1" w:lastRow="0" w:firstColumn="1" w:lastColumn="0" w:noHBand="0" w:noVBand="1"/>
      </w:tblPr>
      <w:tblGrid>
        <w:gridCol w:w="1991"/>
        <w:gridCol w:w="2234"/>
        <w:gridCol w:w="2241"/>
        <w:gridCol w:w="1907"/>
        <w:gridCol w:w="2048"/>
      </w:tblGrid>
      <w:tr w:rsidR="001069BF" w:rsidRPr="001069BF" w:rsidTr="001069BF">
        <w:trPr>
          <w:trHeight w:val="244"/>
        </w:trPr>
        <w:tc>
          <w:tcPr>
            <w:tcW w:w="0" w:type="auto"/>
          </w:tcPr>
          <w:p w:rsidR="001069BF" w:rsidRPr="001069BF" w:rsidRDefault="001069BF" w:rsidP="001069BF">
            <w:pPr>
              <w:autoSpaceDE w:val="0"/>
              <w:autoSpaceDN w:val="0"/>
              <w:adjustRightInd w:val="0"/>
              <w:rPr>
                <w:rFonts w:ascii="Times New Roman" w:hAnsi="Times New Roman" w:cs="Times New Roman"/>
                <w:color w:val="000000"/>
                <w:sz w:val="24"/>
                <w:szCs w:val="24"/>
              </w:rPr>
            </w:pPr>
            <w:r w:rsidRPr="001069BF">
              <w:rPr>
                <w:rFonts w:ascii="Times New Roman" w:hAnsi="Times New Roman" w:cs="Times New Roman"/>
                <w:b/>
                <w:bCs/>
                <w:i/>
                <w:iCs/>
                <w:color w:val="000000"/>
                <w:sz w:val="24"/>
                <w:szCs w:val="24"/>
              </w:rPr>
              <w:t xml:space="preserve">КРИТЕРИИ ОЦЕНИВАНИЯ </w:t>
            </w:r>
          </w:p>
        </w:tc>
        <w:tc>
          <w:tcPr>
            <w:tcW w:w="0" w:type="auto"/>
          </w:tcPr>
          <w:p w:rsidR="001069BF" w:rsidRPr="001069BF" w:rsidRDefault="00703265" w:rsidP="00703265">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«5»</w:t>
            </w:r>
          </w:p>
        </w:tc>
        <w:tc>
          <w:tcPr>
            <w:tcW w:w="0" w:type="auto"/>
          </w:tcPr>
          <w:p w:rsidR="001069BF" w:rsidRPr="001069BF" w:rsidRDefault="00703265" w:rsidP="001069B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«4»</w:t>
            </w:r>
          </w:p>
        </w:tc>
        <w:tc>
          <w:tcPr>
            <w:tcW w:w="0" w:type="auto"/>
          </w:tcPr>
          <w:p w:rsidR="001069BF" w:rsidRPr="001069BF" w:rsidRDefault="00703265" w:rsidP="001069B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w:t>
            </w:r>
          </w:p>
        </w:tc>
        <w:tc>
          <w:tcPr>
            <w:tcW w:w="0" w:type="auto"/>
          </w:tcPr>
          <w:p w:rsidR="001069BF" w:rsidRPr="001069BF" w:rsidRDefault="00703265" w:rsidP="001069B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r>
      <w:tr w:rsidR="001069BF" w:rsidRPr="001069BF" w:rsidTr="001069BF">
        <w:trPr>
          <w:trHeight w:val="1352"/>
        </w:trPr>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1. Организация ответа (введения, основная часть, заключение)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1069BF" w:rsidRPr="001069BF" w:rsidTr="001069BF">
        <w:trPr>
          <w:trHeight w:val="1764"/>
        </w:trPr>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lastRenderedPageBreak/>
              <w:t xml:space="preserve">2. Умение анализировать и делать выводы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1069BF" w:rsidRPr="001069BF" w:rsidTr="001069BF">
        <w:trPr>
          <w:trHeight w:val="659"/>
        </w:trPr>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3. Иллюстрация своих мыслей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Теоретические положения подкрепляются соответствующими фактами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Теоретические положения не всегда подкрепляются соответствующими фактами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Теоретические положения и их фактическое подкрепление не соответствуют друг другу </w:t>
            </w:r>
          </w:p>
        </w:tc>
        <w:tc>
          <w:tcPr>
            <w:tcW w:w="0" w:type="auto"/>
          </w:tcPr>
          <w:p w:rsidR="001069BF" w:rsidRPr="001069BF" w:rsidRDefault="001069BF" w:rsidP="001069BF">
            <w:pPr>
              <w:autoSpaceDE w:val="0"/>
              <w:autoSpaceDN w:val="0"/>
              <w:adjustRightInd w:val="0"/>
              <w:rPr>
                <w:rFonts w:ascii="Times New Roman" w:hAnsi="Times New Roman" w:cs="Times New Roman"/>
                <w:color w:val="000000"/>
                <w:sz w:val="23"/>
                <w:szCs w:val="23"/>
              </w:rPr>
            </w:pPr>
            <w:r w:rsidRPr="001069BF">
              <w:rPr>
                <w:rFonts w:ascii="Times New Roman" w:hAnsi="Times New Roman" w:cs="Times New Roman"/>
                <w:color w:val="000000"/>
                <w:sz w:val="23"/>
                <w:szCs w:val="23"/>
              </w:rPr>
              <w:t xml:space="preserve">Смешивается теоретический и фактический материал, между ними нет соответствия </w:t>
            </w:r>
          </w:p>
        </w:tc>
      </w:tr>
    </w:tbl>
    <w:p w:rsidR="00773870" w:rsidRDefault="00773870" w:rsidP="00ED0C94">
      <w:pPr>
        <w:pStyle w:val="a4"/>
        <w:spacing w:after="0" w:line="240" w:lineRule="auto"/>
        <w:ind w:left="0"/>
        <w:rPr>
          <w:rFonts w:ascii="Times New Roman" w:eastAsia="Times New Roman" w:hAnsi="Times New Roman" w:cs="Times New Roman"/>
          <w:color w:val="FF0000"/>
          <w:sz w:val="24"/>
          <w:szCs w:val="24"/>
          <w:lang w:eastAsia="ru-RU"/>
        </w:rPr>
      </w:pPr>
    </w:p>
    <w:p w:rsidR="00C2551C" w:rsidRDefault="00C2551C" w:rsidP="00ED0C94">
      <w:pPr>
        <w:pStyle w:val="a4"/>
        <w:spacing w:after="0" w:line="240" w:lineRule="auto"/>
        <w:ind w:left="0"/>
        <w:rPr>
          <w:rFonts w:ascii="Times New Roman" w:eastAsia="Times New Roman" w:hAnsi="Times New Roman" w:cs="Times New Roman"/>
          <w:color w:val="FF0000"/>
          <w:sz w:val="24"/>
          <w:szCs w:val="24"/>
          <w:lang w:eastAsia="ru-RU"/>
        </w:rPr>
      </w:pPr>
    </w:p>
    <w:p w:rsidR="00C2551C" w:rsidRDefault="00C2551C" w:rsidP="00ED0C94">
      <w:pPr>
        <w:pStyle w:val="a4"/>
        <w:spacing w:after="0" w:line="240" w:lineRule="auto"/>
        <w:ind w:left="0"/>
        <w:rPr>
          <w:rFonts w:ascii="Times New Roman" w:eastAsia="Times New Roman" w:hAnsi="Times New Roman" w:cs="Times New Roman"/>
          <w:color w:val="FF0000"/>
          <w:sz w:val="24"/>
          <w:szCs w:val="24"/>
          <w:lang w:eastAsia="ru-RU"/>
        </w:rPr>
      </w:pPr>
    </w:p>
    <w:p w:rsidR="00226BCA" w:rsidRPr="00565C25" w:rsidRDefault="00226BCA" w:rsidP="00ED0C94">
      <w:pPr>
        <w:pStyle w:val="a4"/>
        <w:spacing w:after="0" w:line="240" w:lineRule="auto"/>
        <w:ind w:left="0"/>
        <w:rPr>
          <w:rFonts w:ascii="Times New Roman" w:eastAsia="Times New Roman" w:hAnsi="Times New Roman" w:cs="Times New Roman"/>
          <w:color w:val="FF0000"/>
          <w:sz w:val="24"/>
          <w:szCs w:val="24"/>
          <w:lang w:eastAsia="ru-RU"/>
        </w:rPr>
      </w:pPr>
    </w:p>
    <w:p w:rsidR="001D72B0" w:rsidRDefault="001D72B0" w:rsidP="002A51D4">
      <w:pPr>
        <w:widowControl w:val="0"/>
        <w:tabs>
          <w:tab w:val="left" w:pos="606"/>
        </w:tabs>
        <w:spacing w:after="0" w:line="240" w:lineRule="auto"/>
        <w:jc w:val="both"/>
        <w:rPr>
          <w:rFonts w:ascii="Times New Roman" w:eastAsia="Calibri" w:hAnsi="Times New Roman" w:cs="Times New Roman"/>
          <w:sz w:val="24"/>
          <w:szCs w:val="24"/>
        </w:rPr>
      </w:pPr>
    </w:p>
    <w:p w:rsidR="001D72B0" w:rsidRPr="002A51D4" w:rsidRDefault="001D72B0" w:rsidP="002A51D4">
      <w:pPr>
        <w:widowControl w:val="0"/>
        <w:tabs>
          <w:tab w:val="left" w:pos="606"/>
        </w:tabs>
        <w:spacing w:after="0" w:line="240" w:lineRule="auto"/>
        <w:jc w:val="both"/>
        <w:rPr>
          <w:rFonts w:ascii="Times New Roman" w:eastAsia="Calibri" w:hAnsi="Times New Roman" w:cs="Times New Roman"/>
          <w:sz w:val="24"/>
          <w:szCs w:val="24"/>
        </w:rPr>
      </w:pPr>
    </w:p>
    <w:p w:rsidR="007D79A1" w:rsidRDefault="009E4343" w:rsidP="007D79A1">
      <w:pPr>
        <w:spacing w:after="0" w:line="240" w:lineRule="auto"/>
        <w:jc w:val="center"/>
        <w:rPr>
          <w:rFonts w:ascii="Times New Roman" w:eastAsia="Times New Roman" w:hAnsi="Times New Roman" w:cs="Times New Roman"/>
          <w:b/>
          <w:sz w:val="24"/>
          <w:szCs w:val="24"/>
          <w:lang w:eastAsia="ru-RU"/>
        </w:rPr>
      </w:pPr>
      <w:r w:rsidRPr="009E4343">
        <w:rPr>
          <w:rFonts w:ascii="Times New Roman" w:eastAsia="Times New Roman" w:hAnsi="Times New Roman" w:cs="Times New Roman"/>
          <w:sz w:val="24"/>
          <w:szCs w:val="24"/>
          <w:lang w:eastAsia="ru-RU"/>
        </w:rPr>
        <w:t> </w:t>
      </w:r>
      <w:r w:rsidR="007D79A1" w:rsidRPr="007D79A1">
        <w:rPr>
          <w:rFonts w:ascii="Times New Roman" w:eastAsia="Times New Roman" w:hAnsi="Times New Roman" w:cs="Times New Roman"/>
          <w:b/>
          <w:sz w:val="24"/>
          <w:szCs w:val="24"/>
          <w:lang w:eastAsia="ru-RU"/>
        </w:rPr>
        <w:t>УЧЕБНО-МЕТОДИЧЕСКОЕ И ИНФОРМАЦИОННОЕ ОБЕСПЕЧЕНИЕ ОБРАЗОВАТЕЛЬНОГО ПРОЦЕССА</w:t>
      </w:r>
    </w:p>
    <w:p w:rsidR="00773870" w:rsidRDefault="00773870" w:rsidP="007D79A1">
      <w:pPr>
        <w:spacing w:after="0" w:line="240" w:lineRule="auto"/>
        <w:jc w:val="center"/>
        <w:rPr>
          <w:rFonts w:ascii="Times New Roman" w:eastAsia="Times New Roman" w:hAnsi="Times New Roman" w:cs="Times New Roman"/>
          <w:b/>
          <w:sz w:val="24"/>
          <w:szCs w:val="24"/>
          <w:lang w:eastAsia="ru-RU"/>
        </w:rPr>
      </w:pPr>
    </w:p>
    <w:p w:rsidR="00773870" w:rsidRPr="007D79A1" w:rsidRDefault="00773870" w:rsidP="007D79A1">
      <w:pPr>
        <w:spacing w:after="0" w:line="240" w:lineRule="auto"/>
        <w:jc w:val="center"/>
        <w:rPr>
          <w:rFonts w:ascii="Times New Roman" w:eastAsia="Times New Roman" w:hAnsi="Times New Roman" w:cs="Times New Roman"/>
          <w:b/>
          <w:sz w:val="24"/>
          <w:szCs w:val="24"/>
          <w:lang w:eastAsia="ru-RU"/>
        </w:rPr>
      </w:pPr>
    </w:p>
    <w:p w:rsidR="007D79A1" w:rsidRPr="007D79A1" w:rsidRDefault="007D79A1" w:rsidP="007D79A1">
      <w:pPr>
        <w:spacing w:after="0" w:line="240" w:lineRule="auto"/>
        <w:jc w:val="center"/>
        <w:rPr>
          <w:rFonts w:ascii="Times New Roman" w:eastAsia="Times New Roman" w:hAnsi="Times New Roman" w:cs="Times New Roman"/>
          <w:b/>
          <w:sz w:val="24"/>
          <w:szCs w:val="24"/>
          <w:lang w:eastAsia="ru-RU"/>
        </w:rPr>
      </w:pPr>
    </w:p>
    <w:p w:rsidR="001069BF" w:rsidRPr="001069BF" w:rsidRDefault="001069BF" w:rsidP="001069BF">
      <w:pPr>
        <w:spacing w:after="0" w:line="240" w:lineRule="auto"/>
        <w:ind w:left="720"/>
        <w:contextualSpacing/>
        <w:rPr>
          <w:rFonts w:ascii="Times New Roman" w:eastAsia="Calibri" w:hAnsi="Times New Roman" w:cs="Times New Roman"/>
          <w:sz w:val="24"/>
          <w:szCs w:val="24"/>
        </w:rPr>
      </w:pPr>
      <w:r w:rsidRPr="001069BF">
        <w:rPr>
          <w:rFonts w:ascii="Times New Roman" w:eastAsia="Calibri" w:hAnsi="Times New Roman" w:cs="Times New Roman"/>
          <w:sz w:val="24"/>
          <w:szCs w:val="24"/>
        </w:rPr>
        <w:t>1. Программа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w:t>
      </w:r>
    </w:p>
    <w:p w:rsidR="001069BF" w:rsidRPr="001069BF" w:rsidRDefault="001069BF" w:rsidP="001069BF">
      <w:pPr>
        <w:spacing w:after="0" w:line="240" w:lineRule="auto"/>
        <w:ind w:left="720"/>
        <w:contextualSpacing/>
        <w:rPr>
          <w:rFonts w:ascii="Times New Roman" w:eastAsia="Calibri" w:hAnsi="Times New Roman" w:cs="Times New Roman"/>
          <w:sz w:val="24"/>
          <w:szCs w:val="24"/>
        </w:rPr>
      </w:pPr>
      <w:r w:rsidRPr="001069BF">
        <w:rPr>
          <w:rFonts w:ascii="Times New Roman" w:eastAsia="Calibri" w:hAnsi="Times New Roman" w:cs="Times New Roman"/>
          <w:sz w:val="24"/>
          <w:szCs w:val="24"/>
        </w:rPr>
        <w:t>2. Емохонова Л.Г. Мировая художественная культура: учебник для 10 класса: среднее (полное) общее образование (базовый уровень): Издательский центр «Академия». 2009</w:t>
      </w:r>
    </w:p>
    <w:p w:rsidR="007D79A1" w:rsidRPr="007D79A1" w:rsidRDefault="001069BF" w:rsidP="001069BF">
      <w:pPr>
        <w:spacing w:after="0" w:line="240" w:lineRule="auto"/>
        <w:ind w:left="720"/>
        <w:contextualSpacing/>
        <w:rPr>
          <w:rFonts w:ascii="Times New Roman" w:eastAsia="Calibri" w:hAnsi="Times New Roman" w:cs="Times New Roman"/>
          <w:sz w:val="24"/>
          <w:szCs w:val="24"/>
        </w:rPr>
      </w:pPr>
      <w:r w:rsidRPr="001069BF">
        <w:rPr>
          <w:rFonts w:ascii="Times New Roman" w:eastAsia="Calibri" w:hAnsi="Times New Roman" w:cs="Times New Roman"/>
          <w:sz w:val="24"/>
          <w:szCs w:val="24"/>
        </w:rPr>
        <w:t>3. Емохонова Л.Г. Мировая художественная культура: учебник для 11 класса: среднее (полное) общее образование (базовый уровень): Издательский центр «Академия». 2009</w:t>
      </w:r>
    </w:p>
    <w:p w:rsidR="007D79A1" w:rsidRPr="007D79A1" w:rsidRDefault="007D79A1" w:rsidP="001069BF">
      <w:pPr>
        <w:spacing w:after="0" w:line="240" w:lineRule="auto"/>
        <w:contextualSpacing/>
        <w:rPr>
          <w:rFonts w:ascii="Times New Roman" w:eastAsia="Times New Roman" w:hAnsi="Times New Roman" w:cs="Times New Roman"/>
          <w:sz w:val="24"/>
          <w:szCs w:val="24"/>
          <w:lang w:eastAsia="ru-RU"/>
        </w:rPr>
      </w:pPr>
    </w:p>
    <w:p w:rsidR="00524C8D" w:rsidRPr="00524C8D" w:rsidRDefault="00524C8D" w:rsidP="00524C8D">
      <w:pPr>
        <w:spacing w:after="0" w:line="240" w:lineRule="auto"/>
        <w:jc w:val="both"/>
        <w:rPr>
          <w:rFonts w:ascii="Times New Roman" w:eastAsia="Times New Roman" w:hAnsi="Times New Roman" w:cs="Times New Roman"/>
          <w:sz w:val="24"/>
          <w:szCs w:val="24"/>
          <w:lang w:eastAsia="ru-RU"/>
        </w:rPr>
      </w:pPr>
    </w:p>
    <w:p w:rsidR="00524C8D" w:rsidRPr="00524C8D" w:rsidRDefault="00524C8D" w:rsidP="00524C8D">
      <w:pPr>
        <w:spacing w:after="0" w:line="240" w:lineRule="auto"/>
        <w:contextualSpacing/>
        <w:jc w:val="center"/>
        <w:rPr>
          <w:rFonts w:ascii="Times New Roman" w:eastAsia="Times New Roman" w:hAnsi="Times New Roman" w:cs="Times New Roman"/>
          <w:b/>
          <w:sz w:val="24"/>
          <w:szCs w:val="24"/>
          <w:lang w:eastAsia="ru-RU"/>
        </w:rPr>
      </w:pPr>
      <w:r w:rsidRPr="00524C8D">
        <w:rPr>
          <w:rFonts w:ascii="Times New Roman" w:eastAsia="Times New Roman" w:hAnsi="Times New Roman" w:cs="Times New Roman"/>
          <w:b/>
          <w:sz w:val="24"/>
          <w:szCs w:val="24"/>
          <w:lang w:eastAsia="ru-RU"/>
        </w:rPr>
        <w:t>МАТЕРИАЛЬНО-ТЕХНИЧЕСКАЯ БАЗА КАБИНЕТА</w:t>
      </w:r>
    </w:p>
    <w:p w:rsidR="00524C8D" w:rsidRPr="00524C8D" w:rsidRDefault="001D72B0" w:rsidP="00524C8D">
      <w:pPr>
        <w:numPr>
          <w:ilvl w:val="0"/>
          <w:numId w:val="3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524C8D" w:rsidRPr="00524C8D" w:rsidRDefault="001D72B0" w:rsidP="00524C8D">
      <w:pPr>
        <w:numPr>
          <w:ilvl w:val="0"/>
          <w:numId w:val="3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p w:rsidR="00524C8D" w:rsidRPr="00524C8D" w:rsidRDefault="001D72B0" w:rsidP="00524C8D">
      <w:pPr>
        <w:numPr>
          <w:ilvl w:val="0"/>
          <w:numId w:val="3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r w:rsidR="00524C8D" w:rsidRPr="00524C8D">
        <w:rPr>
          <w:rFonts w:ascii="Times New Roman" w:eastAsia="Times New Roman" w:hAnsi="Times New Roman" w:cs="Times New Roman"/>
          <w:sz w:val="24"/>
          <w:szCs w:val="24"/>
          <w:lang w:eastAsia="ru-RU"/>
        </w:rPr>
        <w:t xml:space="preserve"> </w:t>
      </w:r>
    </w:p>
    <w:p w:rsidR="00524C8D" w:rsidRPr="00524C8D" w:rsidRDefault="001D72B0" w:rsidP="00524C8D">
      <w:pPr>
        <w:numPr>
          <w:ilvl w:val="0"/>
          <w:numId w:val="36"/>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p w:rsidR="00524C8D" w:rsidRDefault="00524C8D" w:rsidP="00524C8D">
      <w:pPr>
        <w:numPr>
          <w:ilvl w:val="0"/>
          <w:numId w:val="36"/>
        </w:numPr>
        <w:spacing w:after="0" w:line="240" w:lineRule="auto"/>
        <w:contextualSpacing/>
        <w:rPr>
          <w:rFonts w:ascii="Times New Roman" w:eastAsia="Times New Roman" w:hAnsi="Times New Roman" w:cs="Times New Roman"/>
          <w:sz w:val="24"/>
          <w:szCs w:val="24"/>
          <w:lang w:eastAsia="ru-RU"/>
        </w:rPr>
      </w:pPr>
      <w:r w:rsidRPr="00524C8D">
        <w:rPr>
          <w:rFonts w:ascii="Times New Roman" w:eastAsia="Times New Roman" w:hAnsi="Times New Roman" w:cs="Times New Roman"/>
          <w:sz w:val="24"/>
          <w:szCs w:val="24"/>
          <w:lang w:val="en-US" w:eastAsia="ru-RU"/>
        </w:rPr>
        <w:t>музыкальны</w:t>
      </w:r>
      <w:r w:rsidRPr="00524C8D">
        <w:rPr>
          <w:rFonts w:ascii="Times New Roman" w:eastAsia="Times New Roman" w:hAnsi="Times New Roman" w:cs="Times New Roman"/>
          <w:sz w:val="24"/>
          <w:szCs w:val="24"/>
          <w:lang w:eastAsia="ru-RU"/>
        </w:rPr>
        <w:t>е</w:t>
      </w:r>
      <w:r w:rsidRPr="00524C8D">
        <w:rPr>
          <w:rFonts w:ascii="Times New Roman" w:eastAsia="Times New Roman" w:hAnsi="Times New Roman" w:cs="Times New Roman"/>
          <w:sz w:val="24"/>
          <w:szCs w:val="24"/>
          <w:lang w:val="en-US" w:eastAsia="ru-RU"/>
        </w:rPr>
        <w:t xml:space="preserve"> </w:t>
      </w:r>
      <w:r w:rsidRPr="00524C8D">
        <w:rPr>
          <w:rFonts w:ascii="Times New Roman" w:eastAsia="Times New Roman" w:hAnsi="Times New Roman" w:cs="Times New Roman"/>
          <w:sz w:val="24"/>
          <w:szCs w:val="24"/>
          <w:lang w:eastAsia="ru-RU"/>
        </w:rPr>
        <w:t>колонки</w:t>
      </w:r>
    </w:p>
    <w:p w:rsidR="00697926" w:rsidRDefault="00697926" w:rsidP="00CE785A">
      <w:pPr>
        <w:spacing w:after="0" w:line="240" w:lineRule="auto"/>
        <w:contextualSpacing/>
        <w:rPr>
          <w:rFonts w:ascii="Times New Roman" w:eastAsia="Times New Roman" w:hAnsi="Times New Roman" w:cs="Times New Roman"/>
          <w:sz w:val="24"/>
          <w:szCs w:val="24"/>
          <w:lang w:eastAsia="ru-RU"/>
        </w:rPr>
      </w:pPr>
    </w:p>
    <w:p w:rsidR="003A2482" w:rsidRPr="00524C8D" w:rsidRDefault="003A2482" w:rsidP="003A2482">
      <w:pPr>
        <w:spacing w:after="0" w:line="240" w:lineRule="auto"/>
        <w:contextualSpacing/>
        <w:rPr>
          <w:rFonts w:ascii="Times New Roman" w:eastAsia="Times New Roman" w:hAnsi="Times New Roman" w:cs="Times New Roman"/>
          <w:sz w:val="24"/>
          <w:szCs w:val="24"/>
          <w:lang w:eastAsia="ru-RU"/>
        </w:rPr>
        <w:sectPr w:rsidR="003A2482" w:rsidRPr="00524C8D" w:rsidSect="00ED0C94">
          <w:footerReference w:type="default" r:id="rId8"/>
          <w:pgSz w:w="11906" w:h="16838"/>
          <w:pgMar w:top="1134" w:right="567" w:bottom="1134" w:left="1134" w:header="709" w:footer="709" w:gutter="0"/>
          <w:cols w:space="708"/>
          <w:titlePg/>
          <w:docGrid w:linePitch="360"/>
        </w:sectPr>
      </w:pPr>
      <w:bookmarkStart w:id="0" w:name="_GoBack"/>
      <w:bookmarkEnd w:id="0"/>
    </w:p>
    <w:p w:rsidR="003A2482" w:rsidRDefault="003A2482" w:rsidP="00CE785A">
      <w:pPr>
        <w:spacing w:after="0" w:line="240" w:lineRule="auto"/>
        <w:jc w:val="center"/>
        <w:rPr>
          <w:rFonts w:ascii="Times New Roman" w:eastAsia="Times New Roman" w:hAnsi="Times New Roman" w:cs="Times New Roman"/>
          <w:sz w:val="24"/>
          <w:szCs w:val="24"/>
        </w:rPr>
      </w:pPr>
    </w:p>
    <w:p w:rsidR="003A2482" w:rsidRDefault="003A2482" w:rsidP="00CE785A">
      <w:pPr>
        <w:spacing w:after="0" w:line="240" w:lineRule="auto"/>
        <w:jc w:val="center"/>
        <w:rPr>
          <w:rFonts w:ascii="Times New Roman" w:eastAsia="Times New Roman" w:hAnsi="Times New Roman" w:cs="Times New Roman"/>
          <w:sz w:val="24"/>
          <w:szCs w:val="24"/>
        </w:rPr>
      </w:pPr>
    </w:p>
    <w:p w:rsidR="003A2482" w:rsidRDefault="003A2482" w:rsidP="00CE785A">
      <w:pPr>
        <w:spacing w:after="0" w:line="240" w:lineRule="auto"/>
        <w:jc w:val="center"/>
        <w:rPr>
          <w:rFonts w:ascii="Times New Roman" w:eastAsia="Times New Roman" w:hAnsi="Times New Roman" w:cs="Times New Roman"/>
          <w:sz w:val="24"/>
          <w:szCs w:val="24"/>
        </w:rPr>
      </w:pPr>
    </w:p>
    <w:p w:rsidR="00CE785A" w:rsidRPr="00EB3A8F" w:rsidRDefault="00CE785A" w:rsidP="00CE785A">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Лист регистрации изменений к рабочей программе</w:t>
      </w:r>
    </w:p>
    <w:p w:rsidR="00CE785A" w:rsidRPr="00EB3A8F" w:rsidRDefault="00CE785A" w:rsidP="00CE785A">
      <w:pPr>
        <w:suppressAutoHyphens/>
        <w:spacing w:after="0" w:line="240" w:lineRule="auto"/>
        <w:jc w:val="center"/>
        <w:rPr>
          <w:rFonts w:ascii="Times New Roman" w:eastAsia="Calibri" w:hAnsi="Times New Roman" w:cs="Times New Roman"/>
          <w:sz w:val="24"/>
          <w:szCs w:val="24"/>
          <w:lang w:eastAsia="zh-CN"/>
        </w:rPr>
      </w:pPr>
      <w:r w:rsidRPr="00EB3A8F">
        <w:rPr>
          <w:rFonts w:ascii="Times New Roman" w:eastAsia="Calibri" w:hAnsi="Times New Roman" w:cs="Times New Roman"/>
          <w:sz w:val="24"/>
          <w:szCs w:val="24"/>
          <w:lang w:eastAsia="zh-CN"/>
        </w:rPr>
        <w:t>учебного предмета</w:t>
      </w:r>
    </w:p>
    <w:p w:rsidR="00CE785A" w:rsidRPr="00EB3A8F" w:rsidRDefault="00CE785A" w:rsidP="00CE785A">
      <w:pPr>
        <w:suppressAutoHyphens/>
        <w:spacing w:after="0" w:line="240" w:lineRule="auto"/>
        <w:jc w:val="center"/>
        <w:rPr>
          <w:rFonts w:ascii="Times New Roman" w:eastAsia="Calibri" w:hAnsi="Times New Roman" w:cs="Times New Roman"/>
          <w:sz w:val="28"/>
          <w:szCs w:val="28"/>
          <w:lang w:eastAsia="zh-CN"/>
        </w:rPr>
      </w:pPr>
      <w:r w:rsidRPr="00EB3A8F">
        <w:rPr>
          <w:rFonts w:ascii="Times New Roman" w:eastAsia="Calibri" w:hAnsi="Times New Roman" w:cs="Times New Roman"/>
          <w:sz w:val="24"/>
          <w:szCs w:val="24"/>
          <w:lang w:eastAsia="zh-CN"/>
        </w:rPr>
        <w:t>«</w:t>
      </w:r>
      <w:r w:rsidR="001069BF">
        <w:rPr>
          <w:rFonts w:ascii="Times New Roman" w:eastAsia="Calibri" w:hAnsi="Times New Roman" w:cs="Times New Roman"/>
          <w:sz w:val="24"/>
          <w:szCs w:val="24"/>
          <w:lang w:eastAsia="zh-CN"/>
        </w:rPr>
        <w:t>МХК</w:t>
      </w:r>
      <w:r w:rsidR="00C2551C">
        <w:rPr>
          <w:rFonts w:ascii="Times New Roman" w:eastAsia="Calibri" w:hAnsi="Times New Roman" w:cs="Times New Roman"/>
          <w:sz w:val="24"/>
          <w:szCs w:val="24"/>
          <w:lang w:eastAsia="zh-CN"/>
        </w:rPr>
        <w:t>» для 1</w:t>
      </w:r>
      <w:r w:rsidR="003A2482">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 xml:space="preserve"> класса</w:t>
      </w:r>
      <w:r w:rsidRPr="00EB3A8F">
        <w:rPr>
          <w:rFonts w:ascii="Times New Roman" w:eastAsia="Calibri" w:hAnsi="Times New Roman" w:cs="Times New Roman"/>
          <w:sz w:val="24"/>
          <w:szCs w:val="24"/>
          <w:lang w:eastAsia="zh-CN"/>
        </w:rPr>
        <w:t xml:space="preserve"> основного общего образования</w:t>
      </w:r>
    </w:p>
    <w:p w:rsidR="00CE785A" w:rsidRPr="00EB3A8F" w:rsidRDefault="00CE785A" w:rsidP="00CE785A">
      <w:pPr>
        <w:spacing w:after="0" w:line="240" w:lineRule="auto"/>
        <w:jc w:val="center"/>
        <w:rPr>
          <w:rFonts w:ascii="Times New Roman" w:eastAsia="Times New Roman" w:hAnsi="Times New Roman" w:cs="Times New Roman"/>
          <w:sz w:val="24"/>
          <w:szCs w:val="24"/>
        </w:rPr>
      </w:pPr>
    </w:p>
    <w:p w:rsidR="00CE785A" w:rsidRPr="00EB3A8F" w:rsidRDefault="00CE785A" w:rsidP="00CE785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345"/>
        <w:gridCol w:w="2495"/>
        <w:gridCol w:w="2608"/>
        <w:gridCol w:w="2693"/>
      </w:tblGrid>
      <w:tr w:rsidR="002926D4" w:rsidRPr="00EB3A8F" w:rsidTr="00226BCA">
        <w:tc>
          <w:tcPr>
            <w:tcW w:w="606" w:type="dxa"/>
            <w:tcBorders>
              <w:top w:val="single" w:sz="4" w:space="0" w:color="auto"/>
              <w:left w:val="single" w:sz="4" w:space="0" w:color="auto"/>
              <w:bottom w:val="single" w:sz="4" w:space="0" w:color="auto"/>
              <w:right w:val="single" w:sz="4" w:space="0" w:color="auto"/>
            </w:tcBorders>
            <w:hideMark/>
          </w:tcPr>
          <w:p w:rsidR="00CE785A" w:rsidRPr="00EB3A8F" w:rsidRDefault="00CE785A" w:rsidP="002926D4">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 пп</w:t>
            </w:r>
          </w:p>
        </w:tc>
        <w:tc>
          <w:tcPr>
            <w:tcW w:w="1345" w:type="dxa"/>
            <w:tcBorders>
              <w:top w:val="single" w:sz="4" w:space="0" w:color="auto"/>
              <w:left w:val="single" w:sz="4" w:space="0" w:color="auto"/>
              <w:bottom w:val="single" w:sz="4" w:space="0" w:color="auto"/>
              <w:right w:val="single" w:sz="4" w:space="0" w:color="auto"/>
            </w:tcBorders>
            <w:hideMark/>
          </w:tcPr>
          <w:p w:rsidR="00CE785A" w:rsidRPr="00EB3A8F" w:rsidRDefault="00CE785A" w:rsidP="002926D4">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Дата изменения</w:t>
            </w:r>
          </w:p>
        </w:tc>
        <w:tc>
          <w:tcPr>
            <w:tcW w:w="2495" w:type="dxa"/>
            <w:tcBorders>
              <w:top w:val="single" w:sz="4" w:space="0" w:color="auto"/>
              <w:left w:val="single" w:sz="4" w:space="0" w:color="auto"/>
              <w:bottom w:val="single" w:sz="4" w:space="0" w:color="auto"/>
              <w:right w:val="single" w:sz="4" w:space="0" w:color="auto"/>
            </w:tcBorders>
            <w:hideMark/>
          </w:tcPr>
          <w:p w:rsidR="00CE785A" w:rsidRPr="00EB3A8F" w:rsidRDefault="00CE785A" w:rsidP="002926D4">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Причина изменения</w:t>
            </w:r>
          </w:p>
        </w:tc>
        <w:tc>
          <w:tcPr>
            <w:tcW w:w="2608" w:type="dxa"/>
            <w:tcBorders>
              <w:top w:val="single" w:sz="4" w:space="0" w:color="auto"/>
              <w:left w:val="single" w:sz="4" w:space="0" w:color="auto"/>
              <w:bottom w:val="single" w:sz="4" w:space="0" w:color="auto"/>
              <w:right w:val="single" w:sz="4" w:space="0" w:color="auto"/>
            </w:tcBorders>
            <w:hideMark/>
          </w:tcPr>
          <w:p w:rsidR="00CE785A" w:rsidRPr="00EB3A8F" w:rsidRDefault="00CE785A" w:rsidP="002926D4">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Суть изменения</w:t>
            </w:r>
          </w:p>
        </w:tc>
        <w:tc>
          <w:tcPr>
            <w:tcW w:w="2693" w:type="dxa"/>
            <w:tcBorders>
              <w:top w:val="single" w:sz="4" w:space="0" w:color="auto"/>
              <w:left w:val="single" w:sz="4" w:space="0" w:color="auto"/>
              <w:bottom w:val="single" w:sz="4" w:space="0" w:color="auto"/>
              <w:right w:val="single" w:sz="4" w:space="0" w:color="auto"/>
            </w:tcBorders>
            <w:hideMark/>
          </w:tcPr>
          <w:p w:rsidR="00CE785A" w:rsidRPr="00EB3A8F" w:rsidRDefault="00CE785A" w:rsidP="002926D4">
            <w:pPr>
              <w:spacing w:after="0" w:line="240" w:lineRule="auto"/>
              <w:jc w:val="center"/>
              <w:rPr>
                <w:rFonts w:ascii="Times New Roman" w:eastAsia="Times New Roman" w:hAnsi="Times New Roman" w:cs="Times New Roman"/>
                <w:sz w:val="24"/>
                <w:szCs w:val="24"/>
              </w:rPr>
            </w:pPr>
            <w:r w:rsidRPr="00EB3A8F">
              <w:rPr>
                <w:rFonts w:ascii="Times New Roman" w:eastAsia="Times New Roman" w:hAnsi="Times New Roman" w:cs="Times New Roman"/>
                <w:sz w:val="24"/>
                <w:szCs w:val="24"/>
              </w:rPr>
              <w:t>Корректирующие действия</w:t>
            </w: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26BCA">
            <w:pPr>
              <w:tabs>
                <w:tab w:val="left" w:pos="210"/>
              </w:tabs>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926D4" w:rsidRPr="00EB3A8F" w:rsidRDefault="002926D4" w:rsidP="002926D4">
            <w:pPr>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926D4" w:rsidRPr="00EB3A8F" w:rsidRDefault="002926D4" w:rsidP="002926D4">
            <w:pPr>
              <w:tabs>
                <w:tab w:val="left" w:pos="405"/>
              </w:tabs>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926D4" w:rsidRPr="00EB3A8F" w:rsidRDefault="002926D4" w:rsidP="002926D4">
            <w:pPr>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B678BC">
            <w:pPr>
              <w:spacing w:after="0" w:line="240" w:lineRule="auto"/>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r>
      <w:tr w:rsidR="002926D4" w:rsidRPr="00EB3A8F" w:rsidTr="00226BCA">
        <w:tc>
          <w:tcPr>
            <w:tcW w:w="606"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E785A" w:rsidRPr="00EB3A8F" w:rsidRDefault="00CE785A" w:rsidP="002926D4">
            <w:pPr>
              <w:spacing w:after="0" w:line="240" w:lineRule="auto"/>
              <w:jc w:val="center"/>
              <w:rPr>
                <w:rFonts w:ascii="Times New Roman" w:eastAsia="Times New Roman" w:hAnsi="Times New Roman" w:cs="Times New Roman"/>
                <w:sz w:val="24"/>
                <w:szCs w:val="24"/>
              </w:rPr>
            </w:pPr>
          </w:p>
        </w:tc>
      </w:tr>
    </w:tbl>
    <w:p w:rsidR="00CE785A" w:rsidRPr="00524C8D" w:rsidRDefault="00CE785A" w:rsidP="00CE785A">
      <w:pPr>
        <w:spacing w:after="0" w:line="240" w:lineRule="auto"/>
        <w:contextualSpacing/>
        <w:rPr>
          <w:rFonts w:ascii="Times New Roman" w:eastAsia="Times New Roman" w:hAnsi="Times New Roman" w:cs="Times New Roman"/>
          <w:sz w:val="24"/>
          <w:szCs w:val="24"/>
          <w:lang w:eastAsia="ru-RU"/>
        </w:rPr>
        <w:sectPr w:rsidR="00CE785A" w:rsidRPr="00524C8D" w:rsidSect="00ED0C94">
          <w:footerReference w:type="default" r:id="rId9"/>
          <w:pgSz w:w="11906" w:h="16838"/>
          <w:pgMar w:top="1134" w:right="567" w:bottom="1134" w:left="1134" w:header="709" w:footer="709" w:gutter="0"/>
          <w:cols w:space="708"/>
          <w:titlePg/>
          <w:docGrid w:linePitch="360"/>
        </w:sectPr>
      </w:pPr>
    </w:p>
    <w:p w:rsidR="007D79A1" w:rsidRPr="007D79A1" w:rsidRDefault="007D79A1" w:rsidP="007D79A1">
      <w:pPr>
        <w:spacing w:after="160" w:line="259" w:lineRule="auto"/>
        <w:rPr>
          <w:rFonts w:ascii="Times New Roman" w:eastAsia="Calibri" w:hAnsi="Times New Roman" w:cs="Times New Roman"/>
          <w:sz w:val="24"/>
          <w:szCs w:val="24"/>
        </w:rPr>
      </w:pPr>
    </w:p>
    <w:p w:rsidR="005E5479" w:rsidRDefault="005E5479" w:rsidP="00BC0DF8">
      <w:pPr>
        <w:jc w:val="both"/>
      </w:pPr>
    </w:p>
    <w:sectPr w:rsidR="005E5479" w:rsidSect="00BC0DF8">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3A" w:rsidRDefault="00E7583A" w:rsidP="00BC0DF8">
      <w:pPr>
        <w:spacing w:after="0" w:line="240" w:lineRule="auto"/>
      </w:pPr>
      <w:r>
        <w:separator/>
      </w:r>
    </w:p>
  </w:endnote>
  <w:endnote w:type="continuationSeparator" w:id="0">
    <w:p w:rsidR="00E7583A" w:rsidRDefault="00E7583A" w:rsidP="00BC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67465"/>
      <w:docPartObj>
        <w:docPartGallery w:val="Page Numbers (Bottom of Page)"/>
        <w:docPartUnique/>
      </w:docPartObj>
    </w:sdtPr>
    <w:sdtEndPr/>
    <w:sdtContent>
      <w:p w:rsidR="003C131B" w:rsidRDefault="003C131B">
        <w:pPr>
          <w:pStyle w:val="a8"/>
          <w:jc w:val="right"/>
        </w:pPr>
        <w:r>
          <w:fldChar w:fldCharType="begin"/>
        </w:r>
        <w:r>
          <w:instrText>PAGE   \* MERGEFORMAT</w:instrText>
        </w:r>
        <w:r>
          <w:fldChar w:fldCharType="separate"/>
        </w:r>
        <w:r w:rsidR="00171D9A">
          <w:rPr>
            <w:noProof/>
          </w:rPr>
          <w:t>9</w:t>
        </w:r>
        <w:r>
          <w:fldChar w:fldCharType="end"/>
        </w:r>
      </w:p>
    </w:sdtContent>
  </w:sdt>
  <w:p w:rsidR="003C131B" w:rsidRDefault="003C13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23506"/>
      <w:docPartObj>
        <w:docPartGallery w:val="Page Numbers (Bottom of Page)"/>
        <w:docPartUnique/>
      </w:docPartObj>
    </w:sdtPr>
    <w:sdtEndPr/>
    <w:sdtContent>
      <w:p w:rsidR="003C131B" w:rsidRDefault="003C131B">
        <w:pPr>
          <w:pStyle w:val="a8"/>
          <w:jc w:val="right"/>
        </w:pPr>
        <w:r>
          <w:fldChar w:fldCharType="begin"/>
        </w:r>
        <w:r>
          <w:instrText>PAGE   \* MERGEFORMAT</w:instrText>
        </w:r>
        <w:r>
          <w:fldChar w:fldCharType="separate"/>
        </w:r>
        <w:r>
          <w:rPr>
            <w:noProof/>
          </w:rPr>
          <w:t>13</w:t>
        </w:r>
        <w:r>
          <w:fldChar w:fldCharType="end"/>
        </w:r>
      </w:p>
    </w:sdtContent>
  </w:sdt>
  <w:p w:rsidR="003C131B" w:rsidRDefault="003C13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547"/>
      <w:docPartObj>
        <w:docPartGallery w:val="Page Numbers (Bottom of Page)"/>
        <w:docPartUnique/>
      </w:docPartObj>
    </w:sdtPr>
    <w:sdtEndPr/>
    <w:sdtContent>
      <w:p w:rsidR="003C131B" w:rsidRDefault="003C131B">
        <w:pPr>
          <w:pStyle w:val="a8"/>
          <w:jc w:val="right"/>
        </w:pPr>
        <w:r>
          <w:fldChar w:fldCharType="begin"/>
        </w:r>
        <w:r>
          <w:instrText xml:space="preserve"> PAGE   \* MERGEFORMAT </w:instrText>
        </w:r>
        <w:r>
          <w:fldChar w:fldCharType="separate"/>
        </w:r>
        <w:r w:rsidR="00171D9A">
          <w:rPr>
            <w:noProof/>
          </w:rPr>
          <w:t>11</w:t>
        </w:r>
        <w:r>
          <w:rPr>
            <w:noProof/>
          </w:rPr>
          <w:fldChar w:fldCharType="end"/>
        </w:r>
      </w:p>
    </w:sdtContent>
  </w:sdt>
  <w:p w:rsidR="003C131B" w:rsidRDefault="003C13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3A" w:rsidRDefault="00E7583A" w:rsidP="00BC0DF8">
      <w:pPr>
        <w:spacing w:after="0" w:line="240" w:lineRule="auto"/>
      </w:pPr>
      <w:r>
        <w:separator/>
      </w:r>
    </w:p>
  </w:footnote>
  <w:footnote w:type="continuationSeparator" w:id="0">
    <w:p w:rsidR="00E7583A" w:rsidRDefault="00E7583A" w:rsidP="00BC0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CF9"/>
    <w:multiLevelType w:val="hybridMultilevel"/>
    <w:tmpl w:val="5AE68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00626B"/>
    <w:multiLevelType w:val="hybridMultilevel"/>
    <w:tmpl w:val="B746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6D17"/>
    <w:multiLevelType w:val="multilevel"/>
    <w:tmpl w:val="CD8E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66110"/>
    <w:multiLevelType w:val="hybridMultilevel"/>
    <w:tmpl w:val="1340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41BA8"/>
    <w:multiLevelType w:val="hybridMultilevel"/>
    <w:tmpl w:val="1A3609C2"/>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5051D4E"/>
    <w:multiLevelType w:val="multilevel"/>
    <w:tmpl w:val="D516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B5B91"/>
    <w:multiLevelType w:val="multilevel"/>
    <w:tmpl w:val="2BCA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120DB"/>
    <w:multiLevelType w:val="multilevel"/>
    <w:tmpl w:val="4EB8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50C61"/>
    <w:multiLevelType w:val="hybridMultilevel"/>
    <w:tmpl w:val="E8B4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0616A"/>
    <w:multiLevelType w:val="multilevel"/>
    <w:tmpl w:val="EA4AB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DA5AA9"/>
    <w:multiLevelType w:val="multilevel"/>
    <w:tmpl w:val="0712AE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71217"/>
    <w:multiLevelType w:val="hybridMultilevel"/>
    <w:tmpl w:val="496C2C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9B31E6"/>
    <w:multiLevelType w:val="multilevel"/>
    <w:tmpl w:val="012E87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B2053"/>
    <w:multiLevelType w:val="multilevel"/>
    <w:tmpl w:val="7A14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E7A44"/>
    <w:multiLevelType w:val="multilevel"/>
    <w:tmpl w:val="B00E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8859D7"/>
    <w:multiLevelType w:val="hybridMultilevel"/>
    <w:tmpl w:val="30268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772D7"/>
    <w:multiLevelType w:val="hybridMultilevel"/>
    <w:tmpl w:val="1B18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C36FB"/>
    <w:multiLevelType w:val="hybridMultilevel"/>
    <w:tmpl w:val="36AC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50DCE"/>
    <w:multiLevelType w:val="hybridMultilevel"/>
    <w:tmpl w:val="4A86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27064"/>
    <w:multiLevelType w:val="hybridMultilevel"/>
    <w:tmpl w:val="FDAA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775F7"/>
    <w:multiLevelType w:val="hybridMultilevel"/>
    <w:tmpl w:val="D12E72CA"/>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32053C5"/>
    <w:multiLevelType w:val="multilevel"/>
    <w:tmpl w:val="6D0832D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E5F3E"/>
    <w:multiLevelType w:val="multilevel"/>
    <w:tmpl w:val="3C2EFB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2F7CB2"/>
    <w:multiLevelType w:val="hybridMultilevel"/>
    <w:tmpl w:val="D8920DE2"/>
    <w:lvl w:ilvl="0" w:tplc="EF10DAA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BD628E"/>
    <w:multiLevelType w:val="multilevel"/>
    <w:tmpl w:val="60B46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3C6731"/>
    <w:multiLevelType w:val="multilevel"/>
    <w:tmpl w:val="3FB2E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9B1407"/>
    <w:multiLevelType w:val="hybridMultilevel"/>
    <w:tmpl w:val="0F3A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D5AB0"/>
    <w:multiLevelType w:val="multilevel"/>
    <w:tmpl w:val="BAB4310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256BE"/>
    <w:multiLevelType w:val="hybridMultilevel"/>
    <w:tmpl w:val="6F323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24055"/>
    <w:multiLevelType w:val="hybridMultilevel"/>
    <w:tmpl w:val="7BD05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D04BC"/>
    <w:multiLevelType w:val="multilevel"/>
    <w:tmpl w:val="8960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252DB3"/>
    <w:multiLevelType w:val="hybridMultilevel"/>
    <w:tmpl w:val="00BECD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13015"/>
    <w:multiLevelType w:val="multilevel"/>
    <w:tmpl w:val="956C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5B37DF"/>
    <w:multiLevelType w:val="multilevel"/>
    <w:tmpl w:val="5FB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1B68C9"/>
    <w:multiLevelType w:val="multilevel"/>
    <w:tmpl w:val="379E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32190B"/>
    <w:multiLevelType w:val="hybridMultilevel"/>
    <w:tmpl w:val="D23844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num>
  <w:num w:numId="2">
    <w:abstractNumId w:val="6"/>
  </w:num>
  <w:num w:numId="3">
    <w:abstractNumId w:val="7"/>
  </w:num>
  <w:num w:numId="4">
    <w:abstractNumId w:val="24"/>
  </w:num>
  <w:num w:numId="5">
    <w:abstractNumId w:val="9"/>
  </w:num>
  <w:num w:numId="6">
    <w:abstractNumId w:val="22"/>
  </w:num>
  <w:num w:numId="7">
    <w:abstractNumId w:val="33"/>
  </w:num>
  <w:num w:numId="8">
    <w:abstractNumId w:val="30"/>
  </w:num>
  <w:num w:numId="9">
    <w:abstractNumId w:val="32"/>
  </w:num>
  <w:num w:numId="10">
    <w:abstractNumId w:val="12"/>
  </w:num>
  <w:num w:numId="11">
    <w:abstractNumId w:val="2"/>
  </w:num>
  <w:num w:numId="12">
    <w:abstractNumId w:val="25"/>
  </w:num>
  <w:num w:numId="13">
    <w:abstractNumId w:val="14"/>
  </w:num>
  <w:num w:numId="14">
    <w:abstractNumId w:val="10"/>
  </w:num>
  <w:num w:numId="15">
    <w:abstractNumId w:val="21"/>
  </w:num>
  <w:num w:numId="16">
    <w:abstractNumId w:val="13"/>
  </w:num>
  <w:num w:numId="17">
    <w:abstractNumId w:val="5"/>
  </w:num>
  <w:num w:numId="18">
    <w:abstractNumId w:val="4"/>
  </w:num>
  <w:num w:numId="19">
    <w:abstractNumId w:val="31"/>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9"/>
  </w:num>
  <w:num w:numId="26">
    <w:abstractNumId w:val="17"/>
  </w:num>
  <w:num w:numId="27">
    <w:abstractNumId w:val="26"/>
  </w:num>
  <w:num w:numId="28">
    <w:abstractNumId w:val="1"/>
  </w:num>
  <w:num w:numId="29">
    <w:abstractNumId w:val="18"/>
  </w:num>
  <w:num w:numId="30">
    <w:abstractNumId w:val="15"/>
  </w:num>
  <w:num w:numId="31">
    <w:abstractNumId w:val="16"/>
  </w:num>
  <w:num w:numId="32">
    <w:abstractNumId w:val="3"/>
  </w:num>
  <w:num w:numId="33">
    <w:abstractNumId w:val="29"/>
  </w:num>
  <w:num w:numId="34">
    <w:abstractNumId w:val="27"/>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4343"/>
    <w:rsid w:val="00004474"/>
    <w:rsid w:val="000356B0"/>
    <w:rsid w:val="000905A8"/>
    <w:rsid w:val="000B2772"/>
    <w:rsid w:val="000C677F"/>
    <w:rsid w:val="000F3E75"/>
    <w:rsid w:val="000F59DC"/>
    <w:rsid w:val="001069BF"/>
    <w:rsid w:val="00122C42"/>
    <w:rsid w:val="00125282"/>
    <w:rsid w:val="00141F11"/>
    <w:rsid w:val="00150756"/>
    <w:rsid w:val="00171D9A"/>
    <w:rsid w:val="001742FC"/>
    <w:rsid w:val="001745B7"/>
    <w:rsid w:val="001804F5"/>
    <w:rsid w:val="00194938"/>
    <w:rsid w:val="001C0002"/>
    <w:rsid w:val="001C461F"/>
    <w:rsid w:val="001D72B0"/>
    <w:rsid w:val="001E0650"/>
    <w:rsid w:val="001E5929"/>
    <w:rsid w:val="001F4634"/>
    <w:rsid w:val="00226BCA"/>
    <w:rsid w:val="00247CCF"/>
    <w:rsid w:val="00250589"/>
    <w:rsid w:val="0025735D"/>
    <w:rsid w:val="002858E7"/>
    <w:rsid w:val="002926D4"/>
    <w:rsid w:val="002A51D4"/>
    <w:rsid w:val="002C1B79"/>
    <w:rsid w:val="002D534E"/>
    <w:rsid w:val="002E09C0"/>
    <w:rsid w:val="002E7B33"/>
    <w:rsid w:val="002F7443"/>
    <w:rsid w:val="00314EE4"/>
    <w:rsid w:val="00333559"/>
    <w:rsid w:val="0034314A"/>
    <w:rsid w:val="003438E2"/>
    <w:rsid w:val="00360BDD"/>
    <w:rsid w:val="00366237"/>
    <w:rsid w:val="003942C6"/>
    <w:rsid w:val="003A2482"/>
    <w:rsid w:val="003A3918"/>
    <w:rsid w:val="003A69B0"/>
    <w:rsid w:val="003C131B"/>
    <w:rsid w:val="003C1EF3"/>
    <w:rsid w:val="003C7DCF"/>
    <w:rsid w:val="003F38B8"/>
    <w:rsid w:val="004001F1"/>
    <w:rsid w:val="004020A2"/>
    <w:rsid w:val="004302F1"/>
    <w:rsid w:val="00452C65"/>
    <w:rsid w:val="00470381"/>
    <w:rsid w:val="00497510"/>
    <w:rsid w:val="004E14C3"/>
    <w:rsid w:val="004E3544"/>
    <w:rsid w:val="00521708"/>
    <w:rsid w:val="00524C8D"/>
    <w:rsid w:val="0054260B"/>
    <w:rsid w:val="0054775F"/>
    <w:rsid w:val="00556759"/>
    <w:rsid w:val="00565C25"/>
    <w:rsid w:val="00582760"/>
    <w:rsid w:val="0058283D"/>
    <w:rsid w:val="0058313E"/>
    <w:rsid w:val="00597E03"/>
    <w:rsid w:val="005A174B"/>
    <w:rsid w:val="005B3647"/>
    <w:rsid w:val="005D216E"/>
    <w:rsid w:val="005D71CE"/>
    <w:rsid w:val="005E5479"/>
    <w:rsid w:val="005F4962"/>
    <w:rsid w:val="00605613"/>
    <w:rsid w:val="0063557C"/>
    <w:rsid w:val="00637EBA"/>
    <w:rsid w:val="00642D72"/>
    <w:rsid w:val="00650179"/>
    <w:rsid w:val="00671AF8"/>
    <w:rsid w:val="006733DE"/>
    <w:rsid w:val="0068162E"/>
    <w:rsid w:val="00697926"/>
    <w:rsid w:val="006A1FB2"/>
    <w:rsid w:val="006C36E7"/>
    <w:rsid w:val="006D2C7E"/>
    <w:rsid w:val="006F4351"/>
    <w:rsid w:val="006F64FF"/>
    <w:rsid w:val="00703265"/>
    <w:rsid w:val="00707CE8"/>
    <w:rsid w:val="00710D63"/>
    <w:rsid w:val="007364CC"/>
    <w:rsid w:val="00737E03"/>
    <w:rsid w:val="00754126"/>
    <w:rsid w:val="0076624C"/>
    <w:rsid w:val="007663DD"/>
    <w:rsid w:val="00770E22"/>
    <w:rsid w:val="00773870"/>
    <w:rsid w:val="007A5530"/>
    <w:rsid w:val="007B5D40"/>
    <w:rsid w:val="007C0267"/>
    <w:rsid w:val="007D79A1"/>
    <w:rsid w:val="00847427"/>
    <w:rsid w:val="0085565F"/>
    <w:rsid w:val="008563B7"/>
    <w:rsid w:val="00875EE6"/>
    <w:rsid w:val="008976EE"/>
    <w:rsid w:val="008A070B"/>
    <w:rsid w:val="008E7AC3"/>
    <w:rsid w:val="009105D8"/>
    <w:rsid w:val="00930D86"/>
    <w:rsid w:val="00931DC8"/>
    <w:rsid w:val="00945F41"/>
    <w:rsid w:val="00964C95"/>
    <w:rsid w:val="009948AE"/>
    <w:rsid w:val="009C3EF4"/>
    <w:rsid w:val="009D701B"/>
    <w:rsid w:val="009E0945"/>
    <w:rsid w:val="009E4343"/>
    <w:rsid w:val="00A00854"/>
    <w:rsid w:val="00A16EE5"/>
    <w:rsid w:val="00A251DE"/>
    <w:rsid w:val="00A373CA"/>
    <w:rsid w:val="00A469E0"/>
    <w:rsid w:val="00A47418"/>
    <w:rsid w:val="00A47D92"/>
    <w:rsid w:val="00A51A9E"/>
    <w:rsid w:val="00A61DE6"/>
    <w:rsid w:val="00A70BF8"/>
    <w:rsid w:val="00AC67B2"/>
    <w:rsid w:val="00AD713A"/>
    <w:rsid w:val="00AE6171"/>
    <w:rsid w:val="00AF5758"/>
    <w:rsid w:val="00B06DD7"/>
    <w:rsid w:val="00B54063"/>
    <w:rsid w:val="00B54EE3"/>
    <w:rsid w:val="00B65536"/>
    <w:rsid w:val="00B678BC"/>
    <w:rsid w:val="00B7152B"/>
    <w:rsid w:val="00B74C93"/>
    <w:rsid w:val="00B75CA4"/>
    <w:rsid w:val="00B81206"/>
    <w:rsid w:val="00B84D14"/>
    <w:rsid w:val="00BA08EA"/>
    <w:rsid w:val="00BC0DF8"/>
    <w:rsid w:val="00BD18AA"/>
    <w:rsid w:val="00BE381D"/>
    <w:rsid w:val="00BF478E"/>
    <w:rsid w:val="00BF65C0"/>
    <w:rsid w:val="00C07A48"/>
    <w:rsid w:val="00C14797"/>
    <w:rsid w:val="00C23B2C"/>
    <w:rsid w:val="00C2551C"/>
    <w:rsid w:val="00C5105C"/>
    <w:rsid w:val="00C61D43"/>
    <w:rsid w:val="00C73028"/>
    <w:rsid w:val="00C75081"/>
    <w:rsid w:val="00C817E0"/>
    <w:rsid w:val="00C818A5"/>
    <w:rsid w:val="00C82785"/>
    <w:rsid w:val="00CC3BE5"/>
    <w:rsid w:val="00CD43E4"/>
    <w:rsid w:val="00CD686C"/>
    <w:rsid w:val="00CE02D4"/>
    <w:rsid w:val="00CE785A"/>
    <w:rsid w:val="00CF65A1"/>
    <w:rsid w:val="00D27FA6"/>
    <w:rsid w:val="00D43134"/>
    <w:rsid w:val="00D536F3"/>
    <w:rsid w:val="00D7140B"/>
    <w:rsid w:val="00DA3B88"/>
    <w:rsid w:val="00DA7D0B"/>
    <w:rsid w:val="00DB4C67"/>
    <w:rsid w:val="00DD3F7D"/>
    <w:rsid w:val="00DE5C04"/>
    <w:rsid w:val="00E14800"/>
    <w:rsid w:val="00E22BD9"/>
    <w:rsid w:val="00E22FF2"/>
    <w:rsid w:val="00E24CB5"/>
    <w:rsid w:val="00E31B65"/>
    <w:rsid w:val="00E4544A"/>
    <w:rsid w:val="00E7583A"/>
    <w:rsid w:val="00E86A67"/>
    <w:rsid w:val="00EA1BCD"/>
    <w:rsid w:val="00EB3A8F"/>
    <w:rsid w:val="00EB5EA7"/>
    <w:rsid w:val="00EC59E2"/>
    <w:rsid w:val="00ED0C94"/>
    <w:rsid w:val="00EF30AC"/>
    <w:rsid w:val="00EF401E"/>
    <w:rsid w:val="00EF7D03"/>
    <w:rsid w:val="00F20A60"/>
    <w:rsid w:val="00F21BCD"/>
    <w:rsid w:val="00F2425F"/>
    <w:rsid w:val="00F266DA"/>
    <w:rsid w:val="00F370AF"/>
    <w:rsid w:val="00F4140D"/>
    <w:rsid w:val="00F55A9A"/>
    <w:rsid w:val="00F55BC0"/>
    <w:rsid w:val="00F653E9"/>
    <w:rsid w:val="00F8670F"/>
    <w:rsid w:val="00F90439"/>
    <w:rsid w:val="00F90868"/>
    <w:rsid w:val="00FC29E1"/>
    <w:rsid w:val="00FD7F65"/>
    <w:rsid w:val="00FE02FC"/>
    <w:rsid w:val="00FE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6D9A9-4B86-47EF-8ED6-83F0C9C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E4343"/>
  </w:style>
  <w:style w:type="paragraph" w:customStyle="1" w:styleId="c4">
    <w:name w:val="c4"/>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9E4343"/>
  </w:style>
  <w:style w:type="paragraph" w:customStyle="1" w:styleId="c32">
    <w:name w:val="c32"/>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E4343"/>
  </w:style>
  <w:style w:type="paragraph" w:customStyle="1" w:styleId="c70">
    <w:name w:val="c70"/>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E4343"/>
  </w:style>
  <w:style w:type="paragraph" w:customStyle="1" w:styleId="c64">
    <w:name w:val="c64"/>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9E4343"/>
  </w:style>
  <w:style w:type="paragraph" w:customStyle="1" w:styleId="c43">
    <w:name w:val="c43"/>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9E4343"/>
  </w:style>
  <w:style w:type="paragraph" w:customStyle="1" w:styleId="c65">
    <w:name w:val="c65"/>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E4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E45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0D63"/>
    <w:pPr>
      <w:ind w:left="720"/>
      <w:contextualSpacing/>
    </w:pPr>
  </w:style>
  <w:style w:type="table" w:styleId="a5">
    <w:name w:val="Table Grid"/>
    <w:basedOn w:val="a1"/>
    <w:uiPriority w:val="59"/>
    <w:rsid w:val="00394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C0D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DF8"/>
  </w:style>
  <w:style w:type="paragraph" w:styleId="a8">
    <w:name w:val="footer"/>
    <w:basedOn w:val="a"/>
    <w:link w:val="a9"/>
    <w:uiPriority w:val="99"/>
    <w:unhideWhenUsed/>
    <w:rsid w:val="00BC0D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DF8"/>
  </w:style>
  <w:style w:type="paragraph" w:styleId="aa">
    <w:name w:val="Balloon Text"/>
    <w:basedOn w:val="a"/>
    <w:link w:val="ab"/>
    <w:uiPriority w:val="99"/>
    <w:semiHidden/>
    <w:unhideWhenUsed/>
    <w:rsid w:val="005F496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4962"/>
    <w:rPr>
      <w:rFonts w:ascii="Segoe UI" w:hAnsi="Segoe UI" w:cs="Segoe UI"/>
      <w:sz w:val="18"/>
      <w:szCs w:val="18"/>
    </w:rPr>
  </w:style>
  <w:style w:type="paragraph" w:styleId="ac">
    <w:name w:val="footnote text"/>
    <w:basedOn w:val="a"/>
    <w:link w:val="ad"/>
    <w:uiPriority w:val="99"/>
    <w:semiHidden/>
    <w:unhideWhenUsed/>
    <w:rsid w:val="00B65536"/>
    <w:pPr>
      <w:spacing w:after="0" w:line="240" w:lineRule="auto"/>
    </w:pPr>
    <w:rPr>
      <w:sz w:val="20"/>
      <w:szCs w:val="20"/>
    </w:rPr>
  </w:style>
  <w:style w:type="character" w:customStyle="1" w:styleId="ad">
    <w:name w:val="Текст сноски Знак"/>
    <w:basedOn w:val="a0"/>
    <w:link w:val="ac"/>
    <w:uiPriority w:val="99"/>
    <w:semiHidden/>
    <w:rsid w:val="00B65536"/>
    <w:rPr>
      <w:sz w:val="20"/>
      <w:szCs w:val="20"/>
    </w:rPr>
  </w:style>
  <w:style w:type="paragraph" w:customStyle="1" w:styleId="Default">
    <w:name w:val="Default"/>
    <w:rsid w:val="008556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4621">
      <w:bodyDiv w:val="1"/>
      <w:marLeft w:val="0"/>
      <w:marRight w:val="0"/>
      <w:marTop w:val="0"/>
      <w:marBottom w:val="0"/>
      <w:divBdr>
        <w:top w:val="none" w:sz="0" w:space="0" w:color="auto"/>
        <w:left w:val="none" w:sz="0" w:space="0" w:color="auto"/>
        <w:bottom w:val="none" w:sz="0" w:space="0" w:color="auto"/>
        <w:right w:val="none" w:sz="0" w:space="0" w:color="auto"/>
      </w:divBdr>
    </w:div>
    <w:div w:id="442727171">
      <w:bodyDiv w:val="1"/>
      <w:marLeft w:val="0"/>
      <w:marRight w:val="0"/>
      <w:marTop w:val="0"/>
      <w:marBottom w:val="0"/>
      <w:divBdr>
        <w:top w:val="none" w:sz="0" w:space="0" w:color="auto"/>
        <w:left w:val="none" w:sz="0" w:space="0" w:color="auto"/>
        <w:bottom w:val="none" w:sz="0" w:space="0" w:color="auto"/>
        <w:right w:val="none" w:sz="0" w:space="0" w:color="auto"/>
      </w:divBdr>
    </w:div>
    <w:div w:id="1459834133">
      <w:bodyDiv w:val="1"/>
      <w:marLeft w:val="0"/>
      <w:marRight w:val="0"/>
      <w:marTop w:val="0"/>
      <w:marBottom w:val="0"/>
      <w:divBdr>
        <w:top w:val="none" w:sz="0" w:space="0" w:color="auto"/>
        <w:left w:val="none" w:sz="0" w:space="0" w:color="auto"/>
        <w:bottom w:val="none" w:sz="0" w:space="0" w:color="auto"/>
        <w:right w:val="none" w:sz="0" w:space="0" w:color="auto"/>
      </w:divBdr>
    </w:div>
    <w:div w:id="1597250452">
      <w:bodyDiv w:val="1"/>
      <w:marLeft w:val="0"/>
      <w:marRight w:val="0"/>
      <w:marTop w:val="0"/>
      <w:marBottom w:val="0"/>
      <w:divBdr>
        <w:top w:val="none" w:sz="0" w:space="0" w:color="auto"/>
        <w:left w:val="none" w:sz="0" w:space="0" w:color="auto"/>
        <w:bottom w:val="none" w:sz="0" w:space="0" w:color="auto"/>
        <w:right w:val="none" w:sz="0" w:space="0" w:color="auto"/>
      </w:divBdr>
    </w:div>
    <w:div w:id="2097289206">
      <w:bodyDiv w:val="1"/>
      <w:marLeft w:val="0"/>
      <w:marRight w:val="0"/>
      <w:marTop w:val="0"/>
      <w:marBottom w:val="0"/>
      <w:divBdr>
        <w:top w:val="none" w:sz="0" w:space="0" w:color="auto"/>
        <w:left w:val="none" w:sz="0" w:space="0" w:color="auto"/>
        <w:bottom w:val="none" w:sz="0" w:space="0" w:color="auto"/>
        <w:right w:val="none" w:sz="0" w:space="0" w:color="auto"/>
      </w:divBdr>
      <w:divsChild>
        <w:div w:id="18055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D5ADF-0BFE-430D-B519-0CFF94BD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11</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96</cp:revision>
  <cp:lastPrinted>2019-10-12T04:55:00Z</cp:lastPrinted>
  <dcterms:created xsi:type="dcterms:W3CDTF">2012-08-03T06:49:00Z</dcterms:created>
  <dcterms:modified xsi:type="dcterms:W3CDTF">2020-11-26T07:48:00Z</dcterms:modified>
</cp:coreProperties>
</file>