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EA" w:rsidRPr="00322E80" w:rsidRDefault="00442EEA" w:rsidP="0040781B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442EEA" w:rsidRDefault="00442EEA" w:rsidP="0040781B">
      <w:pPr>
        <w:spacing w:line="276" w:lineRule="auto"/>
        <w:jc w:val="center"/>
        <w:rPr>
          <w:b/>
          <w:bCs/>
        </w:rPr>
      </w:pPr>
    </w:p>
    <w:p w:rsidR="00442EEA" w:rsidRPr="00D92130" w:rsidRDefault="00442EEA" w:rsidP="00322E80">
      <w:pPr>
        <w:spacing w:line="276" w:lineRule="auto"/>
        <w:jc w:val="center"/>
        <w:rPr>
          <w:rFonts w:ascii="Arial" w:hAnsi="Arial" w:cs="Arial"/>
          <w:b/>
          <w:bCs/>
          <w:color w:val="auto"/>
        </w:rPr>
      </w:pPr>
      <w:r w:rsidRPr="00D92130">
        <w:rPr>
          <w:rFonts w:ascii="Arial" w:hAnsi="Arial" w:cs="Arial"/>
          <w:b/>
          <w:bCs/>
          <w:color w:val="auto"/>
        </w:rPr>
        <w:t xml:space="preserve">П Р И К А З </w:t>
      </w:r>
    </w:p>
    <w:p w:rsidR="00442EEA" w:rsidRPr="00D92130" w:rsidRDefault="00442EEA" w:rsidP="00322E80">
      <w:pPr>
        <w:spacing w:line="276" w:lineRule="auto"/>
        <w:jc w:val="left"/>
        <w:rPr>
          <w:rFonts w:ascii="Arial" w:hAnsi="Arial" w:cs="Arial"/>
          <w:b/>
          <w:bCs/>
          <w:color w:val="auto"/>
        </w:rPr>
      </w:pPr>
      <w:r w:rsidRPr="00D92130">
        <w:rPr>
          <w:rFonts w:ascii="Arial" w:hAnsi="Arial" w:cs="Arial"/>
          <w:b/>
          <w:bCs/>
          <w:color w:val="auto"/>
        </w:rPr>
        <w:t>12.02.2020                                                                                                №5-р</w:t>
      </w:r>
    </w:p>
    <w:p w:rsidR="00442EEA" w:rsidRPr="00D92130" w:rsidRDefault="00442EEA" w:rsidP="00322E80">
      <w:pPr>
        <w:spacing w:line="276" w:lineRule="auto"/>
        <w:jc w:val="center"/>
        <w:rPr>
          <w:rFonts w:ascii="Arial" w:hAnsi="Arial" w:cs="Arial"/>
          <w:color w:val="auto"/>
        </w:rPr>
      </w:pPr>
    </w:p>
    <w:p w:rsidR="00442EEA" w:rsidRPr="00D92130" w:rsidRDefault="00442EEA" w:rsidP="0040781B">
      <w:pPr>
        <w:spacing w:line="276" w:lineRule="auto"/>
        <w:ind w:firstLine="0"/>
        <w:jc w:val="center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Об участии в проведении Всероссийских проверочных работ.</w:t>
      </w:r>
    </w:p>
    <w:p w:rsidR="00442EEA" w:rsidRPr="00D92130" w:rsidRDefault="00442EEA" w:rsidP="00322E8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92130">
        <w:rPr>
          <w:rFonts w:ascii="Arial" w:hAnsi="Arial" w:cs="Arial"/>
          <w:spacing w:val="-4"/>
          <w:sz w:val="24"/>
          <w:szCs w:val="24"/>
        </w:rPr>
        <w:t>В рамках проведения Всероссийских проверочных работ (далее – ВПР)</w:t>
      </w:r>
      <w:r w:rsidRPr="00D92130">
        <w:rPr>
          <w:rFonts w:ascii="Arial" w:hAnsi="Arial" w:cs="Arial"/>
          <w:sz w:val="24"/>
          <w:szCs w:val="24"/>
        </w:rPr>
        <w:t xml:space="preserve"> в соответствии с приказом Федеральной службы по надзору в сфере образования и науки (Рособрнадзор) от 27.12.2019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приказа комитета администрации Ельцовского района по образованию от 03.02.2020 №19-Р</w:t>
      </w:r>
    </w:p>
    <w:p w:rsidR="00442EEA" w:rsidRPr="00D92130" w:rsidRDefault="00442EEA" w:rsidP="00322E80">
      <w:pPr>
        <w:spacing w:before="120" w:line="276" w:lineRule="auto"/>
        <w:ind w:firstLine="0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П Р И К А З Ы В А Ю:</w:t>
      </w:r>
    </w:p>
    <w:p w:rsidR="00442EEA" w:rsidRPr="00D92130" w:rsidRDefault="00442EEA" w:rsidP="00FC42B0">
      <w:pPr>
        <w:pStyle w:val="ListParagraph"/>
        <w:tabs>
          <w:tab w:val="left" w:pos="-540"/>
        </w:tabs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1. Провести (или принять участие в проведении) Всероссийские проверочные работы (далее – ВПР) в соответствии с планом-графиком (приложение 1).</w:t>
      </w:r>
    </w:p>
    <w:p w:rsidR="00442EEA" w:rsidRPr="00D92130" w:rsidRDefault="00442EEA" w:rsidP="00FC42B0">
      <w:pPr>
        <w:spacing w:before="120" w:after="6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2. Назначить организаторами в аудиториях:</w:t>
      </w:r>
    </w:p>
    <w:p w:rsidR="00442EEA" w:rsidRPr="00D92130" w:rsidRDefault="00442EEA" w:rsidP="00FC42B0">
      <w:pPr>
        <w:spacing w:before="120" w:after="6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- в 4 классе -  Калачёва Ольга Ивановна – учитель начальных классов</w:t>
      </w:r>
    </w:p>
    <w:p w:rsidR="00442EEA" w:rsidRPr="00D92130" w:rsidRDefault="00442EEA" w:rsidP="00FC42B0">
      <w:pPr>
        <w:spacing w:before="120" w:after="6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- в 5 классе - Аксёнова Вера Анатольевна – учитель начальных классов</w:t>
      </w:r>
    </w:p>
    <w:p w:rsidR="00442EEA" w:rsidRPr="00D92130" w:rsidRDefault="00442EEA" w:rsidP="00FC42B0">
      <w:pPr>
        <w:spacing w:before="120" w:after="6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- в 6 классе – Горчакова Светлана Владимировна – учитель русского языка и литературы</w:t>
      </w:r>
    </w:p>
    <w:p w:rsidR="00442EEA" w:rsidRPr="00D92130" w:rsidRDefault="00442EEA" w:rsidP="003266F5">
      <w:pPr>
        <w:spacing w:before="120" w:after="6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- в 7 классе - Гец Елена Владимировна – учитель русского языка и литературы</w:t>
      </w:r>
    </w:p>
    <w:p w:rsidR="00442EEA" w:rsidRPr="00D92130" w:rsidRDefault="00442EEA" w:rsidP="00FC42B0">
      <w:pPr>
        <w:spacing w:before="120" w:after="6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в 10-11 классах – Ярковая Марина Анатольевна – учитель математики  </w:t>
      </w:r>
    </w:p>
    <w:p w:rsidR="00442EEA" w:rsidRPr="00D92130" w:rsidRDefault="00442EEA" w:rsidP="00FC42B0">
      <w:pPr>
        <w:spacing w:before="12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2. В соответствии с порядком проведения ВПР провести проверочную работу в 4 классах на следующих уроках:</w:t>
      </w:r>
    </w:p>
    <w:p w:rsidR="00442EEA" w:rsidRPr="00D92130" w:rsidRDefault="00442EEA" w:rsidP="00FC42B0">
      <w:pPr>
        <w:pStyle w:val="ListParagraph"/>
        <w:tabs>
          <w:tab w:val="left" w:pos="1440"/>
        </w:tabs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 по русскому языку (часть 1) 30.03.2020 на 2 уроке;</w:t>
      </w:r>
    </w:p>
    <w:p w:rsidR="00442EEA" w:rsidRPr="00D92130" w:rsidRDefault="00442EEA" w:rsidP="00FC42B0">
      <w:pPr>
        <w:pStyle w:val="ListParagraph"/>
        <w:tabs>
          <w:tab w:val="left" w:pos="1440"/>
        </w:tabs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 по русскому языку (часть 2) 31.03.2020 на 2 уроке;</w:t>
      </w:r>
    </w:p>
    <w:p w:rsidR="00442EEA" w:rsidRPr="00D92130" w:rsidRDefault="00442EEA" w:rsidP="00FC42B0">
      <w:pPr>
        <w:pStyle w:val="ListParagraph"/>
        <w:tabs>
          <w:tab w:val="left" w:pos="1440"/>
        </w:tabs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математике 14.04.2020 на 2 уроке;</w:t>
      </w:r>
    </w:p>
    <w:p w:rsidR="00442EEA" w:rsidRPr="00D92130" w:rsidRDefault="00442EEA" w:rsidP="00FC42B0">
      <w:pPr>
        <w:pStyle w:val="ListParagraph"/>
        <w:tabs>
          <w:tab w:val="left" w:pos="1440"/>
        </w:tabs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окружающему миру 15.04.2020 на 2 уроке.</w:t>
      </w:r>
    </w:p>
    <w:p w:rsidR="00442EEA" w:rsidRPr="00D92130" w:rsidRDefault="00442EEA" w:rsidP="00FC42B0">
      <w:pPr>
        <w:spacing w:before="12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3. Выделить для проведения ВПР следующие помещения: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  <w:spacing w:val="-2"/>
        </w:rPr>
      </w:pPr>
      <w:r w:rsidRPr="00D92130">
        <w:rPr>
          <w:rFonts w:ascii="Arial" w:hAnsi="Arial" w:cs="Arial"/>
          <w:color w:val="auto"/>
          <w:spacing w:val="-2"/>
        </w:rPr>
        <w:t>– по русскому языку (2 человека) 2 кабинет;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  <w:spacing w:val="-2"/>
        </w:rPr>
      </w:pPr>
      <w:r w:rsidRPr="00D92130">
        <w:rPr>
          <w:rFonts w:ascii="Arial" w:hAnsi="Arial" w:cs="Arial"/>
          <w:color w:val="auto"/>
          <w:spacing w:val="-2"/>
        </w:rPr>
        <w:t>– по математике (2 человека) 2 кабинет;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  <w:spacing w:val="-2"/>
        </w:rPr>
      </w:pPr>
      <w:r w:rsidRPr="00D92130">
        <w:rPr>
          <w:rFonts w:ascii="Arial" w:hAnsi="Arial" w:cs="Arial"/>
          <w:color w:val="auto"/>
          <w:spacing w:val="-2"/>
        </w:rPr>
        <w:t>– по окружающему миру (2 человека) 2 кабинет.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4. В соответствии с порядком проведения ВПР провести проверочную работу в 5 классе на следующих уроках: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истории 30.03.2020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биологии 31.03.2020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математике 14.04.2020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русскому языку 15.04.2020 на 2 уроке.</w:t>
      </w:r>
    </w:p>
    <w:p w:rsidR="00442EEA" w:rsidRPr="00D92130" w:rsidRDefault="00442EEA" w:rsidP="00FC42B0">
      <w:pPr>
        <w:spacing w:before="12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5. Выделить для проведения ВПР в 5 классах следующие помещения: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истории (3 человека) 7 кабинет;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– по биологии (3 человека) 1 кабинет; 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математике 3 человека) 5 кабинет;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русскому языку (3 человека) 1 кабинет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6. В соответствии с порядком проведения ВПР провести проверочную работу в 6 классе</w:t>
      </w:r>
      <w:bookmarkStart w:id="0" w:name="_GoBack"/>
      <w:bookmarkEnd w:id="0"/>
      <w:r w:rsidRPr="00D92130">
        <w:rPr>
          <w:rFonts w:ascii="Arial" w:hAnsi="Arial" w:cs="Arial"/>
          <w:color w:val="auto"/>
        </w:rPr>
        <w:t xml:space="preserve"> на следующих уроках: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географии 02.04.2020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истории 03.04..2020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биологии 09.04.2020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обществознанию 20.04.2020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русскому языку 14.04.2020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математике 16.04.2020 на 2 уроке.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</w:p>
    <w:p w:rsidR="00442EEA" w:rsidRPr="00D92130" w:rsidRDefault="00442EEA" w:rsidP="00FC42B0">
      <w:pPr>
        <w:spacing w:before="12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7. Выделить для проведения ВПР в 6 классах следующие помещения: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географии (1 человек) 4 кабинет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истории (1 человек) 7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биологии (1 человек) 1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обществознанию (1 человек) 7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русскому языку (1 человек) 1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математике (1 человек) 6 кабинет.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8. В соответствии с порядком проведения ВПР провести проверочную работу в 7 классах на следующих уроках: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иностранному языку 02.04.2020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обществознанию 09.04.2020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русскому языку 06.04.2020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биологии 07.04.2020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географии 16.04.2020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математике 18.04.2020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физике 15.04.2020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истории 22.04.2020 на 2 уроке.</w:t>
      </w:r>
    </w:p>
    <w:p w:rsidR="00442EEA" w:rsidRPr="00D92130" w:rsidRDefault="00442EEA" w:rsidP="00FC42B0">
      <w:pPr>
        <w:spacing w:before="12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9. Выделить для проведения ВПР в 7 классах следующие помещения: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иностранному языку (3 человека) кабинет информатики;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обществознанию (3 человека) 7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- по русскому языку (3 человека) 3 кабинет;</w:t>
      </w:r>
    </w:p>
    <w:p w:rsidR="00442EEA" w:rsidRPr="00D92130" w:rsidRDefault="00442EEA" w:rsidP="001412D7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биологии (3 человека) 1 кабинет;</w:t>
      </w:r>
    </w:p>
    <w:p w:rsidR="00442EEA" w:rsidRPr="00D92130" w:rsidRDefault="00442EEA" w:rsidP="001412D7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географии (3 человека) 4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математике (3 человека) 6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физике (3 человека) кабинет информатики;</w:t>
      </w:r>
    </w:p>
    <w:p w:rsidR="00442EEA" w:rsidRPr="00D92130" w:rsidRDefault="00442EEA" w:rsidP="001412D7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истории (3 человека) 7 кабинет;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10. В соответствии с порядком проведения ВПР провести проверочную работу в 11 классах на следующих уроках: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истории 11.03.2020 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биологии 19.03.2020 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физике 18.03.2020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географии 04.03.2020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иностранному языку 03.03.2020 на 2 уроке;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химии 12.03.2020 на 2 уроке.</w:t>
      </w:r>
    </w:p>
    <w:p w:rsidR="00442EEA" w:rsidRPr="00D92130" w:rsidRDefault="00442EEA" w:rsidP="00FC42B0">
      <w:pPr>
        <w:spacing w:before="12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15. Выделить для проведения ВПР в 11 классах следующие помещения: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истории (2 человека) 7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биологии (2 человека) 1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физике (2 человека)  кабинет информатики;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географии (2 человека) 4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иностранному языку (2 человека) кабинет информатики;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по химии (2 человека) 1 кабинет;</w:t>
      </w:r>
    </w:p>
    <w:p w:rsidR="00442EEA" w:rsidRPr="00D92130" w:rsidRDefault="00442EEA" w:rsidP="00FC42B0">
      <w:pPr>
        <w:pStyle w:val="ListParagraph"/>
        <w:spacing w:before="120" w:line="276" w:lineRule="auto"/>
        <w:ind w:left="0" w:firstLine="709"/>
        <w:rPr>
          <w:rFonts w:ascii="Arial" w:hAnsi="Arial" w:cs="Arial"/>
          <w:color w:val="auto"/>
        </w:rPr>
      </w:pP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16. Назначить школьным координатором проведения ВПР по образовательной организации – Таньжину Светлану Анатольевну – директора школы, передать информацию о школьном координаторе (контакты координатора) муниципальному координатору.</w:t>
      </w:r>
    </w:p>
    <w:p w:rsidR="00442EEA" w:rsidRPr="00D92130" w:rsidRDefault="00442EEA" w:rsidP="00FC42B0">
      <w:pPr>
        <w:spacing w:before="120"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17. Школьному координатору проведения ВПР, Таньжиной Светлане Анатольевне:</w:t>
      </w:r>
    </w:p>
    <w:p w:rsidR="00442EEA" w:rsidRPr="00D92130" w:rsidRDefault="00442EEA" w:rsidP="00FC42B0">
      <w:pPr>
        <w:widowControl w:val="0"/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17.1. -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442EEA" w:rsidRPr="00D92130" w:rsidRDefault="00442EEA" w:rsidP="00C5344D">
      <w:pPr>
        <w:widowControl w:val="0"/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-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442EEA" w:rsidRPr="00D92130" w:rsidRDefault="00442EEA" w:rsidP="00FC42B0">
      <w:pPr>
        <w:widowControl w:val="0"/>
        <w:spacing w:line="276" w:lineRule="auto"/>
        <w:ind w:firstLine="709"/>
        <w:rPr>
          <w:rFonts w:ascii="Arial" w:hAnsi="Arial" w:cs="Arial"/>
          <w:color w:val="auto"/>
        </w:rPr>
      </w:pPr>
    </w:p>
    <w:p w:rsidR="00442EEA" w:rsidRPr="00D92130" w:rsidRDefault="00442EEA" w:rsidP="00D912EF">
      <w:pPr>
        <w:pStyle w:val="ListParagraph"/>
        <w:ind w:left="360" w:firstLine="0"/>
        <w:rPr>
          <w:rFonts w:ascii="Arial" w:eastAsia="TimesNewRomanPSMT" w:hAnsi="Arial" w:cs="Arial"/>
          <w:color w:val="auto"/>
          <w:lang w:eastAsia="en-US"/>
        </w:rPr>
      </w:pPr>
      <w:r w:rsidRPr="00D92130">
        <w:rPr>
          <w:rFonts w:ascii="Arial" w:hAnsi="Arial" w:cs="Arial"/>
          <w:color w:val="auto"/>
        </w:rPr>
        <w:t xml:space="preserve">17.2.- </w:t>
      </w:r>
      <w:r w:rsidRPr="00D92130">
        <w:rPr>
          <w:rFonts w:ascii="Arial" w:eastAsia="TimesNewRomanPSMT" w:hAnsi="Arial" w:cs="Arial"/>
          <w:color w:val="auto"/>
          <w:lang w:eastAsia="en-US"/>
        </w:rPr>
        <w:t xml:space="preserve"> утвердить состав экспертов для проверки ВПР:</w:t>
      </w:r>
    </w:p>
    <w:p w:rsidR="00442EEA" w:rsidRPr="00D92130" w:rsidRDefault="00442EEA" w:rsidP="00D912EF">
      <w:pPr>
        <w:pStyle w:val="ListParagraph"/>
        <w:ind w:left="360" w:firstLine="0"/>
        <w:rPr>
          <w:rFonts w:ascii="Arial" w:eastAsia="TimesNewRomanPSMT" w:hAnsi="Arial" w:cs="Arial"/>
          <w:color w:val="auto"/>
          <w:lang w:eastAsia="en-US"/>
        </w:rPr>
      </w:pPr>
    </w:p>
    <w:tbl>
      <w:tblPr>
        <w:tblW w:w="92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9"/>
        <w:gridCol w:w="986"/>
        <w:gridCol w:w="6121"/>
      </w:tblGrid>
      <w:tr w:rsidR="00442EEA" w:rsidRPr="00D92130">
        <w:tc>
          <w:tcPr>
            <w:tcW w:w="1875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b/>
                <w:bCs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b/>
                <w:bCs/>
                <w:color w:val="auto"/>
                <w:lang w:eastAsia="en-US"/>
              </w:rPr>
              <w:t>Предмет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b/>
                <w:bCs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b/>
                <w:bCs/>
                <w:color w:val="auto"/>
                <w:lang w:eastAsia="en-US"/>
              </w:rPr>
              <w:t>класс</w:t>
            </w:r>
          </w:p>
        </w:tc>
        <w:tc>
          <w:tcPr>
            <w:tcW w:w="6379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b/>
                <w:bCs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b/>
                <w:bCs/>
                <w:color w:val="auto"/>
                <w:lang w:eastAsia="en-US"/>
              </w:rPr>
              <w:t>Состав комиссии</w:t>
            </w:r>
          </w:p>
        </w:tc>
      </w:tr>
      <w:tr w:rsidR="00442EEA" w:rsidRPr="00D92130">
        <w:tc>
          <w:tcPr>
            <w:tcW w:w="1875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4</w:t>
            </w:r>
          </w:p>
        </w:tc>
        <w:tc>
          <w:tcPr>
            <w:tcW w:w="6379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Гец Елена Владимировна – председатель комиссии;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Горчакова Светлана Владимировна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– член комиссии;</w:t>
            </w:r>
          </w:p>
          <w:p w:rsidR="00442EEA" w:rsidRPr="00D92130" w:rsidRDefault="00442EEA" w:rsidP="00901CF1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Калачёва Ольга Ивановна - член комиссии;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5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rPr>
          <w:trHeight w:val="216"/>
        </w:trPr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:rsidR="00442EEA" w:rsidRPr="00D92130" w:rsidRDefault="00442EEA" w:rsidP="00137003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4</w:t>
            </w:r>
          </w:p>
        </w:tc>
        <w:tc>
          <w:tcPr>
            <w:tcW w:w="6379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Ярковая Марина Анатольевна – председатель комиссии;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Аксёнов Игорь Викторович – член комиссии</w:t>
            </w: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137003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5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137003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rPr>
          <w:trHeight w:val="246"/>
        </w:trPr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137003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Биология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5</w:t>
            </w:r>
          </w:p>
        </w:tc>
        <w:tc>
          <w:tcPr>
            <w:tcW w:w="6379" w:type="dxa"/>
            <w:vMerge w:val="restart"/>
          </w:tcPr>
          <w:p w:rsidR="00442EEA" w:rsidRPr="00D92130" w:rsidRDefault="00442EEA" w:rsidP="005D376B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Горчакова Светлана Владимировна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</w:t>
            </w:r>
            <w:r w:rsidRPr="00D92130">
              <w:rPr>
                <w:rFonts w:ascii="Arial" w:hAnsi="Arial" w:cs="Arial"/>
                <w:color w:val="auto"/>
                <w:lang w:eastAsia="en-US"/>
              </w:rPr>
              <w:t>– председатель комиссии;</w:t>
            </w:r>
          </w:p>
          <w:p w:rsidR="00442EEA" w:rsidRPr="00D92130" w:rsidRDefault="00442EEA" w:rsidP="005D376B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Аксёнова Вера Анатольевна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– член комиссии.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Иностранный язык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7</w:t>
            </w:r>
          </w:p>
        </w:tc>
        <w:tc>
          <w:tcPr>
            <w:tcW w:w="6379" w:type="dxa"/>
            <w:vMerge w:val="restart"/>
          </w:tcPr>
          <w:p w:rsidR="00442EEA" w:rsidRPr="00D92130" w:rsidRDefault="00442EEA" w:rsidP="005D376B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Гусельников Игорь Петрович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</w:t>
            </w:r>
            <w:r w:rsidRPr="00D92130">
              <w:rPr>
                <w:rFonts w:ascii="Arial" w:hAnsi="Arial" w:cs="Arial"/>
                <w:color w:val="auto"/>
                <w:lang w:eastAsia="en-US"/>
              </w:rPr>
              <w:t>– председатель комиссии;</w:t>
            </w:r>
          </w:p>
          <w:p w:rsidR="00442EEA" w:rsidRPr="00D92130" w:rsidRDefault="00442EEA" w:rsidP="005D376B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Калачёв Евгений Владимирович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– член комиссии.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География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6</w:t>
            </w:r>
          </w:p>
        </w:tc>
        <w:tc>
          <w:tcPr>
            <w:tcW w:w="6379" w:type="dxa"/>
            <w:vMerge w:val="restart"/>
          </w:tcPr>
          <w:p w:rsidR="00442EEA" w:rsidRPr="00D92130" w:rsidRDefault="00442EEA" w:rsidP="009B1D25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Аксёнова Вера Анатольевна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</w:t>
            </w:r>
            <w:r w:rsidRPr="00D92130">
              <w:rPr>
                <w:rFonts w:ascii="Arial" w:hAnsi="Arial" w:cs="Arial"/>
                <w:color w:val="auto"/>
                <w:lang w:eastAsia="en-US"/>
              </w:rPr>
              <w:t>– председатель комиссии;</w:t>
            </w:r>
          </w:p>
          <w:p w:rsidR="00442EEA" w:rsidRPr="00D92130" w:rsidRDefault="00442EEA" w:rsidP="009B1D25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Горчакова Светлана Владимировна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– член комиссии.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История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5</w:t>
            </w:r>
          </w:p>
        </w:tc>
        <w:tc>
          <w:tcPr>
            <w:tcW w:w="6379" w:type="dxa"/>
            <w:vMerge w:val="restart"/>
          </w:tcPr>
          <w:p w:rsidR="00442EEA" w:rsidRPr="00D92130" w:rsidRDefault="00442EEA" w:rsidP="009B1D25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Калачёва Марина Владимировна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</w:t>
            </w:r>
            <w:r w:rsidRPr="00D92130">
              <w:rPr>
                <w:rFonts w:ascii="Arial" w:hAnsi="Arial" w:cs="Arial"/>
                <w:color w:val="auto"/>
                <w:lang w:eastAsia="en-US"/>
              </w:rPr>
              <w:t>– председатель комиссии;</w:t>
            </w:r>
          </w:p>
          <w:p w:rsidR="00442EEA" w:rsidRPr="00D92130" w:rsidRDefault="00442EEA" w:rsidP="009B1D25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Таньжина Светлана Анатольевна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– член комиссии.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Обществознание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6</w:t>
            </w:r>
          </w:p>
        </w:tc>
        <w:tc>
          <w:tcPr>
            <w:tcW w:w="6379" w:type="dxa"/>
            <w:vMerge w:val="restart"/>
          </w:tcPr>
          <w:p w:rsidR="00442EEA" w:rsidRPr="00D92130" w:rsidRDefault="00442EEA" w:rsidP="00901CF1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Таньжина Светлана Анатольевна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</w:t>
            </w:r>
            <w:r w:rsidRPr="00D92130">
              <w:rPr>
                <w:rFonts w:ascii="Arial" w:hAnsi="Arial" w:cs="Arial"/>
                <w:color w:val="auto"/>
                <w:lang w:eastAsia="en-US"/>
              </w:rPr>
              <w:t>– председатель комиссии;</w:t>
            </w:r>
          </w:p>
          <w:p w:rsidR="00442EEA" w:rsidRPr="00D92130" w:rsidRDefault="00442EEA" w:rsidP="00901CF1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Калачёва Марина Владимировна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– член комиссии.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  <w:vMerge w:val="restart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Физика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7</w:t>
            </w:r>
          </w:p>
        </w:tc>
        <w:tc>
          <w:tcPr>
            <w:tcW w:w="6379" w:type="dxa"/>
            <w:vMerge w:val="restart"/>
          </w:tcPr>
          <w:p w:rsidR="00442EEA" w:rsidRPr="00D92130" w:rsidRDefault="00442EEA" w:rsidP="00901CF1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Аксёнов Игорь Викторович – председатель комиссии;</w:t>
            </w:r>
          </w:p>
          <w:p w:rsidR="00442EEA" w:rsidRPr="00D92130" w:rsidRDefault="00442EEA" w:rsidP="00901CF1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Ярковая Марина Анатольевна – член комиссии</w:t>
            </w:r>
          </w:p>
        </w:tc>
      </w:tr>
      <w:tr w:rsidR="00442EEA" w:rsidRPr="00D92130">
        <w:tc>
          <w:tcPr>
            <w:tcW w:w="1875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/>
                <w:color w:val="auto"/>
                <w:lang w:eastAsia="en-US"/>
              </w:rPr>
            </w:pPr>
          </w:p>
        </w:tc>
      </w:tr>
      <w:tr w:rsidR="00442EEA" w:rsidRPr="00D92130">
        <w:tc>
          <w:tcPr>
            <w:tcW w:w="1875" w:type="dxa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Химия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11</w:t>
            </w:r>
          </w:p>
        </w:tc>
        <w:tc>
          <w:tcPr>
            <w:tcW w:w="6379" w:type="dxa"/>
          </w:tcPr>
          <w:p w:rsidR="00442EEA" w:rsidRPr="00D92130" w:rsidRDefault="00442EEA" w:rsidP="00901CF1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Аксёнов Игорь Викторович – председатель комиссии;</w:t>
            </w:r>
          </w:p>
          <w:p w:rsidR="00442EEA" w:rsidRPr="00D92130" w:rsidRDefault="00442EEA" w:rsidP="00901CF1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Горчакова Светлана Владимировна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– член комиссии</w:t>
            </w:r>
          </w:p>
        </w:tc>
      </w:tr>
      <w:tr w:rsidR="00442EEA" w:rsidRPr="00D92130">
        <w:tc>
          <w:tcPr>
            <w:tcW w:w="1875" w:type="dxa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Окружающий мир</w:t>
            </w:r>
          </w:p>
        </w:tc>
        <w:tc>
          <w:tcPr>
            <w:tcW w:w="992" w:type="dxa"/>
          </w:tcPr>
          <w:p w:rsidR="00442EEA" w:rsidRPr="00D92130" w:rsidRDefault="00442EEA" w:rsidP="00A71032">
            <w:pPr>
              <w:ind w:firstLine="0"/>
              <w:jc w:val="center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4</w:t>
            </w:r>
          </w:p>
        </w:tc>
        <w:tc>
          <w:tcPr>
            <w:tcW w:w="6379" w:type="dxa"/>
          </w:tcPr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>Калачёва Ольга Ивановна – председатель комиссии;</w:t>
            </w:r>
          </w:p>
          <w:p w:rsidR="00442EEA" w:rsidRPr="00D92130" w:rsidRDefault="00442EEA" w:rsidP="00A71032">
            <w:pPr>
              <w:ind w:firstLine="0"/>
              <w:rPr>
                <w:rFonts w:ascii="Arial" w:eastAsia="TimesNewRomanPSMT" w:hAnsi="Arial" w:cs="Arial"/>
                <w:color w:val="auto"/>
                <w:lang w:eastAsia="en-US"/>
              </w:rPr>
            </w:pPr>
            <w:r w:rsidRPr="00D92130">
              <w:rPr>
                <w:rFonts w:ascii="Arial" w:hAnsi="Arial" w:cs="Arial"/>
                <w:color w:val="auto"/>
                <w:lang w:eastAsia="en-US"/>
              </w:rPr>
              <w:t>Аксёнова Вера Анатольевна</w:t>
            </w:r>
            <w:r w:rsidRPr="00D92130">
              <w:rPr>
                <w:rFonts w:ascii="Arial" w:eastAsia="TimesNewRomanPSMT" w:hAnsi="Arial" w:cs="Arial"/>
                <w:color w:val="auto"/>
                <w:lang w:eastAsia="en-US"/>
              </w:rPr>
              <w:t xml:space="preserve"> – член комиссии.</w:t>
            </w:r>
          </w:p>
        </w:tc>
      </w:tr>
    </w:tbl>
    <w:p w:rsidR="00442EEA" w:rsidRPr="00D92130" w:rsidRDefault="00442EEA" w:rsidP="00FC42B0">
      <w:pPr>
        <w:widowControl w:val="0"/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17.6. Скачать комплекты для проведения ВПР (архив не зашифрован) в личном кабинете ФИС ОКО до дня проведения работы для 4-7, 11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2020.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17.7. Распечатать варианты ВПР на всех участников. 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17.8.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D92130">
        <w:rPr>
          <w:rFonts w:ascii="Arial" w:hAnsi="Arial" w:cs="Arial"/>
          <w:b/>
          <w:bCs/>
          <w:color w:val="auto"/>
        </w:rPr>
        <w:t>только один раз.</w:t>
      </w:r>
      <w:r w:rsidRPr="00D92130">
        <w:rPr>
          <w:rFonts w:ascii="Arial" w:hAnsi="Arial" w:cs="Arial"/>
          <w:color w:val="auto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17.9. По окончании проведения работы собрать все комплекты.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17.10. В личном кабинете в ФИС ОКО получить </w:t>
      </w:r>
      <w:r w:rsidRPr="00D92130">
        <w:rPr>
          <w:rFonts w:ascii="Arial" w:hAnsi="Arial" w:cs="Arial"/>
          <w:b/>
          <w:bCs/>
          <w:color w:val="auto"/>
        </w:rPr>
        <w:t>критерии оценивания ответов</w:t>
      </w:r>
      <w:r w:rsidRPr="00D92130">
        <w:rPr>
          <w:rFonts w:ascii="Arial" w:hAnsi="Arial" w:cs="Arial"/>
          <w:color w:val="auto"/>
        </w:rPr>
        <w:t>. Даты получения критериев оценивания работ указаны в плане-графике проведения ВПР 2020.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17.11. Получить через личный кабинет в ФИС ОКО </w:t>
      </w:r>
      <w:r w:rsidRPr="00D92130">
        <w:rPr>
          <w:rFonts w:ascii="Arial" w:hAnsi="Arial" w:cs="Arial"/>
          <w:b/>
          <w:bCs/>
          <w:color w:val="auto"/>
        </w:rPr>
        <w:t>электронную форму сбора</w:t>
      </w:r>
      <w:r w:rsidRPr="00D92130">
        <w:rPr>
          <w:rFonts w:ascii="Arial" w:hAnsi="Arial" w:cs="Arial"/>
          <w:color w:val="auto"/>
        </w:rPr>
        <w:t xml:space="preserve"> </w:t>
      </w:r>
      <w:r w:rsidRPr="00D92130">
        <w:rPr>
          <w:rFonts w:ascii="Arial" w:hAnsi="Arial" w:cs="Arial"/>
          <w:b/>
          <w:bCs/>
          <w:color w:val="auto"/>
        </w:rPr>
        <w:t>результатов ВПР</w:t>
      </w:r>
      <w:r w:rsidRPr="00D92130">
        <w:rPr>
          <w:rFonts w:ascii="Arial" w:hAnsi="Arial" w:cs="Arial"/>
          <w:color w:val="auto"/>
        </w:rPr>
        <w:t>. Даты получения форм сбора результатов указаны в плане-графике проведения ВПР 2020.</w:t>
      </w:r>
    </w:p>
    <w:p w:rsidR="00442EEA" w:rsidRPr="00D92130" w:rsidRDefault="00442EEA" w:rsidP="00FC42B0">
      <w:pPr>
        <w:widowControl w:val="0"/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17.12. Организовать проверку ответов участников с помощью критериев по соответствующему предмету.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17.13.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442EEA" w:rsidRPr="00D92130" w:rsidRDefault="00442EEA" w:rsidP="00FC42B0">
      <w:pPr>
        <w:pStyle w:val="ListParagraph"/>
        <w:widowControl w:val="0"/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17.14.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442EEA" w:rsidRPr="00D92130" w:rsidRDefault="00442EEA" w:rsidP="00D912EF">
      <w:pPr>
        <w:pStyle w:val="ListParagraph"/>
        <w:numPr>
          <w:ilvl w:val="1"/>
          <w:numId w:val="43"/>
        </w:numPr>
        <w:spacing w:after="60" w:line="276" w:lineRule="auto"/>
        <w:rPr>
          <w:rFonts w:ascii="Arial" w:hAnsi="Arial" w:cs="Arial"/>
          <w:b/>
          <w:bCs/>
          <w:color w:val="auto"/>
        </w:rPr>
      </w:pPr>
      <w:r w:rsidRPr="00D92130">
        <w:rPr>
          <w:rFonts w:ascii="Arial" w:hAnsi="Arial" w:cs="Arial"/>
          <w:color w:val="auto"/>
        </w:rPr>
        <w:t xml:space="preserve"> Получить результаты проверочных работ в личном кабинете ФИС ОКО.</w:t>
      </w:r>
    </w:p>
    <w:p w:rsidR="00442EEA" w:rsidRPr="00D92130" w:rsidRDefault="00442EEA" w:rsidP="00FC42B0">
      <w:pPr>
        <w:pStyle w:val="ListParagraph"/>
        <w:numPr>
          <w:ilvl w:val="1"/>
          <w:numId w:val="43"/>
        </w:numPr>
        <w:spacing w:after="60" w:line="276" w:lineRule="auto"/>
        <w:ind w:left="0" w:firstLine="709"/>
        <w:rPr>
          <w:rFonts w:ascii="Arial" w:hAnsi="Arial" w:cs="Arial"/>
          <w:b/>
          <w:bCs/>
          <w:color w:val="auto"/>
        </w:rPr>
      </w:pPr>
      <w:r w:rsidRPr="00D92130">
        <w:rPr>
          <w:rFonts w:ascii="Arial" w:hAnsi="Arial" w:cs="Arial"/>
          <w:color w:val="auto"/>
        </w:rPr>
        <w:t xml:space="preserve"> Назначить организаторами проведения ВПР в соответствующих кабинетах: </w:t>
      </w:r>
    </w:p>
    <w:p w:rsidR="00442EEA" w:rsidRPr="00D92130" w:rsidRDefault="00442EEA" w:rsidP="00FD301A">
      <w:pPr>
        <w:pStyle w:val="ListParagraph"/>
        <w:spacing w:after="60" w:line="276" w:lineRule="auto"/>
        <w:ind w:left="0" w:firstLine="0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             Кабинет информатики – Аксёнов Игорь Викторович</w:t>
      </w:r>
    </w:p>
    <w:p w:rsidR="00442EEA" w:rsidRPr="00D92130" w:rsidRDefault="00442EEA" w:rsidP="00FD301A">
      <w:pPr>
        <w:pStyle w:val="ListParagraph"/>
        <w:spacing w:after="60" w:line="276" w:lineRule="auto"/>
        <w:ind w:left="0" w:firstLine="0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             Кабинет №1 – Горчакова Светлана Владимировна</w:t>
      </w:r>
    </w:p>
    <w:p w:rsidR="00442EEA" w:rsidRPr="00D92130" w:rsidRDefault="00442EEA" w:rsidP="00FD301A">
      <w:pPr>
        <w:pStyle w:val="ListParagraph"/>
        <w:spacing w:after="60" w:line="276" w:lineRule="auto"/>
        <w:ind w:left="0" w:firstLine="0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             Кабинет №3 – Гец Елена Владимировна</w:t>
      </w:r>
    </w:p>
    <w:p w:rsidR="00442EEA" w:rsidRPr="00D92130" w:rsidRDefault="00442EEA" w:rsidP="00FD301A">
      <w:pPr>
        <w:pStyle w:val="ListParagraph"/>
        <w:spacing w:after="60" w:line="276" w:lineRule="auto"/>
        <w:ind w:left="0" w:firstLine="0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             Кабинет №4 – Аксёнова Вера Анатольевна</w:t>
      </w:r>
    </w:p>
    <w:p w:rsidR="00442EEA" w:rsidRPr="00D92130" w:rsidRDefault="00442EEA" w:rsidP="00FD301A">
      <w:pPr>
        <w:pStyle w:val="ListParagraph"/>
        <w:spacing w:after="60" w:line="276" w:lineRule="auto"/>
        <w:ind w:left="0" w:firstLine="0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             Кабинет №6 – Ярковая Марина Анатольевна</w:t>
      </w:r>
    </w:p>
    <w:p w:rsidR="00442EEA" w:rsidRPr="00D92130" w:rsidRDefault="00442EEA" w:rsidP="00FD301A">
      <w:pPr>
        <w:pStyle w:val="ListParagraph"/>
        <w:spacing w:after="60" w:line="276" w:lineRule="auto"/>
        <w:ind w:left="0" w:firstLine="0"/>
        <w:rPr>
          <w:rFonts w:ascii="Arial" w:hAnsi="Arial" w:cs="Arial"/>
          <w:b/>
          <w:bCs/>
          <w:color w:val="auto"/>
        </w:rPr>
      </w:pPr>
      <w:r w:rsidRPr="00D92130">
        <w:rPr>
          <w:rFonts w:ascii="Arial" w:hAnsi="Arial" w:cs="Arial"/>
          <w:color w:val="auto"/>
        </w:rPr>
        <w:t xml:space="preserve">              Кабинет №7 – Калачёва Марина Владимировна</w:t>
      </w:r>
    </w:p>
    <w:p w:rsidR="00442EEA" w:rsidRPr="00D92130" w:rsidRDefault="00442EEA" w:rsidP="00FC42B0">
      <w:pPr>
        <w:pStyle w:val="ListParagraph"/>
        <w:numPr>
          <w:ilvl w:val="1"/>
          <w:numId w:val="43"/>
        </w:numPr>
        <w:spacing w:after="60" w:line="276" w:lineRule="auto"/>
        <w:ind w:left="0" w:firstLine="709"/>
        <w:rPr>
          <w:rFonts w:ascii="Arial" w:hAnsi="Arial" w:cs="Arial"/>
          <w:b/>
          <w:bCs/>
          <w:color w:val="auto"/>
        </w:rPr>
      </w:pPr>
      <w:r w:rsidRPr="00D92130">
        <w:rPr>
          <w:rFonts w:ascii="Arial" w:hAnsi="Arial" w:cs="Arial"/>
          <w:color w:val="auto"/>
        </w:rPr>
        <w:t>Организаторам проведения ВПР в соответствующих кабинетах: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– проверить готовность аудитории перед проведением проверочной работы; 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– получить от школьного координатора проведения ВПР – Таньжиной Светланы Анатольевны, материалы для проведения проверочной работы; 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выдать комплекты проверочных работ участникам;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обеспечить порядок в кабинете во время проведения проверочной работы;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 заполнить бумажный протокол во время проведения проверочной работы;</w:t>
      </w: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– собрать работы участников по окончании проверочной работы и передать их школьному координатору проведения ВПР – Таньжиной Светлане Анатольевне.</w:t>
      </w:r>
    </w:p>
    <w:p w:rsidR="00442EEA" w:rsidRPr="00D92130" w:rsidRDefault="00442EEA" w:rsidP="008A7412">
      <w:pPr>
        <w:pStyle w:val="ListParagraph"/>
        <w:numPr>
          <w:ilvl w:val="1"/>
          <w:numId w:val="43"/>
        </w:numPr>
        <w:spacing w:line="276" w:lineRule="auto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 Обеспечить хранение работ участников </w:t>
      </w:r>
    </w:p>
    <w:p w:rsidR="00442EEA" w:rsidRPr="00D92130" w:rsidRDefault="00442EEA" w:rsidP="00FD301A">
      <w:pPr>
        <w:pStyle w:val="ListParagraph"/>
        <w:numPr>
          <w:ilvl w:val="1"/>
          <w:numId w:val="43"/>
        </w:numPr>
        <w:spacing w:line="276" w:lineRule="auto"/>
        <w:ind w:left="0"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Калачёв Евгений Владимирович – учитель технологии; Калачёва Марина Владимировна – учитель истории и обществознания.</w:t>
      </w:r>
    </w:p>
    <w:p w:rsidR="00442EEA" w:rsidRPr="00D92130" w:rsidRDefault="00442EEA" w:rsidP="00FC42B0">
      <w:pPr>
        <w:tabs>
          <w:tab w:val="left" w:pos="900"/>
        </w:tabs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 xml:space="preserve">  </w:t>
      </w:r>
      <w:r w:rsidRPr="00D92130">
        <w:rPr>
          <w:rFonts w:ascii="Arial" w:hAnsi="Arial" w:cs="Arial"/>
          <w:color w:val="auto"/>
        </w:rPr>
        <w:tab/>
      </w:r>
      <w:r w:rsidRPr="00D92130">
        <w:rPr>
          <w:rFonts w:ascii="Arial" w:hAnsi="Arial" w:cs="Arial"/>
          <w:color w:val="auto"/>
        </w:rPr>
        <w:tab/>
      </w:r>
    </w:p>
    <w:p w:rsidR="00442EEA" w:rsidRPr="00D92130" w:rsidRDefault="00442EEA" w:rsidP="00FC42B0">
      <w:pPr>
        <w:tabs>
          <w:tab w:val="left" w:pos="900"/>
        </w:tabs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Директор школы:                           С.А. Таньжина</w:t>
      </w:r>
    </w:p>
    <w:p w:rsidR="00442EEA" w:rsidRPr="00D92130" w:rsidRDefault="00442EEA" w:rsidP="00FC42B0">
      <w:pPr>
        <w:tabs>
          <w:tab w:val="left" w:pos="900"/>
        </w:tabs>
        <w:spacing w:line="276" w:lineRule="auto"/>
        <w:ind w:firstLine="709"/>
        <w:rPr>
          <w:rFonts w:ascii="Arial" w:hAnsi="Arial" w:cs="Arial"/>
          <w:color w:val="auto"/>
        </w:rPr>
      </w:pPr>
      <w:r w:rsidRPr="00D92130">
        <w:rPr>
          <w:rFonts w:ascii="Arial" w:hAnsi="Arial" w:cs="Arial"/>
          <w:color w:val="auto"/>
        </w:rPr>
        <w:t>С приказом ознакомлены:</w:t>
      </w:r>
    </w:p>
    <w:p w:rsidR="00442EEA" w:rsidRPr="00D92130" w:rsidRDefault="00442EEA" w:rsidP="00FC42B0">
      <w:pPr>
        <w:tabs>
          <w:tab w:val="left" w:pos="900"/>
        </w:tabs>
        <w:spacing w:line="276" w:lineRule="auto"/>
        <w:ind w:firstLine="709"/>
        <w:rPr>
          <w:rFonts w:ascii="Arial" w:hAnsi="Arial" w:cs="Arial"/>
          <w:color w:val="auto"/>
        </w:rPr>
      </w:pPr>
    </w:p>
    <w:p w:rsidR="00442EEA" w:rsidRPr="00D92130" w:rsidRDefault="00442EEA" w:rsidP="00FC42B0">
      <w:pPr>
        <w:tabs>
          <w:tab w:val="left" w:pos="900"/>
        </w:tabs>
        <w:spacing w:line="276" w:lineRule="auto"/>
        <w:ind w:firstLine="709"/>
        <w:rPr>
          <w:rFonts w:ascii="Arial" w:hAnsi="Arial" w:cs="Arial"/>
          <w:color w:val="auto"/>
        </w:rPr>
      </w:pP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</w:p>
    <w:p w:rsidR="00442EEA" w:rsidRPr="00D92130" w:rsidRDefault="00442EEA" w:rsidP="00FC42B0">
      <w:pPr>
        <w:spacing w:line="276" w:lineRule="auto"/>
        <w:ind w:firstLine="709"/>
        <w:rPr>
          <w:rFonts w:ascii="Arial" w:hAnsi="Arial" w:cs="Arial"/>
          <w:color w:val="auto"/>
        </w:rPr>
      </w:pPr>
    </w:p>
    <w:p w:rsidR="00442EEA" w:rsidRPr="00D92130" w:rsidRDefault="00442EEA" w:rsidP="0040781B">
      <w:pPr>
        <w:spacing w:line="276" w:lineRule="auto"/>
        <w:ind w:firstLine="0"/>
        <w:rPr>
          <w:rFonts w:ascii="Arial" w:hAnsi="Arial" w:cs="Arial"/>
          <w:color w:val="auto"/>
        </w:rPr>
      </w:pPr>
    </w:p>
    <w:sectPr w:rsidR="00442EEA" w:rsidRPr="00D92130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  <w:b w:val="0"/>
        <w:bCs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  <w:bCs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Restart w:val="0"/>
      <w:pStyle w:val="Heading3"/>
      <w:suff w:val="space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037E4"/>
    <w:rsid w:val="00137003"/>
    <w:rsid w:val="001412D7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22E80"/>
    <w:rsid w:val="003266F5"/>
    <w:rsid w:val="00343790"/>
    <w:rsid w:val="00357DF3"/>
    <w:rsid w:val="0036658A"/>
    <w:rsid w:val="003A02AA"/>
    <w:rsid w:val="003B27A4"/>
    <w:rsid w:val="003C1334"/>
    <w:rsid w:val="003C6E2B"/>
    <w:rsid w:val="003E772A"/>
    <w:rsid w:val="00403B31"/>
    <w:rsid w:val="0040781B"/>
    <w:rsid w:val="00414549"/>
    <w:rsid w:val="004152DC"/>
    <w:rsid w:val="00424594"/>
    <w:rsid w:val="00424FA3"/>
    <w:rsid w:val="00433854"/>
    <w:rsid w:val="004364FE"/>
    <w:rsid w:val="004414CD"/>
    <w:rsid w:val="00442EEA"/>
    <w:rsid w:val="00465C76"/>
    <w:rsid w:val="004A1B15"/>
    <w:rsid w:val="004A2B47"/>
    <w:rsid w:val="004A477E"/>
    <w:rsid w:val="004B2088"/>
    <w:rsid w:val="004D0493"/>
    <w:rsid w:val="004D134D"/>
    <w:rsid w:val="0050009E"/>
    <w:rsid w:val="005032F1"/>
    <w:rsid w:val="00503F71"/>
    <w:rsid w:val="00520D1B"/>
    <w:rsid w:val="005523B4"/>
    <w:rsid w:val="00582794"/>
    <w:rsid w:val="005D0BE0"/>
    <w:rsid w:val="005D376B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E3D9D"/>
    <w:rsid w:val="006F6692"/>
    <w:rsid w:val="00702CD8"/>
    <w:rsid w:val="00732C5F"/>
    <w:rsid w:val="007E7A2B"/>
    <w:rsid w:val="008107FA"/>
    <w:rsid w:val="00832C31"/>
    <w:rsid w:val="0085347F"/>
    <w:rsid w:val="00885B0B"/>
    <w:rsid w:val="008A7412"/>
    <w:rsid w:val="00901CF1"/>
    <w:rsid w:val="00920BAC"/>
    <w:rsid w:val="00945C96"/>
    <w:rsid w:val="00957D0A"/>
    <w:rsid w:val="009B1D25"/>
    <w:rsid w:val="009C354F"/>
    <w:rsid w:val="00A03574"/>
    <w:rsid w:val="00A1258F"/>
    <w:rsid w:val="00A27AE0"/>
    <w:rsid w:val="00A417F2"/>
    <w:rsid w:val="00A47B19"/>
    <w:rsid w:val="00A50E24"/>
    <w:rsid w:val="00A55669"/>
    <w:rsid w:val="00A71032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1431E"/>
    <w:rsid w:val="00C347E3"/>
    <w:rsid w:val="00C52B8C"/>
    <w:rsid w:val="00C5344D"/>
    <w:rsid w:val="00C56341"/>
    <w:rsid w:val="00C70BF4"/>
    <w:rsid w:val="00CB7DFF"/>
    <w:rsid w:val="00CC37A5"/>
    <w:rsid w:val="00CD44A0"/>
    <w:rsid w:val="00D03A8E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92130"/>
    <w:rsid w:val="00DB3A46"/>
    <w:rsid w:val="00DB5668"/>
    <w:rsid w:val="00DE0798"/>
    <w:rsid w:val="00E076CB"/>
    <w:rsid w:val="00E2591F"/>
    <w:rsid w:val="00E3073D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D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48"/>
    <w:pPr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outlineLvl w:val="2"/>
    </w:pPr>
    <w:rPr>
      <w:rFonts w:ascii="Trebuchet MS" w:hAnsi="Trebuchet MS" w:cs="Trebuchet MS"/>
      <w:b/>
      <w:bCs/>
      <w:color w:val="1F4E7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028D7"/>
    <w:rPr>
      <w:rFonts w:ascii="Trebuchet MS" w:hAnsi="Trebuchet MS" w:cs="Trebuchet MS"/>
      <w:b/>
      <w:bCs/>
      <w:color w:val="1F4E79"/>
      <w:sz w:val="20"/>
      <w:szCs w:val="20"/>
      <w:lang w:val="ru-RU"/>
    </w:rPr>
  </w:style>
  <w:style w:type="paragraph" w:styleId="NormalWeb">
    <w:name w:val="Normal (Web)"/>
    <w:basedOn w:val="Normal"/>
    <w:uiPriority w:val="99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"/>
      <w:color w:val="auto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A5566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477E"/>
    <w:pPr>
      <w:ind w:left="720"/>
    </w:pPr>
  </w:style>
  <w:style w:type="table" w:styleId="TableGrid">
    <w:name w:val="Table Grid"/>
    <w:basedOn w:val="TableNormal"/>
    <w:uiPriority w:val="99"/>
    <w:rsid w:val="00D912EF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22E80"/>
    <w:pPr>
      <w:suppressAutoHyphens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6</Pages>
  <Words>1533</Words>
  <Characters>8741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doskaIVT</cp:lastModifiedBy>
  <cp:revision>18</cp:revision>
  <dcterms:created xsi:type="dcterms:W3CDTF">2020-02-05T09:47:00Z</dcterms:created>
  <dcterms:modified xsi:type="dcterms:W3CDTF">2007-01-01T01:16:00Z</dcterms:modified>
</cp:coreProperties>
</file>