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5C" w:rsidRPr="002615F8" w:rsidRDefault="0039285C" w:rsidP="00446F05">
      <w:pPr>
        <w:rPr>
          <w:rFonts w:ascii="Times New Roman" w:hAnsi="Times New Roman" w:cs="Times New Roman"/>
          <w:sz w:val="28"/>
          <w:szCs w:val="28"/>
        </w:rPr>
      </w:pPr>
    </w:p>
    <w:p w:rsidR="0039285C" w:rsidRPr="002615F8" w:rsidRDefault="0039285C" w:rsidP="00EA7D7A">
      <w:pPr>
        <w:jc w:val="center"/>
        <w:rPr>
          <w:rFonts w:ascii="Times New Roman" w:hAnsi="Times New Roman" w:cs="Times New Roman"/>
          <w:sz w:val="28"/>
          <w:szCs w:val="28"/>
        </w:rPr>
      </w:pPr>
    </w:p>
    <w:p w:rsidR="0039285C" w:rsidRPr="002615F8" w:rsidRDefault="0039285C" w:rsidP="00EA7D7A">
      <w:pPr>
        <w:spacing w:after="0" w:line="240" w:lineRule="auto"/>
        <w:jc w:val="center"/>
        <w:rPr>
          <w:rFonts w:ascii="Times New Roman" w:hAnsi="Times New Roman" w:cs="Times New Roman"/>
          <w:sz w:val="28"/>
          <w:szCs w:val="28"/>
        </w:rPr>
      </w:pPr>
      <w:r w:rsidRPr="002615F8">
        <w:rPr>
          <w:rFonts w:ascii="Times New Roman" w:hAnsi="Times New Roman" w:cs="Times New Roman"/>
          <w:sz w:val="28"/>
          <w:szCs w:val="28"/>
        </w:rPr>
        <w:t xml:space="preserve">Муниципальное казённое </w:t>
      </w:r>
      <w:r>
        <w:rPr>
          <w:rFonts w:ascii="Times New Roman" w:hAnsi="Times New Roman" w:cs="Times New Roman"/>
          <w:sz w:val="28"/>
          <w:szCs w:val="28"/>
        </w:rPr>
        <w:t xml:space="preserve">общеобразовательное </w:t>
      </w:r>
      <w:r w:rsidRPr="002615F8">
        <w:rPr>
          <w:rFonts w:ascii="Times New Roman" w:hAnsi="Times New Roman" w:cs="Times New Roman"/>
          <w:sz w:val="28"/>
          <w:szCs w:val="28"/>
        </w:rPr>
        <w:t>учреждение</w:t>
      </w:r>
    </w:p>
    <w:p w:rsidR="0039285C" w:rsidRPr="002615F8" w:rsidRDefault="0039285C" w:rsidP="00EA7D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Верх-Ненинская</w:t>
      </w:r>
      <w:r w:rsidRPr="002615F8">
        <w:rPr>
          <w:rFonts w:ascii="Times New Roman" w:hAnsi="Times New Roman" w:cs="Times New Roman"/>
          <w:sz w:val="28"/>
          <w:szCs w:val="28"/>
        </w:rPr>
        <w:t xml:space="preserve"> средняя общеобразовательная школа</w:t>
      </w:r>
    </w:p>
    <w:p w:rsidR="0039285C" w:rsidRPr="002615F8" w:rsidRDefault="0039285C" w:rsidP="00EA7D7A">
      <w:pPr>
        <w:spacing w:after="0" w:line="240" w:lineRule="auto"/>
        <w:jc w:val="center"/>
        <w:rPr>
          <w:rFonts w:ascii="Times New Roman" w:hAnsi="Times New Roman" w:cs="Times New Roman"/>
          <w:sz w:val="28"/>
          <w:szCs w:val="28"/>
        </w:rPr>
      </w:pPr>
      <w:r w:rsidRPr="002615F8">
        <w:rPr>
          <w:rFonts w:ascii="Times New Roman" w:hAnsi="Times New Roman" w:cs="Times New Roman"/>
          <w:sz w:val="28"/>
          <w:szCs w:val="28"/>
        </w:rPr>
        <w:t>Ельцовского района Алтайского края</w:t>
      </w:r>
    </w:p>
    <w:p w:rsidR="0039285C" w:rsidRPr="002615F8" w:rsidRDefault="0039285C" w:rsidP="00EA7D7A">
      <w:pPr>
        <w:spacing w:after="0" w:line="240" w:lineRule="auto"/>
        <w:jc w:val="center"/>
        <w:rPr>
          <w:rFonts w:ascii="Times New Roman" w:hAnsi="Times New Roman" w:cs="Times New Roman"/>
          <w:sz w:val="28"/>
          <w:szCs w:val="28"/>
        </w:rPr>
      </w:pPr>
    </w:p>
    <w:p w:rsidR="0039285C" w:rsidRPr="002615F8" w:rsidRDefault="0039285C" w:rsidP="00446F05">
      <w:pPr>
        <w:spacing w:after="0" w:line="240" w:lineRule="auto"/>
        <w:rPr>
          <w:rFonts w:ascii="Times New Roman" w:hAnsi="Times New Roman" w:cs="Times New Roman"/>
          <w:sz w:val="28"/>
          <w:szCs w:val="28"/>
        </w:rPr>
      </w:pPr>
    </w:p>
    <w:tbl>
      <w:tblPr>
        <w:tblW w:w="0" w:type="auto"/>
        <w:tblInd w:w="-106" w:type="dxa"/>
        <w:tblLook w:val="00A0"/>
      </w:tblPr>
      <w:tblGrid>
        <w:gridCol w:w="4361"/>
        <w:gridCol w:w="1276"/>
        <w:gridCol w:w="3934"/>
      </w:tblGrid>
      <w:tr w:rsidR="0039285C" w:rsidRPr="00B833D2">
        <w:tc>
          <w:tcPr>
            <w:tcW w:w="4361" w:type="dxa"/>
          </w:tcPr>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Рассмотрено</w:t>
            </w:r>
          </w:p>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 xml:space="preserve">На заседании </w:t>
            </w:r>
          </w:p>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Педагогического совета</w:t>
            </w:r>
          </w:p>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МКОУ ВСОШ</w:t>
            </w:r>
          </w:p>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Протокол № 47  от</w:t>
            </w:r>
          </w:p>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«31»мая 2021г.</w:t>
            </w:r>
          </w:p>
          <w:p w:rsidR="0039285C" w:rsidRDefault="0039285C" w:rsidP="00446F05">
            <w:pPr>
              <w:spacing w:after="0" w:line="240" w:lineRule="auto"/>
              <w:rPr>
                <w:rFonts w:ascii="Times New Roman" w:hAnsi="Times New Roman" w:cs="Times New Roman"/>
                <w:sz w:val="28"/>
                <w:szCs w:val="28"/>
              </w:rPr>
            </w:pPr>
          </w:p>
          <w:p w:rsidR="0039285C" w:rsidRDefault="0039285C" w:rsidP="00446F05">
            <w:pPr>
              <w:spacing w:after="0" w:line="240" w:lineRule="auto"/>
              <w:rPr>
                <w:rFonts w:ascii="Times New Roman" w:hAnsi="Times New Roman" w:cs="Times New Roman"/>
                <w:sz w:val="28"/>
                <w:szCs w:val="28"/>
              </w:rPr>
            </w:pPr>
          </w:p>
          <w:p w:rsidR="0039285C" w:rsidRDefault="0039285C" w:rsidP="00446F05">
            <w:pPr>
              <w:spacing w:after="0" w:line="240" w:lineRule="auto"/>
              <w:rPr>
                <w:rFonts w:ascii="Times New Roman" w:hAnsi="Times New Roman" w:cs="Times New Roman"/>
                <w:sz w:val="28"/>
                <w:szCs w:val="28"/>
              </w:rPr>
            </w:pPr>
          </w:p>
          <w:p w:rsidR="0039285C" w:rsidRDefault="0039285C" w:rsidP="00446F05">
            <w:pPr>
              <w:spacing w:after="0" w:line="240" w:lineRule="auto"/>
              <w:rPr>
                <w:rFonts w:ascii="Times New Roman" w:hAnsi="Times New Roman" w:cs="Times New Roman"/>
                <w:sz w:val="28"/>
                <w:szCs w:val="28"/>
              </w:rPr>
            </w:pPr>
          </w:p>
          <w:p w:rsidR="0039285C" w:rsidRPr="006C0054" w:rsidRDefault="0039285C" w:rsidP="00446F05">
            <w:pPr>
              <w:spacing w:after="0" w:line="240" w:lineRule="auto"/>
              <w:rPr>
                <w:rFonts w:ascii="Times New Roman" w:hAnsi="Times New Roman" w:cs="Times New Roman"/>
                <w:sz w:val="28"/>
                <w:szCs w:val="28"/>
              </w:rPr>
            </w:pPr>
          </w:p>
        </w:tc>
        <w:tc>
          <w:tcPr>
            <w:tcW w:w="1276" w:type="dxa"/>
          </w:tcPr>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w:t>
            </w:r>
          </w:p>
        </w:tc>
        <w:tc>
          <w:tcPr>
            <w:tcW w:w="3934" w:type="dxa"/>
          </w:tcPr>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Утверждаю:</w:t>
            </w:r>
          </w:p>
          <w:p w:rsidR="0039285C" w:rsidRPr="006C0054"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Директор МКОУ ВСОШ</w:t>
            </w:r>
          </w:p>
          <w:p w:rsidR="0039285C" w:rsidRPr="006C0054" w:rsidRDefault="0039285C" w:rsidP="00446F05">
            <w:pPr>
              <w:spacing w:after="0" w:line="240" w:lineRule="auto"/>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85pt;margin-top:1.3pt;width:117pt;height:95.55pt;z-index:251658240;visibility:visible">
                  <v:imagedata r:id="rId7" o:title=""/>
                </v:shape>
              </w:pict>
            </w:r>
            <w:r>
              <w:rPr>
                <w:rFonts w:ascii="Times New Roman" w:hAnsi="Times New Roman" w:cs="Times New Roman"/>
                <w:sz w:val="28"/>
                <w:szCs w:val="28"/>
              </w:rPr>
              <w:t xml:space="preserve"> </w:t>
            </w:r>
          </w:p>
          <w:p w:rsidR="0039285C" w:rsidRDefault="0039285C" w:rsidP="00446F05">
            <w:pPr>
              <w:spacing w:after="0" w:line="240" w:lineRule="auto"/>
              <w:rPr>
                <w:rFonts w:ascii="Times New Roman" w:hAnsi="Times New Roman" w:cs="Times New Roman"/>
                <w:sz w:val="28"/>
                <w:szCs w:val="28"/>
              </w:rPr>
            </w:pPr>
          </w:p>
          <w:p w:rsidR="0039285C" w:rsidRDefault="0039285C" w:rsidP="00446F05">
            <w:pPr>
              <w:spacing w:after="0" w:line="240" w:lineRule="auto"/>
              <w:rPr>
                <w:rFonts w:ascii="Times New Roman" w:hAnsi="Times New Roman" w:cs="Times New Roman"/>
                <w:sz w:val="28"/>
                <w:szCs w:val="28"/>
              </w:rPr>
            </w:pPr>
          </w:p>
          <w:p w:rsidR="0039285C" w:rsidRDefault="0039285C" w:rsidP="00446F05">
            <w:pPr>
              <w:spacing w:after="0" w:line="240" w:lineRule="auto"/>
              <w:rPr>
                <w:rFonts w:ascii="Times New Roman" w:hAnsi="Times New Roman" w:cs="Times New Roman"/>
                <w:sz w:val="28"/>
                <w:szCs w:val="28"/>
              </w:rPr>
            </w:pPr>
            <w:r w:rsidRPr="006C0054">
              <w:rPr>
                <w:rFonts w:ascii="Times New Roman" w:hAnsi="Times New Roman" w:cs="Times New Roman"/>
                <w:sz w:val="28"/>
                <w:szCs w:val="28"/>
              </w:rPr>
              <w:t>«10 »июня 2021г.</w:t>
            </w:r>
          </w:p>
          <w:p w:rsidR="0039285C" w:rsidRDefault="0039285C" w:rsidP="006C0054">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9285C" w:rsidRDefault="0039285C" w:rsidP="006C0054">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Приказ</w:t>
            </w:r>
          </w:p>
          <w:p w:rsidR="0039285C" w:rsidRDefault="0039285C" w:rsidP="006C0054">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Приказ от «10» июня 2021 г. №28-Р</w:t>
            </w:r>
          </w:p>
          <w:p w:rsidR="0039285C" w:rsidRDefault="0039285C" w:rsidP="006C0054">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С.А. Таньжина</w:t>
            </w:r>
          </w:p>
          <w:p w:rsidR="0039285C" w:rsidRDefault="0039285C" w:rsidP="00446F05">
            <w:pPr>
              <w:spacing w:after="0" w:line="240" w:lineRule="auto"/>
              <w:rPr>
                <w:rFonts w:ascii="Times New Roman" w:hAnsi="Times New Roman" w:cs="Times New Roman"/>
                <w:sz w:val="28"/>
                <w:szCs w:val="28"/>
              </w:rPr>
            </w:pPr>
          </w:p>
          <w:p w:rsidR="0039285C" w:rsidRPr="006C0054" w:rsidRDefault="0039285C" w:rsidP="00446F05">
            <w:pPr>
              <w:spacing w:after="0" w:line="240" w:lineRule="auto"/>
              <w:rPr>
                <w:rFonts w:ascii="Times New Roman" w:hAnsi="Times New Roman" w:cs="Times New Roman"/>
                <w:sz w:val="28"/>
                <w:szCs w:val="28"/>
              </w:rPr>
            </w:pPr>
          </w:p>
        </w:tc>
      </w:tr>
    </w:tbl>
    <w:p w:rsidR="0039285C" w:rsidRPr="002615F8" w:rsidRDefault="0039285C" w:rsidP="00446F05">
      <w:pPr>
        <w:tabs>
          <w:tab w:val="left" w:pos="9288"/>
        </w:tabs>
        <w:spacing w:after="0" w:line="240" w:lineRule="auto"/>
        <w:ind w:left="360"/>
        <w:rPr>
          <w:rFonts w:ascii="Times New Roman" w:hAnsi="Times New Roman" w:cs="Times New Roman"/>
          <w:sz w:val="28"/>
          <w:szCs w:val="28"/>
        </w:rPr>
      </w:pPr>
    </w:p>
    <w:p w:rsidR="0039285C" w:rsidRPr="002615F8" w:rsidRDefault="0039285C" w:rsidP="00446F05">
      <w:pPr>
        <w:tabs>
          <w:tab w:val="left" w:pos="9288"/>
        </w:tabs>
        <w:spacing w:after="0" w:line="240" w:lineRule="auto"/>
        <w:ind w:left="360"/>
        <w:rPr>
          <w:rFonts w:ascii="Times New Roman" w:hAnsi="Times New Roman" w:cs="Times New Roman"/>
          <w:sz w:val="28"/>
          <w:szCs w:val="28"/>
        </w:rPr>
      </w:pPr>
    </w:p>
    <w:p w:rsidR="0039285C" w:rsidRPr="002615F8" w:rsidRDefault="0039285C" w:rsidP="00324CF9">
      <w:pPr>
        <w:tabs>
          <w:tab w:val="left" w:pos="9288"/>
        </w:tabs>
        <w:spacing w:after="0" w:line="240" w:lineRule="auto"/>
        <w:ind w:left="357"/>
        <w:rPr>
          <w:rFonts w:ascii="Times New Roman" w:hAnsi="Times New Roman" w:cs="Times New Roman"/>
          <w:sz w:val="28"/>
          <w:szCs w:val="28"/>
        </w:rPr>
      </w:pPr>
    </w:p>
    <w:p w:rsidR="0039285C" w:rsidRPr="002615F8" w:rsidRDefault="0039285C" w:rsidP="00324CF9">
      <w:pPr>
        <w:tabs>
          <w:tab w:val="left" w:pos="9288"/>
        </w:tabs>
        <w:spacing w:after="0" w:line="240" w:lineRule="auto"/>
        <w:ind w:left="357"/>
        <w:rPr>
          <w:rFonts w:ascii="Times New Roman" w:hAnsi="Times New Roman" w:cs="Times New Roman"/>
          <w:sz w:val="28"/>
          <w:szCs w:val="28"/>
        </w:rPr>
      </w:pPr>
    </w:p>
    <w:p w:rsidR="0039285C" w:rsidRPr="009F0B47" w:rsidRDefault="0039285C" w:rsidP="00324CF9">
      <w:pPr>
        <w:tabs>
          <w:tab w:val="left" w:pos="9288"/>
        </w:tabs>
        <w:spacing w:after="0" w:line="240" w:lineRule="auto"/>
        <w:ind w:left="357"/>
        <w:jc w:val="center"/>
        <w:rPr>
          <w:rFonts w:ascii="Times New Roman" w:hAnsi="Times New Roman" w:cs="Times New Roman"/>
          <w:b/>
          <w:bCs/>
          <w:sz w:val="40"/>
          <w:szCs w:val="40"/>
        </w:rPr>
      </w:pPr>
      <w:r w:rsidRPr="009F0B47">
        <w:rPr>
          <w:rFonts w:ascii="Times New Roman" w:hAnsi="Times New Roman" w:cs="Times New Roman"/>
          <w:b/>
          <w:bCs/>
          <w:sz w:val="40"/>
          <w:szCs w:val="40"/>
        </w:rPr>
        <w:t>ПРОГРАММ</w:t>
      </w:r>
      <w:r>
        <w:rPr>
          <w:rFonts w:ascii="Times New Roman" w:hAnsi="Times New Roman" w:cs="Times New Roman"/>
          <w:b/>
          <w:bCs/>
          <w:sz w:val="40"/>
          <w:szCs w:val="40"/>
        </w:rPr>
        <w:t>А</w:t>
      </w:r>
      <w:r w:rsidRPr="009F0B47">
        <w:rPr>
          <w:rFonts w:ascii="Times New Roman" w:hAnsi="Times New Roman" w:cs="Times New Roman"/>
          <w:b/>
          <w:bCs/>
          <w:sz w:val="40"/>
          <w:szCs w:val="40"/>
        </w:rPr>
        <w:t xml:space="preserve"> ВОСПИТАНИЯ</w:t>
      </w:r>
    </w:p>
    <w:p w:rsidR="0039285C" w:rsidRPr="002615F8" w:rsidRDefault="0039285C" w:rsidP="00EA7D7A">
      <w:pPr>
        <w:tabs>
          <w:tab w:val="left" w:pos="9288"/>
        </w:tabs>
        <w:spacing w:after="0"/>
        <w:ind w:left="360"/>
        <w:jc w:val="center"/>
        <w:rPr>
          <w:rFonts w:ascii="Times New Roman" w:hAnsi="Times New Roman" w:cs="Times New Roman"/>
          <w:b/>
          <w:bCs/>
          <w:sz w:val="28"/>
          <w:szCs w:val="28"/>
        </w:rPr>
      </w:pPr>
    </w:p>
    <w:p w:rsidR="0039285C" w:rsidRPr="001E33C7" w:rsidRDefault="0039285C" w:rsidP="00EA7D7A">
      <w:pPr>
        <w:tabs>
          <w:tab w:val="left" w:pos="9288"/>
        </w:tabs>
        <w:spacing w:after="0" w:line="240" w:lineRule="auto"/>
        <w:ind w:left="357"/>
        <w:jc w:val="center"/>
        <w:rPr>
          <w:rFonts w:ascii="Times New Roman" w:hAnsi="Times New Roman" w:cs="Times New Roman"/>
          <w:sz w:val="36"/>
          <w:szCs w:val="36"/>
        </w:rPr>
      </w:pPr>
      <w:r w:rsidRPr="001E33C7">
        <w:rPr>
          <w:rFonts w:ascii="Times New Roman" w:hAnsi="Times New Roman" w:cs="Times New Roman"/>
          <w:b/>
          <w:bCs/>
          <w:sz w:val="36"/>
          <w:szCs w:val="36"/>
        </w:rPr>
        <w:t>на 202</w:t>
      </w:r>
      <w:r>
        <w:rPr>
          <w:rFonts w:ascii="Times New Roman" w:hAnsi="Times New Roman" w:cs="Times New Roman"/>
          <w:b/>
          <w:bCs/>
          <w:sz w:val="36"/>
          <w:szCs w:val="36"/>
        </w:rPr>
        <w:t>1</w:t>
      </w:r>
      <w:r w:rsidRPr="001E33C7">
        <w:rPr>
          <w:rFonts w:ascii="Times New Roman" w:hAnsi="Times New Roman" w:cs="Times New Roman"/>
          <w:b/>
          <w:bCs/>
          <w:sz w:val="36"/>
          <w:szCs w:val="36"/>
        </w:rPr>
        <w:t>-202</w:t>
      </w:r>
      <w:r>
        <w:rPr>
          <w:rFonts w:ascii="Times New Roman" w:hAnsi="Times New Roman" w:cs="Times New Roman"/>
          <w:b/>
          <w:bCs/>
          <w:sz w:val="36"/>
          <w:szCs w:val="36"/>
        </w:rPr>
        <w:t xml:space="preserve">6 </w:t>
      </w:r>
      <w:r w:rsidRPr="001E33C7">
        <w:rPr>
          <w:rFonts w:ascii="Times New Roman" w:hAnsi="Times New Roman" w:cs="Times New Roman"/>
          <w:b/>
          <w:bCs/>
          <w:sz w:val="36"/>
          <w:szCs w:val="36"/>
        </w:rPr>
        <w:t>г</w:t>
      </w:r>
      <w:r>
        <w:rPr>
          <w:rFonts w:ascii="Times New Roman" w:hAnsi="Times New Roman" w:cs="Times New Roman"/>
          <w:b/>
          <w:bCs/>
          <w:sz w:val="36"/>
          <w:szCs w:val="36"/>
        </w:rPr>
        <w:t>г</w:t>
      </w:r>
      <w:r w:rsidRPr="001E33C7">
        <w:rPr>
          <w:rFonts w:ascii="Times New Roman" w:hAnsi="Times New Roman" w:cs="Times New Roman"/>
          <w:b/>
          <w:bCs/>
          <w:sz w:val="36"/>
          <w:szCs w:val="36"/>
        </w:rPr>
        <w:t>.</w:t>
      </w:r>
    </w:p>
    <w:p w:rsidR="0039285C" w:rsidRPr="002615F8" w:rsidRDefault="0039285C" w:rsidP="00EA7D7A">
      <w:pPr>
        <w:tabs>
          <w:tab w:val="left" w:pos="9288"/>
        </w:tabs>
        <w:spacing w:after="0" w:line="240" w:lineRule="auto"/>
        <w:jc w:val="center"/>
        <w:rPr>
          <w:rFonts w:ascii="Times New Roman" w:hAnsi="Times New Roman" w:cs="Times New Roman"/>
          <w:sz w:val="28"/>
          <w:szCs w:val="28"/>
        </w:rPr>
      </w:pPr>
    </w:p>
    <w:p w:rsidR="0039285C" w:rsidRPr="002615F8" w:rsidRDefault="0039285C" w:rsidP="00EA7D7A">
      <w:pPr>
        <w:tabs>
          <w:tab w:val="left" w:pos="9288"/>
        </w:tabs>
        <w:spacing w:after="0" w:line="240" w:lineRule="auto"/>
        <w:jc w:val="center"/>
        <w:rPr>
          <w:rFonts w:ascii="Times New Roman" w:hAnsi="Times New Roman" w:cs="Times New Roman"/>
          <w:sz w:val="28"/>
          <w:szCs w:val="28"/>
        </w:rPr>
      </w:pPr>
    </w:p>
    <w:p w:rsidR="0039285C" w:rsidRPr="002615F8" w:rsidRDefault="0039285C" w:rsidP="00EA7D7A">
      <w:pPr>
        <w:jc w:val="center"/>
        <w:rPr>
          <w:rFonts w:ascii="Times New Roman" w:hAnsi="Times New Roman" w:cs="Times New Roman"/>
          <w:i/>
          <w:iCs/>
          <w:sz w:val="28"/>
          <w:szCs w:val="28"/>
        </w:rPr>
      </w:pPr>
    </w:p>
    <w:p w:rsidR="0039285C" w:rsidRPr="002615F8" w:rsidRDefault="0039285C" w:rsidP="00EA7D7A">
      <w:pPr>
        <w:jc w:val="center"/>
        <w:rPr>
          <w:rFonts w:ascii="Times New Roman" w:hAnsi="Times New Roman" w:cs="Times New Roman"/>
          <w:i/>
          <w:iCs/>
          <w:sz w:val="28"/>
          <w:szCs w:val="28"/>
        </w:rPr>
      </w:pPr>
    </w:p>
    <w:p w:rsidR="0039285C" w:rsidRPr="002615F8" w:rsidRDefault="0039285C" w:rsidP="00446F05">
      <w:pPr>
        <w:rPr>
          <w:rFonts w:ascii="Times New Roman" w:hAnsi="Times New Roman" w:cs="Times New Roman"/>
          <w:i/>
          <w:iCs/>
          <w:sz w:val="28"/>
          <w:szCs w:val="28"/>
        </w:rPr>
      </w:pPr>
    </w:p>
    <w:p w:rsidR="0039285C" w:rsidRPr="002615F8" w:rsidRDefault="0039285C" w:rsidP="00446F05">
      <w:pPr>
        <w:rPr>
          <w:rFonts w:ascii="Times New Roman" w:hAnsi="Times New Roman" w:cs="Times New Roman"/>
          <w:i/>
          <w:iCs/>
          <w:sz w:val="28"/>
          <w:szCs w:val="28"/>
        </w:rPr>
      </w:pPr>
    </w:p>
    <w:p w:rsidR="0039285C" w:rsidRPr="002615F8" w:rsidRDefault="0039285C" w:rsidP="00446F05">
      <w:pPr>
        <w:rPr>
          <w:rFonts w:ascii="Times New Roman" w:hAnsi="Times New Roman" w:cs="Times New Roman"/>
          <w:i/>
          <w:iCs/>
          <w:sz w:val="28"/>
          <w:szCs w:val="28"/>
        </w:rPr>
      </w:pPr>
    </w:p>
    <w:p w:rsidR="0039285C" w:rsidRPr="002615F8" w:rsidRDefault="0039285C" w:rsidP="006C0054">
      <w:pPr>
        <w:jc w:val="center"/>
        <w:rPr>
          <w:rFonts w:ascii="Times New Roman" w:hAnsi="Times New Roman" w:cs="Times New Roman"/>
          <w:i/>
          <w:iCs/>
          <w:sz w:val="28"/>
          <w:szCs w:val="28"/>
        </w:rPr>
      </w:pPr>
    </w:p>
    <w:p w:rsidR="0039285C" w:rsidRDefault="0039285C" w:rsidP="00446F05">
      <w:pPr>
        <w:rPr>
          <w:rFonts w:ascii="Times New Roman" w:hAnsi="Times New Roman" w:cs="Times New Roman"/>
          <w:sz w:val="28"/>
          <w:szCs w:val="28"/>
        </w:rPr>
      </w:pPr>
      <w:r w:rsidRPr="002615F8">
        <w:rPr>
          <w:rFonts w:ascii="Times New Roman" w:hAnsi="Times New Roman" w:cs="Times New Roman"/>
          <w:sz w:val="28"/>
          <w:szCs w:val="28"/>
        </w:rPr>
        <w:t xml:space="preserve">                                                     </w:t>
      </w:r>
      <w:r>
        <w:rPr>
          <w:rFonts w:ascii="Times New Roman" w:hAnsi="Times New Roman" w:cs="Times New Roman"/>
          <w:sz w:val="28"/>
          <w:szCs w:val="28"/>
        </w:rPr>
        <w:t>Верх-Неня</w:t>
      </w:r>
      <w:r w:rsidRPr="002615F8">
        <w:rPr>
          <w:rFonts w:ascii="Times New Roman" w:hAnsi="Times New Roman" w:cs="Times New Roman"/>
          <w:sz w:val="28"/>
          <w:szCs w:val="28"/>
        </w:rPr>
        <w:t xml:space="preserve">, </w:t>
      </w:r>
    </w:p>
    <w:p w:rsidR="0039285C" w:rsidRDefault="0039285C" w:rsidP="00446F05">
      <w:pPr>
        <w:rPr>
          <w:rFonts w:ascii="Times New Roman" w:hAnsi="Times New Roman" w:cs="Times New Roman"/>
          <w:sz w:val="28"/>
          <w:szCs w:val="28"/>
        </w:rPr>
      </w:pPr>
      <w:r>
        <w:rPr>
          <w:rFonts w:ascii="Times New Roman" w:hAnsi="Times New Roman" w:cs="Times New Roman"/>
          <w:sz w:val="28"/>
          <w:szCs w:val="28"/>
        </w:rPr>
        <w:t xml:space="preserve">                                                           2021</w:t>
      </w:r>
      <w:r w:rsidRPr="002615F8">
        <w:rPr>
          <w:rFonts w:ascii="Times New Roman" w:hAnsi="Times New Roman" w:cs="Times New Roman"/>
          <w:sz w:val="28"/>
          <w:szCs w:val="28"/>
        </w:rPr>
        <w:t>г.</w:t>
      </w:r>
    </w:p>
    <w:p w:rsidR="0039285C" w:rsidRPr="002615F8" w:rsidRDefault="0039285C" w:rsidP="00446F05">
      <w:pPr>
        <w:rPr>
          <w:rFonts w:ascii="Times New Roman" w:hAnsi="Times New Roman" w:cs="Times New Roman"/>
          <w:sz w:val="28"/>
          <w:szCs w:val="28"/>
        </w:rPr>
      </w:pPr>
    </w:p>
    <w:p w:rsidR="0039285C" w:rsidRPr="00324CF9" w:rsidRDefault="0039285C" w:rsidP="00EA7D7A">
      <w:pPr>
        <w:jc w:val="center"/>
        <w:rPr>
          <w:rFonts w:ascii="Times New Roman" w:hAnsi="Times New Roman" w:cs="Times New Roman"/>
          <w:b/>
          <w:bCs/>
          <w:sz w:val="24"/>
          <w:szCs w:val="24"/>
        </w:rPr>
      </w:pPr>
      <w:r w:rsidRPr="00324CF9">
        <w:rPr>
          <w:rFonts w:ascii="Times New Roman" w:hAnsi="Times New Roman" w:cs="Times New Roman"/>
          <w:b/>
          <w:bCs/>
          <w:sz w:val="24"/>
          <w:szCs w:val="24"/>
        </w:rPr>
        <w:t>ПОЯСНИТЕЛЬНАЯ ЗАПИСКА</w:t>
      </w:r>
    </w:p>
    <w:p w:rsidR="0039285C" w:rsidRPr="00324CF9" w:rsidRDefault="0039285C" w:rsidP="00E97A7F">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педагогические  работники - наставники  (учитель, классный  руководитель) могут  реализовать  воспитательный потенциал их совместной с обучающимися деятельности и тем самым сделать свою школу воспитывающей организацией. В  центре  программы  воспитания  МКОУ Верх-Ненинская 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w:t>
      </w:r>
    </w:p>
    <w:p w:rsidR="0039285C" w:rsidRPr="00324CF9" w:rsidRDefault="0039285C" w:rsidP="009F0B47">
      <w:pPr>
        <w:spacing w:after="0" w:line="240" w:lineRule="auto"/>
        <w:jc w:val="both"/>
        <w:rPr>
          <w:rFonts w:ascii="Times New Roman" w:hAnsi="Times New Roman" w:cs="Times New Roman"/>
          <w:sz w:val="24"/>
          <w:szCs w:val="24"/>
        </w:rPr>
      </w:pPr>
    </w:p>
    <w:p w:rsidR="0039285C" w:rsidRPr="00324CF9" w:rsidRDefault="0039285C" w:rsidP="009F0B47">
      <w:pPr>
        <w:pStyle w:val="10"/>
        <w:keepNext/>
        <w:keepLines/>
        <w:shd w:val="clear" w:color="auto" w:fill="auto"/>
        <w:tabs>
          <w:tab w:val="left" w:pos="2218"/>
        </w:tabs>
        <w:spacing w:after="0" w:line="322" w:lineRule="exact"/>
        <w:ind w:firstLine="0"/>
        <w:rPr>
          <w:sz w:val="24"/>
          <w:szCs w:val="24"/>
        </w:rPr>
      </w:pPr>
      <w:r w:rsidRPr="00324CF9">
        <w:rPr>
          <w:sz w:val="24"/>
          <w:szCs w:val="24"/>
        </w:rPr>
        <w:t>1.ОСОБЕННОСТИ ОРГАНИЗУЕМОГО В ШКОЛЕ</w:t>
      </w:r>
    </w:p>
    <w:p w:rsidR="0039285C" w:rsidRPr="00324CF9" w:rsidRDefault="0039285C" w:rsidP="00E97A7F">
      <w:pPr>
        <w:pStyle w:val="10"/>
        <w:keepNext/>
        <w:keepLines/>
        <w:shd w:val="clear" w:color="auto" w:fill="auto"/>
        <w:tabs>
          <w:tab w:val="left" w:pos="2218"/>
        </w:tabs>
        <w:spacing w:after="0" w:line="240" w:lineRule="auto"/>
        <w:ind w:firstLine="0"/>
        <w:rPr>
          <w:sz w:val="24"/>
          <w:szCs w:val="24"/>
        </w:rPr>
      </w:pPr>
      <w:bookmarkStart w:id="0" w:name="bookmark1"/>
      <w:r w:rsidRPr="00324CF9">
        <w:rPr>
          <w:sz w:val="24"/>
          <w:szCs w:val="24"/>
        </w:rPr>
        <w:t>ВОСПИТАТЕЛЬНОГО ПРОЦЕССА</w:t>
      </w:r>
      <w:bookmarkEnd w:id="0"/>
    </w:p>
    <w:p w:rsidR="0039285C" w:rsidRPr="00324CF9" w:rsidRDefault="0039285C" w:rsidP="00E97A7F">
      <w:pPr>
        <w:spacing w:after="0" w:line="240" w:lineRule="auto"/>
        <w:ind w:firstLine="440"/>
        <w:jc w:val="both"/>
        <w:rPr>
          <w:rFonts w:ascii="Times New Roman" w:hAnsi="Times New Roman" w:cs="Times New Roman"/>
          <w:sz w:val="24"/>
          <w:szCs w:val="24"/>
        </w:rPr>
      </w:pPr>
      <w:r w:rsidRPr="00324CF9">
        <w:rPr>
          <w:rFonts w:ascii="Times New Roman" w:hAnsi="Times New Roman" w:cs="Times New Roman"/>
          <w:sz w:val="24"/>
          <w:szCs w:val="24"/>
        </w:rPr>
        <w:t>Процесс воспитания в МКОУ ВСОШ основывается на следующих принципах взаимодействия педагогов и школьников:</w:t>
      </w:r>
    </w:p>
    <w:p w:rsidR="0039285C" w:rsidRPr="00324CF9" w:rsidRDefault="0039285C" w:rsidP="00E97A7F">
      <w:pPr>
        <w:widowControl w:val="0"/>
        <w:numPr>
          <w:ilvl w:val="0"/>
          <w:numId w:val="3"/>
        </w:numPr>
        <w:tabs>
          <w:tab w:val="left" w:pos="311"/>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9285C" w:rsidRPr="00324CF9" w:rsidRDefault="0039285C" w:rsidP="00E97A7F">
      <w:pPr>
        <w:widowControl w:val="0"/>
        <w:numPr>
          <w:ilvl w:val="0"/>
          <w:numId w:val="3"/>
        </w:numPr>
        <w:tabs>
          <w:tab w:val="left" w:pos="311"/>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9285C" w:rsidRPr="00324CF9" w:rsidRDefault="0039285C" w:rsidP="00E97A7F">
      <w:pPr>
        <w:widowControl w:val="0"/>
        <w:numPr>
          <w:ilvl w:val="0"/>
          <w:numId w:val="3"/>
        </w:numPr>
        <w:tabs>
          <w:tab w:val="left" w:pos="391"/>
        </w:tabs>
        <w:spacing w:after="0" w:line="240" w:lineRule="auto"/>
        <w:ind w:left="180"/>
        <w:jc w:val="both"/>
        <w:rPr>
          <w:rFonts w:ascii="Times New Roman" w:hAnsi="Times New Roman" w:cs="Times New Roman"/>
          <w:sz w:val="24"/>
          <w:szCs w:val="24"/>
        </w:rPr>
      </w:pPr>
      <w:r w:rsidRPr="00324CF9">
        <w:rPr>
          <w:rFonts w:ascii="Times New Roman" w:hAnsi="Times New Roman" w:cs="Times New Roman"/>
          <w:sz w:val="24"/>
          <w:szCs w:val="24"/>
        </w:rPr>
        <w:t>реализация процесса воспитания главным образом через создание в школе</w:t>
      </w:r>
    </w:p>
    <w:p w:rsidR="0039285C" w:rsidRPr="00324CF9" w:rsidRDefault="0039285C" w:rsidP="00E97A7F">
      <w:pPr>
        <w:tabs>
          <w:tab w:val="left" w:pos="4104"/>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детско-взрослых общностей, которые объединяют детей и педагогов содержательными событиями, позитивными эмоциями и доверительными</w:t>
      </w:r>
    </w:p>
    <w:p w:rsidR="0039285C" w:rsidRPr="00324CF9" w:rsidRDefault="0039285C" w:rsidP="00E97A7F">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отношениями друг к другу;</w:t>
      </w:r>
    </w:p>
    <w:p w:rsidR="0039285C" w:rsidRPr="00324CF9" w:rsidRDefault="0039285C" w:rsidP="00E97A7F">
      <w:pPr>
        <w:widowControl w:val="0"/>
        <w:numPr>
          <w:ilvl w:val="0"/>
          <w:numId w:val="3"/>
        </w:numPr>
        <w:tabs>
          <w:tab w:val="left" w:pos="346"/>
        </w:tabs>
        <w:spacing w:after="0" w:line="240" w:lineRule="auto"/>
        <w:ind w:firstLine="180"/>
        <w:jc w:val="both"/>
        <w:rPr>
          <w:rFonts w:ascii="Times New Roman" w:hAnsi="Times New Roman" w:cs="Times New Roman"/>
          <w:sz w:val="24"/>
          <w:szCs w:val="24"/>
        </w:rPr>
      </w:pPr>
      <w:r w:rsidRPr="00324CF9">
        <w:rPr>
          <w:rFonts w:ascii="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39285C" w:rsidRPr="00324CF9" w:rsidRDefault="0039285C" w:rsidP="00E97A7F">
      <w:pPr>
        <w:widowControl w:val="0"/>
        <w:numPr>
          <w:ilvl w:val="0"/>
          <w:numId w:val="3"/>
        </w:numPr>
        <w:tabs>
          <w:tab w:val="left" w:pos="351"/>
        </w:tabs>
        <w:spacing w:after="0" w:line="240" w:lineRule="auto"/>
        <w:ind w:firstLine="180"/>
        <w:jc w:val="both"/>
        <w:rPr>
          <w:rFonts w:ascii="Times New Roman" w:hAnsi="Times New Roman" w:cs="Times New Roman"/>
          <w:sz w:val="24"/>
          <w:szCs w:val="24"/>
        </w:rPr>
      </w:pPr>
      <w:r w:rsidRPr="00324CF9">
        <w:rPr>
          <w:rFonts w:ascii="Times New Roman" w:hAnsi="Times New Roman" w:cs="Times New Roman"/>
          <w:sz w:val="24"/>
          <w:szCs w:val="24"/>
        </w:rPr>
        <w:t>системность, целесообразность и нешаблонность воспитания как условия его эффективности.</w:t>
      </w:r>
    </w:p>
    <w:p w:rsidR="0039285C" w:rsidRPr="00324CF9" w:rsidRDefault="0039285C" w:rsidP="00E97A7F">
      <w:pPr>
        <w:spacing w:after="0" w:line="240" w:lineRule="auto"/>
        <w:ind w:firstLine="780"/>
        <w:jc w:val="both"/>
        <w:rPr>
          <w:rFonts w:ascii="Times New Roman" w:hAnsi="Times New Roman" w:cs="Times New Roman"/>
          <w:sz w:val="24"/>
          <w:szCs w:val="24"/>
        </w:rPr>
      </w:pPr>
      <w:r w:rsidRPr="00324CF9">
        <w:rPr>
          <w:rFonts w:ascii="Times New Roman" w:hAnsi="Times New Roman" w:cs="Times New Roman"/>
          <w:sz w:val="24"/>
          <w:szCs w:val="24"/>
        </w:rPr>
        <w:t>Основными традициями воспитания в образовательной организации являются следующие:</w:t>
      </w:r>
    </w:p>
    <w:p w:rsidR="0039285C" w:rsidRPr="00324CF9" w:rsidRDefault="0039285C" w:rsidP="00E97A7F">
      <w:pPr>
        <w:widowControl w:val="0"/>
        <w:numPr>
          <w:ilvl w:val="0"/>
          <w:numId w:val="3"/>
        </w:numPr>
        <w:tabs>
          <w:tab w:val="left" w:pos="391"/>
        </w:tabs>
        <w:spacing w:after="0" w:line="240" w:lineRule="auto"/>
        <w:ind w:left="180"/>
        <w:jc w:val="both"/>
        <w:rPr>
          <w:rFonts w:ascii="Times New Roman" w:hAnsi="Times New Roman" w:cs="Times New Roman"/>
          <w:sz w:val="24"/>
          <w:szCs w:val="24"/>
        </w:rPr>
      </w:pPr>
      <w:r w:rsidRPr="00324CF9">
        <w:rPr>
          <w:rFonts w:ascii="Times New Roman" w:hAnsi="Times New Roman" w:cs="Times New Roman"/>
          <w:sz w:val="24"/>
          <w:szCs w:val="24"/>
        </w:rPr>
        <w:t>ключевые общешкольные дела, через которые осуществляется интеграция</w:t>
      </w:r>
    </w:p>
    <w:p w:rsidR="0039285C" w:rsidRPr="00324CF9" w:rsidRDefault="0039285C" w:rsidP="00E97A7F">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воспитательных усилий педагогов;</w:t>
      </w:r>
    </w:p>
    <w:p w:rsidR="0039285C" w:rsidRPr="00324CF9" w:rsidRDefault="0039285C" w:rsidP="00E97A7F">
      <w:pPr>
        <w:widowControl w:val="0"/>
        <w:numPr>
          <w:ilvl w:val="0"/>
          <w:numId w:val="3"/>
        </w:numPr>
        <w:tabs>
          <w:tab w:val="left" w:pos="351"/>
        </w:tabs>
        <w:spacing w:after="0" w:line="240" w:lineRule="auto"/>
        <w:ind w:firstLine="180"/>
        <w:jc w:val="both"/>
        <w:rPr>
          <w:rFonts w:ascii="Times New Roman" w:hAnsi="Times New Roman" w:cs="Times New Roman"/>
          <w:sz w:val="24"/>
          <w:szCs w:val="24"/>
        </w:rPr>
      </w:pPr>
      <w:r w:rsidRPr="00324CF9">
        <w:rPr>
          <w:rFonts w:ascii="Times New Roman" w:hAnsi="Times New Roman" w:cs="Times New Roman"/>
          <w:sz w:val="24"/>
          <w:szCs w:val="24"/>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39285C" w:rsidRPr="00324CF9" w:rsidRDefault="0039285C" w:rsidP="00E97A7F">
      <w:pPr>
        <w:widowControl w:val="0"/>
        <w:numPr>
          <w:ilvl w:val="0"/>
          <w:numId w:val="3"/>
        </w:numPr>
        <w:tabs>
          <w:tab w:val="left" w:pos="356"/>
        </w:tabs>
        <w:spacing w:after="0" w:line="240" w:lineRule="auto"/>
        <w:ind w:firstLine="180"/>
        <w:jc w:val="both"/>
        <w:rPr>
          <w:rFonts w:ascii="Times New Roman" w:hAnsi="Times New Roman" w:cs="Times New Roman"/>
          <w:sz w:val="24"/>
          <w:szCs w:val="24"/>
        </w:rPr>
      </w:pPr>
      <w:r w:rsidRPr="00324CF9">
        <w:rPr>
          <w:rFonts w:ascii="Times New Roman" w:hAnsi="Times New Roman" w:cs="Times New Roman"/>
          <w:sz w:val="24"/>
          <w:szCs w:val="24"/>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39285C" w:rsidRPr="00324CF9" w:rsidRDefault="0039285C" w:rsidP="00E97A7F">
      <w:pPr>
        <w:widowControl w:val="0"/>
        <w:numPr>
          <w:ilvl w:val="0"/>
          <w:numId w:val="3"/>
        </w:numPr>
        <w:tabs>
          <w:tab w:val="left" w:pos="356"/>
        </w:tabs>
        <w:spacing w:after="0" w:line="240" w:lineRule="auto"/>
        <w:ind w:firstLine="180"/>
        <w:jc w:val="both"/>
        <w:rPr>
          <w:rFonts w:ascii="Times New Roman" w:hAnsi="Times New Roman" w:cs="Times New Roman"/>
          <w:sz w:val="24"/>
          <w:szCs w:val="24"/>
        </w:rPr>
      </w:pPr>
      <w:r w:rsidRPr="00324CF9">
        <w:rPr>
          <w:rFonts w:ascii="Times New Roman" w:hAnsi="Times New Roman" w:cs="Times New Roman"/>
          <w:sz w:val="24"/>
          <w:szCs w:val="24"/>
        </w:rPr>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9285C" w:rsidRDefault="0039285C" w:rsidP="00E97A7F">
      <w:pPr>
        <w:widowControl w:val="0"/>
        <w:numPr>
          <w:ilvl w:val="0"/>
          <w:numId w:val="3"/>
        </w:numPr>
        <w:tabs>
          <w:tab w:val="left" w:pos="356"/>
        </w:tabs>
        <w:spacing w:after="0" w:line="240" w:lineRule="auto"/>
        <w:ind w:firstLine="180"/>
        <w:jc w:val="both"/>
        <w:rPr>
          <w:rFonts w:ascii="Times New Roman" w:hAnsi="Times New Roman" w:cs="Times New Roman"/>
          <w:sz w:val="24"/>
          <w:szCs w:val="24"/>
        </w:rPr>
      </w:pPr>
      <w:r w:rsidRPr="00324CF9">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9285C" w:rsidRPr="00324CF9" w:rsidRDefault="0039285C" w:rsidP="002D4B79">
      <w:pPr>
        <w:widowControl w:val="0"/>
        <w:tabs>
          <w:tab w:val="left" w:pos="356"/>
        </w:tabs>
        <w:spacing w:after="0" w:line="240" w:lineRule="auto"/>
        <w:ind w:left="180"/>
        <w:jc w:val="both"/>
        <w:rPr>
          <w:rFonts w:ascii="Times New Roman" w:hAnsi="Times New Roman" w:cs="Times New Roman"/>
          <w:sz w:val="24"/>
          <w:szCs w:val="24"/>
        </w:rPr>
      </w:pPr>
    </w:p>
    <w:p w:rsidR="0039285C" w:rsidRPr="00324CF9" w:rsidRDefault="0039285C" w:rsidP="009F0B47">
      <w:pPr>
        <w:widowControl w:val="0"/>
        <w:tabs>
          <w:tab w:val="left" w:pos="356"/>
        </w:tabs>
        <w:spacing w:after="0" w:line="240" w:lineRule="auto"/>
        <w:jc w:val="center"/>
        <w:rPr>
          <w:rFonts w:ascii="Times New Roman" w:hAnsi="Times New Roman" w:cs="Times New Roman"/>
          <w:b/>
          <w:bCs/>
          <w:sz w:val="24"/>
          <w:szCs w:val="24"/>
        </w:rPr>
      </w:pPr>
      <w:r w:rsidRPr="00324CF9">
        <w:rPr>
          <w:rFonts w:ascii="Times New Roman" w:hAnsi="Times New Roman" w:cs="Times New Roman"/>
          <w:b/>
          <w:bCs/>
          <w:sz w:val="24"/>
          <w:szCs w:val="24"/>
        </w:rPr>
        <w:t>2. ЦЕЛЬ И ЗАДАЧИ ВОСПИТАНИЯ</w:t>
      </w:r>
    </w:p>
    <w:p w:rsidR="0039285C" w:rsidRPr="00324CF9" w:rsidRDefault="0039285C" w:rsidP="009F0B47">
      <w:pPr>
        <w:widowControl w:val="0"/>
        <w:tabs>
          <w:tab w:val="left" w:pos="356"/>
        </w:tabs>
        <w:spacing w:after="0" w:line="240" w:lineRule="auto"/>
        <w:jc w:val="both"/>
        <w:rPr>
          <w:rFonts w:ascii="Times New Roman" w:hAnsi="Times New Roman" w:cs="Times New Roman"/>
          <w:b/>
          <w:bCs/>
          <w:sz w:val="24"/>
          <w:szCs w:val="24"/>
        </w:rPr>
      </w:pPr>
    </w:p>
    <w:p w:rsidR="0039285C" w:rsidRPr="00324CF9" w:rsidRDefault="0039285C" w:rsidP="00F71FA8">
      <w:pPr>
        <w:widowControl w:val="0"/>
        <w:tabs>
          <w:tab w:val="left" w:pos="356"/>
        </w:tabs>
        <w:spacing w:after="0" w:line="240" w:lineRule="auto"/>
        <w:rPr>
          <w:rFonts w:ascii="Times New Roman" w:hAnsi="Times New Roman" w:cs="Times New Roman"/>
          <w:sz w:val="24"/>
          <w:szCs w:val="24"/>
        </w:rPr>
      </w:pPr>
      <w:r w:rsidRPr="00324CF9">
        <w:rPr>
          <w:rFonts w:ascii="Times New Roman" w:hAnsi="Times New Roman" w:cs="Times New Roman"/>
          <w:sz w:val="24"/>
          <w:szCs w:val="24"/>
        </w:rPr>
        <w:t xml:space="preserve">       Современный национальный  идеал  личности,  воспитанной  в  новой</w:t>
      </w:r>
      <w:r>
        <w:rPr>
          <w:rFonts w:ascii="Times New Roman" w:hAnsi="Times New Roman" w:cs="Times New Roman"/>
          <w:sz w:val="24"/>
          <w:szCs w:val="24"/>
        </w:rPr>
        <w:t xml:space="preserve"> </w:t>
      </w:r>
      <w:r w:rsidRPr="00324CF9">
        <w:rPr>
          <w:rFonts w:ascii="Times New Roman" w:hAnsi="Times New Roman" w:cs="Times New Roman"/>
          <w:sz w:val="24"/>
          <w:szCs w:val="24"/>
        </w:rPr>
        <w:t>российской общеобразовательной школе, – это высоконравственный, творческий,</w:t>
      </w:r>
      <w:r>
        <w:rPr>
          <w:rFonts w:ascii="Times New Roman" w:hAnsi="Times New Roman" w:cs="Times New Roman"/>
          <w:sz w:val="24"/>
          <w:szCs w:val="24"/>
        </w:rPr>
        <w:t xml:space="preserve"> </w:t>
      </w:r>
      <w:r w:rsidRPr="00324CF9">
        <w:rPr>
          <w:rFonts w:ascii="Times New Roman" w:hAnsi="Times New Roman" w:cs="Times New Roman"/>
          <w:sz w:val="24"/>
          <w:szCs w:val="24"/>
        </w:rPr>
        <w:t>компетентный  гражданин  России,  принимающий  судьбу  Отечества  как  свою</w:t>
      </w:r>
      <w:r>
        <w:rPr>
          <w:rFonts w:ascii="Times New Roman" w:hAnsi="Times New Roman" w:cs="Times New Roman"/>
          <w:sz w:val="24"/>
          <w:szCs w:val="24"/>
        </w:rPr>
        <w:t xml:space="preserve"> </w:t>
      </w:r>
      <w:r w:rsidRPr="00324CF9">
        <w:rPr>
          <w:rFonts w:ascii="Times New Roman" w:hAnsi="Times New Roman" w:cs="Times New Roman"/>
          <w:sz w:val="24"/>
          <w:szCs w:val="24"/>
        </w:rPr>
        <w:t>личную, осознающей ответственность за настоящее и будущее своей страны,</w:t>
      </w:r>
      <w:r>
        <w:rPr>
          <w:rFonts w:ascii="Times New Roman" w:hAnsi="Times New Roman" w:cs="Times New Roman"/>
          <w:sz w:val="24"/>
          <w:szCs w:val="24"/>
        </w:rPr>
        <w:t xml:space="preserve"> укорененный в духовных и </w:t>
      </w:r>
      <w:r w:rsidRPr="00324CF9">
        <w:rPr>
          <w:rFonts w:ascii="Times New Roman" w:hAnsi="Times New Roman" w:cs="Times New Roman"/>
          <w:sz w:val="24"/>
          <w:szCs w:val="24"/>
        </w:rPr>
        <w:t>культурных традициях российского народа.</w:t>
      </w:r>
    </w:p>
    <w:p w:rsidR="0039285C" w:rsidRPr="00324CF9" w:rsidRDefault="0039285C" w:rsidP="00F71FA8">
      <w:pPr>
        <w:widowControl w:val="0"/>
        <w:tabs>
          <w:tab w:val="left" w:pos="356"/>
        </w:tabs>
        <w:spacing w:after="0" w:line="240" w:lineRule="auto"/>
        <w:rPr>
          <w:rFonts w:ascii="Times New Roman" w:hAnsi="Times New Roman" w:cs="Times New Roman"/>
          <w:sz w:val="24"/>
          <w:szCs w:val="24"/>
        </w:rPr>
      </w:pPr>
      <w:r w:rsidRPr="00324CF9">
        <w:rPr>
          <w:rFonts w:ascii="Times New Roman" w:hAnsi="Times New Roman" w:cs="Times New Roman"/>
          <w:sz w:val="24"/>
          <w:szCs w:val="24"/>
        </w:rPr>
        <w:t>Исходя из этого воспитательного идеала, а также основываясь на базовых</w:t>
      </w:r>
      <w:r>
        <w:rPr>
          <w:rFonts w:ascii="Times New Roman" w:hAnsi="Times New Roman" w:cs="Times New Roman"/>
          <w:sz w:val="24"/>
          <w:szCs w:val="24"/>
        </w:rPr>
        <w:t xml:space="preserve"> </w:t>
      </w:r>
      <w:r w:rsidRPr="00324CF9">
        <w:rPr>
          <w:rFonts w:ascii="Times New Roman" w:hAnsi="Times New Roman" w:cs="Times New Roman"/>
          <w:sz w:val="24"/>
          <w:szCs w:val="24"/>
        </w:rPr>
        <w:t>для нашего общества ценностях (таких как семья, труд, отечество, природа, мир,</w:t>
      </w:r>
      <w:r>
        <w:rPr>
          <w:rFonts w:ascii="Times New Roman" w:hAnsi="Times New Roman" w:cs="Times New Roman"/>
          <w:sz w:val="24"/>
          <w:szCs w:val="24"/>
        </w:rPr>
        <w:t xml:space="preserve"> </w:t>
      </w:r>
      <w:r w:rsidRPr="00324CF9">
        <w:rPr>
          <w:rFonts w:ascii="Times New Roman" w:hAnsi="Times New Roman" w:cs="Times New Roman"/>
          <w:sz w:val="24"/>
          <w:szCs w:val="24"/>
        </w:rPr>
        <w:t xml:space="preserve">знания, культура, здоровье, человек) формулируется общая  </w:t>
      </w:r>
      <w:r w:rsidRPr="00324CF9">
        <w:rPr>
          <w:rFonts w:ascii="Times New Roman" w:hAnsi="Times New Roman" w:cs="Times New Roman"/>
          <w:b/>
          <w:bCs/>
          <w:sz w:val="24"/>
          <w:szCs w:val="24"/>
        </w:rPr>
        <w:t>цель воспитания</w:t>
      </w:r>
      <w:r w:rsidRPr="00324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4CF9">
        <w:rPr>
          <w:rFonts w:ascii="Times New Roman" w:hAnsi="Times New Roman" w:cs="Times New Roman"/>
          <w:sz w:val="24"/>
          <w:szCs w:val="24"/>
        </w:rPr>
        <w:t>в МКОУ ВСОШ – личностное развитие школьников, проявляющееся:</w:t>
      </w:r>
    </w:p>
    <w:p w:rsidR="0039285C" w:rsidRPr="00F71FA8" w:rsidRDefault="0039285C" w:rsidP="00E97A7F">
      <w:pPr>
        <w:pStyle w:val="ListParagraph"/>
        <w:widowControl w:val="0"/>
        <w:numPr>
          <w:ilvl w:val="0"/>
          <w:numId w:val="6"/>
        </w:numPr>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в усвоении ими знаний основных норм, которые общество выработало на</w:t>
      </w:r>
      <w:r>
        <w:rPr>
          <w:rFonts w:ascii="Times New Roman" w:hAnsi="Times New Roman" w:cs="Times New Roman"/>
          <w:sz w:val="24"/>
          <w:szCs w:val="24"/>
        </w:rPr>
        <w:t xml:space="preserve"> </w:t>
      </w:r>
      <w:r w:rsidRPr="00F71FA8">
        <w:rPr>
          <w:rFonts w:ascii="Times New Roman" w:hAnsi="Times New Roman" w:cs="Times New Roman"/>
          <w:sz w:val="24"/>
          <w:szCs w:val="24"/>
        </w:rPr>
        <w:t>основе этих ценностей (то есть, в усвоении ими социально значимых знаний);</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2)  в развитии их позитивных отношений к этим общественным ценностям </w:t>
      </w:r>
      <w:r>
        <w:rPr>
          <w:rFonts w:ascii="Times New Roman" w:hAnsi="Times New Roman" w:cs="Times New Roman"/>
          <w:sz w:val="24"/>
          <w:szCs w:val="24"/>
        </w:rPr>
        <w:t xml:space="preserve"> </w:t>
      </w:r>
      <w:r w:rsidRPr="00324CF9">
        <w:rPr>
          <w:rFonts w:ascii="Times New Roman" w:hAnsi="Times New Roman" w:cs="Times New Roman"/>
          <w:sz w:val="24"/>
          <w:szCs w:val="24"/>
        </w:rPr>
        <w:t>(то есть в развитии их социально значимых отношений);</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3) в приобретении ими соответствующего этим ценностям опыта поведения,</w:t>
      </w:r>
      <w:r>
        <w:rPr>
          <w:rFonts w:ascii="Times New Roman" w:hAnsi="Times New Roman" w:cs="Times New Roman"/>
          <w:sz w:val="24"/>
          <w:szCs w:val="24"/>
        </w:rPr>
        <w:t xml:space="preserve"> </w:t>
      </w:r>
      <w:r w:rsidRPr="00324CF9">
        <w:rPr>
          <w:rFonts w:ascii="Times New Roman" w:hAnsi="Times New Roman" w:cs="Times New Roman"/>
          <w:sz w:val="24"/>
          <w:szCs w:val="24"/>
        </w:rPr>
        <w:t>опыта применения сформированных знаний и отношений на практике (то есть в</w:t>
      </w:r>
      <w:r>
        <w:rPr>
          <w:rFonts w:ascii="Times New Roman" w:hAnsi="Times New Roman" w:cs="Times New Roman"/>
          <w:sz w:val="24"/>
          <w:szCs w:val="24"/>
        </w:rPr>
        <w:t xml:space="preserve"> </w:t>
      </w:r>
      <w:r w:rsidRPr="00324CF9">
        <w:rPr>
          <w:rFonts w:ascii="Times New Roman" w:hAnsi="Times New Roman" w:cs="Times New Roman"/>
          <w:sz w:val="24"/>
          <w:szCs w:val="24"/>
        </w:rPr>
        <w:t>приобретении ими опыта осуществления социально значимых дел).</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Данная  цель  ориентирует  педагогов  не  на  обеспечение  соответствия</w:t>
      </w:r>
      <w:r>
        <w:rPr>
          <w:rFonts w:ascii="Times New Roman" w:hAnsi="Times New Roman" w:cs="Times New Roman"/>
          <w:sz w:val="24"/>
          <w:szCs w:val="24"/>
        </w:rPr>
        <w:t xml:space="preserve"> </w:t>
      </w:r>
      <w:r w:rsidRPr="00324CF9">
        <w:rPr>
          <w:rFonts w:ascii="Times New Roman" w:hAnsi="Times New Roman" w:cs="Times New Roman"/>
          <w:sz w:val="24"/>
          <w:szCs w:val="24"/>
        </w:rPr>
        <w:t>личности ребенка единому стандарту, а на обеспечение позитивной динамики</w:t>
      </w:r>
      <w:r>
        <w:rPr>
          <w:rFonts w:ascii="Times New Roman" w:hAnsi="Times New Roman" w:cs="Times New Roman"/>
          <w:sz w:val="24"/>
          <w:szCs w:val="24"/>
        </w:rPr>
        <w:t xml:space="preserve"> </w:t>
      </w:r>
      <w:r w:rsidRPr="00324CF9">
        <w:rPr>
          <w:rFonts w:ascii="Times New Roman" w:hAnsi="Times New Roman" w:cs="Times New Roman"/>
          <w:sz w:val="24"/>
          <w:szCs w:val="24"/>
        </w:rPr>
        <w:t>развития  его личности.  В  связи с  этим важно  сочетание усилий  педагога по</w:t>
      </w:r>
      <w:r>
        <w:rPr>
          <w:rFonts w:ascii="Times New Roman" w:hAnsi="Times New Roman" w:cs="Times New Roman"/>
          <w:sz w:val="24"/>
          <w:szCs w:val="24"/>
        </w:rPr>
        <w:t xml:space="preserve"> </w:t>
      </w:r>
      <w:r w:rsidRPr="00324CF9">
        <w:rPr>
          <w:rFonts w:ascii="Times New Roman" w:hAnsi="Times New Roman" w:cs="Times New Roman"/>
          <w:sz w:val="24"/>
          <w:szCs w:val="24"/>
        </w:rPr>
        <w:t>развитию личности ребенка и усилий самого ребенка по своему саморазвитию.</w:t>
      </w:r>
      <w:r>
        <w:rPr>
          <w:rFonts w:ascii="Times New Roman" w:hAnsi="Times New Roman" w:cs="Times New Roman"/>
          <w:sz w:val="24"/>
          <w:szCs w:val="24"/>
        </w:rPr>
        <w:t xml:space="preserve"> </w:t>
      </w:r>
      <w:r w:rsidRPr="00324CF9">
        <w:rPr>
          <w:rFonts w:ascii="Times New Roman" w:hAnsi="Times New Roman" w:cs="Times New Roman"/>
          <w:sz w:val="24"/>
          <w:szCs w:val="24"/>
        </w:rPr>
        <w:t>Их сотрудничество, партнерские отношения являются важным фактором успеха</w:t>
      </w:r>
      <w:r>
        <w:rPr>
          <w:rFonts w:ascii="Times New Roman" w:hAnsi="Times New Roman" w:cs="Times New Roman"/>
          <w:sz w:val="24"/>
          <w:szCs w:val="24"/>
        </w:rPr>
        <w:t xml:space="preserve"> </w:t>
      </w:r>
      <w:r w:rsidRPr="00324CF9">
        <w:rPr>
          <w:rFonts w:ascii="Times New Roman" w:hAnsi="Times New Roman" w:cs="Times New Roman"/>
          <w:sz w:val="24"/>
          <w:szCs w:val="24"/>
        </w:rPr>
        <w:t>в достижении цели.</w:t>
      </w:r>
      <w:r>
        <w:rPr>
          <w:rFonts w:ascii="Times New Roman" w:hAnsi="Times New Roman" w:cs="Times New Roman"/>
          <w:sz w:val="24"/>
          <w:szCs w:val="24"/>
        </w:rPr>
        <w:t xml:space="preserve"> </w:t>
      </w:r>
      <w:r w:rsidRPr="00324CF9">
        <w:rPr>
          <w:rFonts w:ascii="Times New Roman" w:hAnsi="Times New Roman" w:cs="Times New Roman"/>
          <w:sz w:val="24"/>
          <w:szCs w:val="24"/>
        </w:rPr>
        <w:t>Конкретизация  общей  цели  воспитания  применительно  к  возрастным</w:t>
      </w:r>
      <w:r>
        <w:rPr>
          <w:rFonts w:ascii="Times New Roman" w:hAnsi="Times New Roman" w:cs="Times New Roman"/>
          <w:sz w:val="24"/>
          <w:szCs w:val="24"/>
        </w:rPr>
        <w:t xml:space="preserve"> </w:t>
      </w:r>
      <w:r w:rsidRPr="00324CF9">
        <w:rPr>
          <w:rFonts w:ascii="Times New Roman" w:hAnsi="Times New Roman" w:cs="Times New Roman"/>
          <w:sz w:val="24"/>
          <w:szCs w:val="24"/>
        </w:rPr>
        <w:t>особенностям  школьников  позволяет  выделить  в  ней  следующие  целевые</w:t>
      </w:r>
      <w:r>
        <w:rPr>
          <w:rFonts w:ascii="Times New Roman" w:hAnsi="Times New Roman" w:cs="Times New Roman"/>
          <w:sz w:val="24"/>
          <w:szCs w:val="24"/>
        </w:rPr>
        <w:t xml:space="preserve"> </w:t>
      </w:r>
      <w:r w:rsidRPr="00324CF9">
        <w:rPr>
          <w:rFonts w:ascii="Times New Roman" w:hAnsi="Times New Roman" w:cs="Times New Roman"/>
          <w:b/>
          <w:bCs/>
          <w:sz w:val="24"/>
          <w:szCs w:val="24"/>
        </w:rPr>
        <w:t>приоритеты</w:t>
      </w:r>
      <w:r w:rsidRPr="00324CF9">
        <w:rPr>
          <w:rFonts w:ascii="Times New Roman" w:hAnsi="Times New Roman" w:cs="Times New Roman"/>
          <w:sz w:val="24"/>
          <w:szCs w:val="24"/>
        </w:rPr>
        <w:t>, соответствующие трем уровням общего образования:</w:t>
      </w:r>
    </w:p>
    <w:p w:rsidR="0039285C" w:rsidRPr="00F71FA8" w:rsidRDefault="0039285C" w:rsidP="00E97A7F">
      <w:pPr>
        <w:widowControl w:val="0"/>
        <w:tabs>
          <w:tab w:val="left" w:pos="356"/>
        </w:tabs>
        <w:spacing w:after="0" w:line="240" w:lineRule="auto"/>
        <w:jc w:val="both"/>
        <w:rPr>
          <w:rFonts w:ascii="Times New Roman" w:hAnsi="Times New Roman" w:cs="Times New Roman"/>
          <w:b/>
          <w:bCs/>
          <w:sz w:val="24"/>
          <w:szCs w:val="24"/>
        </w:rPr>
      </w:pPr>
      <w:r w:rsidRPr="00324CF9">
        <w:rPr>
          <w:rFonts w:ascii="Times New Roman" w:hAnsi="Times New Roman" w:cs="Times New Roman"/>
          <w:sz w:val="24"/>
          <w:szCs w:val="24"/>
        </w:rPr>
        <w:t xml:space="preserve">      1. В воспитании детей младшего школьного возраста  </w:t>
      </w:r>
      <w:r w:rsidRPr="00324CF9">
        <w:rPr>
          <w:rFonts w:ascii="Times New Roman" w:hAnsi="Times New Roman" w:cs="Times New Roman"/>
          <w:b/>
          <w:bCs/>
          <w:sz w:val="24"/>
          <w:szCs w:val="24"/>
        </w:rPr>
        <w:t>(уровень начального</w:t>
      </w:r>
      <w:r>
        <w:rPr>
          <w:rFonts w:ascii="Times New Roman" w:hAnsi="Times New Roman" w:cs="Times New Roman"/>
          <w:b/>
          <w:bCs/>
          <w:sz w:val="24"/>
          <w:szCs w:val="24"/>
        </w:rPr>
        <w:t xml:space="preserve"> </w:t>
      </w:r>
      <w:r w:rsidRPr="00324CF9">
        <w:rPr>
          <w:rFonts w:ascii="Times New Roman" w:hAnsi="Times New Roman" w:cs="Times New Roman"/>
          <w:b/>
          <w:bCs/>
          <w:sz w:val="24"/>
          <w:szCs w:val="24"/>
        </w:rPr>
        <w:t>общего  образования)</w:t>
      </w:r>
      <w:r w:rsidRPr="00324CF9">
        <w:rPr>
          <w:rFonts w:ascii="Times New Roman" w:hAnsi="Times New Roman" w:cs="Times New Roman"/>
          <w:sz w:val="24"/>
          <w:szCs w:val="24"/>
        </w:rPr>
        <w:t xml:space="preserve">  таким  целевым  приоритетом  является  создание</w:t>
      </w:r>
      <w:r>
        <w:rPr>
          <w:rFonts w:ascii="Times New Roman" w:hAnsi="Times New Roman" w:cs="Times New Roman"/>
          <w:b/>
          <w:bCs/>
          <w:sz w:val="24"/>
          <w:szCs w:val="24"/>
        </w:rPr>
        <w:t xml:space="preserve"> </w:t>
      </w:r>
      <w:r w:rsidRPr="00324CF9">
        <w:rPr>
          <w:rFonts w:ascii="Times New Roman" w:hAnsi="Times New Roman" w:cs="Times New Roman"/>
          <w:sz w:val="24"/>
          <w:szCs w:val="24"/>
        </w:rPr>
        <w:t>благоприятных условий для усвоения школьниками социально значимых знаний</w:t>
      </w:r>
      <w:r>
        <w:rPr>
          <w:rFonts w:ascii="Times New Roman" w:hAnsi="Times New Roman" w:cs="Times New Roman"/>
          <w:b/>
          <w:bCs/>
          <w:sz w:val="24"/>
          <w:szCs w:val="24"/>
        </w:rPr>
        <w:t xml:space="preserve"> </w:t>
      </w:r>
      <w:r w:rsidRPr="00324CF9">
        <w:rPr>
          <w:rFonts w:ascii="Times New Roman" w:hAnsi="Times New Roman" w:cs="Times New Roman"/>
          <w:sz w:val="24"/>
          <w:szCs w:val="24"/>
        </w:rPr>
        <w:t xml:space="preserve">– знаний основных норм и традиций того общества, в котором они живут. Такого </w:t>
      </w:r>
      <w:r>
        <w:rPr>
          <w:rFonts w:ascii="Times New Roman" w:hAnsi="Times New Roman" w:cs="Times New Roman"/>
          <w:b/>
          <w:bCs/>
          <w:sz w:val="24"/>
          <w:szCs w:val="24"/>
        </w:rPr>
        <w:t xml:space="preserve"> </w:t>
      </w:r>
      <w:r w:rsidRPr="00324CF9">
        <w:rPr>
          <w:rFonts w:ascii="Times New Roman" w:hAnsi="Times New Roman" w:cs="Times New Roman"/>
          <w:sz w:val="24"/>
          <w:szCs w:val="24"/>
        </w:rPr>
        <w:t xml:space="preserve">рода нормы и традиции задаются в школе педагогами и воспринимаются детьми </w:t>
      </w:r>
      <w:r>
        <w:rPr>
          <w:rFonts w:ascii="Times New Roman" w:hAnsi="Times New Roman" w:cs="Times New Roman"/>
          <w:b/>
          <w:bCs/>
          <w:sz w:val="24"/>
          <w:szCs w:val="24"/>
        </w:rPr>
        <w:t xml:space="preserve"> </w:t>
      </w:r>
      <w:r w:rsidRPr="00324CF9">
        <w:rPr>
          <w:rFonts w:ascii="Times New Roman" w:hAnsi="Times New Roman" w:cs="Times New Roman"/>
          <w:sz w:val="24"/>
          <w:szCs w:val="24"/>
        </w:rPr>
        <w:t>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 наиболее важным из них относятся следующие:</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быть  любящим,  послушным  и  отзывчивым  сыном  (дочерью),  братом</w:t>
      </w:r>
      <w:r>
        <w:rPr>
          <w:rFonts w:ascii="Times New Roman" w:hAnsi="Times New Roman" w:cs="Times New Roman"/>
          <w:sz w:val="24"/>
          <w:szCs w:val="24"/>
        </w:rPr>
        <w:t xml:space="preserve"> </w:t>
      </w:r>
      <w:r w:rsidRPr="00324CF9">
        <w:rPr>
          <w:rFonts w:ascii="Times New Roman" w:hAnsi="Times New Roman" w:cs="Times New Roman"/>
          <w:sz w:val="24"/>
          <w:szCs w:val="24"/>
        </w:rPr>
        <w:t>(сестрой), внуком (внучкой); уважать старших и заботиться о младших членах</w:t>
      </w:r>
      <w:r>
        <w:rPr>
          <w:rFonts w:ascii="Times New Roman" w:hAnsi="Times New Roman" w:cs="Times New Roman"/>
          <w:sz w:val="24"/>
          <w:szCs w:val="24"/>
        </w:rPr>
        <w:t xml:space="preserve"> </w:t>
      </w:r>
      <w:r w:rsidRPr="00324CF9">
        <w:rPr>
          <w:rFonts w:ascii="Times New Roman" w:hAnsi="Times New Roman" w:cs="Times New Roman"/>
          <w:sz w:val="24"/>
          <w:szCs w:val="24"/>
        </w:rPr>
        <w:t>семьи; выполнять посильную для ребёнка домашнюю работу, помогая старшим;</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быть трудолюбивым, следуя принципу «делу — время, потехе — час» как</w:t>
      </w:r>
      <w:r>
        <w:rPr>
          <w:rFonts w:ascii="Times New Roman" w:hAnsi="Times New Roman" w:cs="Times New Roman"/>
          <w:sz w:val="24"/>
          <w:szCs w:val="24"/>
        </w:rPr>
        <w:t xml:space="preserve"> </w:t>
      </w:r>
      <w:r w:rsidRPr="00324CF9">
        <w:rPr>
          <w:rFonts w:ascii="Times New Roman" w:hAnsi="Times New Roman" w:cs="Times New Roman"/>
          <w:sz w:val="24"/>
          <w:szCs w:val="24"/>
        </w:rPr>
        <w:t>в учебных занятиях, так и в домашних делах,  доводить начатое дело до конца;</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знать и любить свою Родину – свой родной дом, двор, улицу, город, село, </w:t>
      </w:r>
      <w:r>
        <w:rPr>
          <w:rFonts w:ascii="Times New Roman" w:hAnsi="Times New Roman" w:cs="Times New Roman"/>
          <w:sz w:val="24"/>
          <w:szCs w:val="24"/>
        </w:rPr>
        <w:t xml:space="preserve"> </w:t>
      </w:r>
      <w:r w:rsidRPr="00324CF9">
        <w:rPr>
          <w:rFonts w:ascii="Times New Roman" w:hAnsi="Times New Roman" w:cs="Times New Roman"/>
          <w:sz w:val="24"/>
          <w:szCs w:val="24"/>
        </w:rPr>
        <w:t>свою страну;</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беречь  и  охранять  природу (ухаживать  за  комнатными  растениями  в</w:t>
      </w:r>
      <w:r>
        <w:rPr>
          <w:rFonts w:ascii="Times New Roman" w:hAnsi="Times New Roman" w:cs="Times New Roman"/>
          <w:sz w:val="24"/>
          <w:szCs w:val="24"/>
        </w:rPr>
        <w:t xml:space="preserve"> </w:t>
      </w:r>
      <w:r w:rsidRPr="00324CF9">
        <w:rPr>
          <w:rFonts w:ascii="Times New Roman" w:hAnsi="Times New Roman" w:cs="Times New Roman"/>
          <w:sz w:val="24"/>
          <w:szCs w:val="24"/>
        </w:rPr>
        <w:t>классе или дома, заботиться о своих домашних питомцах и, по возможности, о</w:t>
      </w:r>
      <w:r>
        <w:rPr>
          <w:rFonts w:ascii="Times New Roman" w:hAnsi="Times New Roman" w:cs="Times New Roman"/>
          <w:sz w:val="24"/>
          <w:szCs w:val="24"/>
        </w:rPr>
        <w:t xml:space="preserve"> </w:t>
      </w:r>
      <w:r w:rsidRPr="00324CF9">
        <w:rPr>
          <w:rFonts w:ascii="Times New Roman" w:hAnsi="Times New Roman" w:cs="Times New Roman"/>
          <w:sz w:val="24"/>
          <w:szCs w:val="24"/>
        </w:rPr>
        <w:t>бездомных животных в своем дворе; подкармливать птиц в морозные зимы; не</w:t>
      </w:r>
      <w:r>
        <w:rPr>
          <w:rFonts w:ascii="Times New Roman" w:hAnsi="Times New Roman" w:cs="Times New Roman"/>
          <w:sz w:val="24"/>
          <w:szCs w:val="24"/>
        </w:rPr>
        <w:t xml:space="preserve"> </w:t>
      </w:r>
      <w:r w:rsidRPr="00324CF9">
        <w:rPr>
          <w:rFonts w:ascii="Times New Roman" w:hAnsi="Times New Roman" w:cs="Times New Roman"/>
          <w:sz w:val="24"/>
          <w:szCs w:val="24"/>
        </w:rPr>
        <w:t>засорять бытовым мусором улицы, леса, водоёмы);</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проявлять миролюбие — не затевать конфликтов и стремиться решать </w:t>
      </w:r>
      <w:r>
        <w:rPr>
          <w:rFonts w:ascii="Times New Roman" w:hAnsi="Times New Roman" w:cs="Times New Roman"/>
          <w:sz w:val="24"/>
          <w:szCs w:val="24"/>
        </w:rPr>
        <w:t xml:space="preserve"> </w:t>
      </w:r>
      <w:r w:rsidRPr="00324CF9">
        <w:rPr>
          <w:rFonts w:ascii="Times New Roman" w:hAnsi="Times New Roman" w:cs="Times New Roman"/>
          <w:sz w:val="24"/>
          <w:szCs w:val="24"/>
        </w:rPr>
        <w:t>спорные вопросы, не прибегая к силе;</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стремиться узнавать что-то новое, проявлять любознательность, ценить</w:t>
      </w:r>
      <w:r>
        <w:rPr>
          <w:rFonts w:ascii="Times New Roman" w:hAnsi="Times New Roman" w:cs="Times New Roman"/>
          <w:sz w:val="24"/>
          <w:szCs w:val="24"/>
        </w:rPr>
        <w:t xml:space="preserve"> </w:t>
      </w:r>
      <w:r w:rsidRPr="00324CF9">
        <w:rPr>
          <w:rFonts w:ascii="Times New Roman" w:hAnsi="Times New Roman" w:cs="Times New Roman"/>
          <w:sz w:val="24"/>
          <w:szCs w:val="24"/>
        </w:rPr>
        <w:t>знания;</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быть вежливым и опрятным, скромным и приветливым;</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соблюдать правила личной гигиены, режим дня, вести здоровый образ</w:t>
      </w:r>
      <w:r>
        <w:rPr>
          <w:rFonts w:ascii="Times New Roman" w:hAnsi="Times New Roman" w:cs="Times New Roman"/>
          <w:sz w:val="24"/>
          <w:szCs w:val="24"/>
        </w:rPr>
        <w:t xml:space="preserve"> </w:t>
      </w:r>
      <w:r w:rsidRPr="00324CF9">
        <w:rPr>
          <w:rFonts w:ascii="Times New Roman" w:hAnsi="Times New Roman" w:cs="Times New Roman"/>
          <w:sz w:val="24"/>
          <w:szCs w:val="24"/>
        </w:rPr>
        <w:t>жизни;</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уметь  сопереживать,  проявлять  сострадание  к  попавшим  в  беду;</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стремиться устанавливать хорошие отношения с другими людьми; уметь прощать обиды, защищать слабых, по мере возможности помогать</w:t>
      </w:r>
      <w:r>
        <w:rPr>
          <w:rFonts w:ascii="Times New Roman" w:hAnsi="Times New Roman" w:cs="Times New Roman"/>
          <w:sz w:val="24"/>
          <w:szCs w:val="24"/>
        </w:rPr>
        <w:t xml:space="preserve"> </w:t>
      </w:r>
      <w:r w:rsidRPr="00324CF9">
        <w:rPr>
          <w:rFonts w:ascii="Times New Roman" w:hAnsi="Times New Roman" w:cs="Times New Roman"/>
          <w:sz w:val="24"/>
          <w:szCs w:val="24"/>
        </w:rPr>
        <w:t>нуждающимся  в  этом  людям;  уважительно  относиться  к  людям  иной</w:t>
      </w:r>
      <w:r>
        <w:rPr>
          <w:rFonts w:ascii="Times New Roman" w:hAnsi="Times New Roman" w:cs="Times New Roman"/>
          <w:sz w:val="24"/>
          <w:szCs w:val="24"/>
        </w:rPr>
        <w:t xml:space="preserve"> </w:t>
      </w:r>
      <w:r w:rsidRPr="00324CF9">
        <w:rPr>
          <w:rFonts w:ascii="Times New Roman" w:hAnsi="Times New Roman" w:cs="Times New Roman"/>
          <w:sz w:val="24"/>
          <w:szCs w:val="24"/>
        </w:rPr>
        <w:t>национальной  или  религиозной  принадлежности,  иного  имущественного</w:t>
      </w:r>
      <w:r>
        <w:rPr>
          <w:rFonts w:ascii="Times New Roman" w:hAnsi="Times New Roman" w:cs="Times New Roman"/>
          <w:sz w:val="24"/>
          <w:szCs w:val="24"/>
        </w:rPr>
        <w:t xml:space="preserve"> </w:t>
      </w:r>
      <w:r w:rsidRPr="00324CF9">
        <w:rPr>
          <w:rFonts w:ascii="Times New Roman" w:hAnsi="Times New Roman" w:cs="Times New Roman"/>
          <w:sz w:val="24"/>
          <w:szCs w:val="24"/>
        </w:rPr>
        <w:t>положения, людям с ограниченными возможностями здоровья;</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быть уверенным в себе, открытым и общительным, не стесняться быть в</w:t>
      </w:r>
      <w:r>
        <w:rPr>
          <w:rFonts w:ascii="Times New Roman" w:hAnsi="Times New Roman" w:cs="Times New Roman"/>
          <w:sz w:val="24"/>
          <w:szCs w:val="24"/>
        </w:rPr>
        <w:t xml:space="preserve"> </w:t>
      </w:r>
      <w:r w:rsidRPr="00324CF9">
        <w:rPr>
          <w:rFonts w:ascii="Times New Roman" w:hAnsi="Times New Roman" w:cs="Times New Roman"/>
          <w:sz w:val="24"/>
          <w:szCs w:val="24"/>
        </w:rPr>
        <w:t>чём-то непохожим на других ребят; уметь ставить перед собой цели и проявлять</w:t>
      </w:r>
      <w:r>
        <w:rPr>
          <w:rFonts w:ascii="Times New Roman" w:hAnsi="Times New Roman" w:cs="Times New Roman"/>
          <w:sz w:val="24"/>
          <w:szCs w:val="24"/>
        </w:rPr>
        <w:t xml:space="preserve"> </w:t>
      </w:r>
      <w:r w:rsidRPr="00324CF9">
        <w:rPr>
          <w:rFonts w:ascii="Times New Roman" w:hAnsi="Times New Roman" w:cs="Times New Roman"/>
          <w:sz w:val="24"/>
          <w:szCs w:val="24"/>
        </w:rPr>
        <w:t>инициативу, отстаивать своё мнение и действовать самостоятельно, без помощи</w:t>
      </w:r>
      <w:r>
        <w:rPr>
          <w:rFonts w:ascii="Times New Roman" w:hAnsi="Times New Roman" w:cs="Times New Roman"/>
          <w:sz w:val="24"/>
          <w:szCs w:val="24"/>
        </w:rPr>
        <w:t xml:space="preserve"> </w:t>
      </w:r>
      <w:r w:rsidRPr="00324CF9">
        <w:rPr>
          <w:rFonts w:ascii="Times New Roman" w:hAnsi="Times New Roman" w:cs="Times New Roman"/>
          <w:sz w:val="24"/>
          <w:szCs w:val="24"/>
        </w:rPr>
        <w:t>старших.</w:t>
      </w:r>
    </w:p>
    <w:p w:rsidR="0039285C" w:rsidRPr="00324CF9" w:rsidRDefault="0039285C" w:rsidP="00E97A7F">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Процесс воспитания детей младшего школьного возраста затрагивает нормы</w:t>
      </w:r>
      <w:r>
        <w:rPr>
          <w:rFonts w:ascii="Times New Roman" w:hAnsi="Times New Roman" w:cs="Times New Roman"/>
          <w:sz w:val="24"/>
          <w:szCs w:val="24"/>
        </w:rPr>
        <w:t xml:space="preserve"> </w:t>
      </w:r>
      <w:r w:rsidRPr="00324CF9">
        <w:rPr>
          <w:rFonts w:ascii="Times New Roman" w:hAnsi="Times New Roman" w:cs="Times New Roman"/>
          <w:sz w:val="24"/>
          <w:szCs w:val="24"/>
        </w:rPr>
        <w:t>поведения,  правила  вежливости,  коммуникативные  навыки.  Воспитательная</w:t>
      </w:r>
      <w:r>
        <w:rPr>
          <w:rFonts w:ascii="Times New Roman" w:hAnsi="Times New Roman" w:cs="Times New Roman"/>
          <w:sz w:val="24"/>
          <w:szCs w:val="24"/>
        </w:rPr>
        <w:t xml:space="preserve"> </w:t>
      </w:r>
      <w:r w:rsidRPr="00324CF9">
        <w:rPr>
          <w:rFonts w:ascii="Times New Roman" w:hAnsi="Times New Roman" w:cs="Times New Roman"/>
          <w:sz w:val="24"/>
          <w:szCs w:val="24"/>
        </w:rPr>
        <w:t>деятельность в школе младшего  звена  выполняет  обучающую и  развивающую</w:t>
      </w:r>
      <w:r>
        <w:rPr>
          <w:rFonts w:ascii="Times New Roman" w:hAnsi="Times New Roman" w:cs="Times New Roman"/>
          <w:sz w:val="24"/>
          <w:szCs w:val="24"/>
        </w:rPr>
        <w:t xml:space="preserve"> </w:t>
      </w:r>
      <w:r w:rsidRPr="00324CF9">
        <w:rPr>
          <w:rFonts w:ascii="Times New Roman" w:hAnsi="Times New Roman" w:cs="Times New Roman"/>
          <w:sz w:val="24"/>
          <w:szCs w:val="24"/>
        </w:rPr>
        <w:t>функции, реализовывается преимущественно через внеурочную деятельность, но</w:t>
      </w:r>
      <w:r>
        <w:rPr>
          <w:rFonts w:ascii="Times New Roman" w:hAnsi="Times New Roman" w:cs="Times New Roman"/>
          <w:sz w:val="24"/>
          <w:szCs w:val="24"/>
        </w:rPr>
        <w:t xml:space="preserve"> </w:t>
      </w:r>
      <w:r w:rsidRPr="00324CF9">
        <w:rPr>
          <w:rFonts w:ascii="Times New Roman" w:hAnsi="Times New Roman" w:cs="Times New Roman"/>
          <w:sz w:val="24"/>
          <w:szCs w:val="24"/>
        </w:rPr>
        <w:t>принимает во внимание интересы школьников, чтобы процесс был добровольным, а не принудительным.</w:t>
      </w:r>
      <w:r>
        <w:rPr>
          <w:rFonts w:ascii="Times New Roman" w:hAnsi="Times New Roman" w:cs="Times New Roman"/>
          <w:sz w:val="24"/>
          <w:szCs w:val="24"/>
        </w:rPr>
        <w:t xml:space="preserve"> </w:t>
      </w:r>
      <w:r w:rsidRPr="00324CF9">
        <w:rPr>
          <w:rFonts w:ascii="Times New Roman" w:hAnsi="Times New Roman" w:cs="Times New Roman"/>
          <w:sz w:val="24"/>
          <w:szCs w:val="24"/>
        </w:rPr>
        <w:t>Знание  младшим  школьником  данных  социальных  норм  и  традиций,</w:t>
      </w:r>
      <w:r>
        <w:rPr>
          <w:rFonts w:ascii="Times New Roman" w:hAnsi="Times New Roman" w:cs="Times New Roman"/>
          <w:sz w:val="24"/>
          <w:szCs w:val="24"/>
        </w:rPr>
        <w:t xml:space="preserve"> </w:t>
      </w:r>
      <w:r w:rsidRPr="00324CF9">
        <w:rPr>
          <w:rFonts w:ascii="Times New Roman" w:hAnsi="Times New Roman" w:cs="Times New Roman"/>
          <w:sz w:val="24"/>
          <w:szCs w:val="24"/>
        </w:rPr>
        <w:t>понимание  важности  следования  им имеет особое значение  для ребенка  этого</w:t>
      </w:r>
      <w:r>
        <w:rPr>
          <w:rFonts w:ascii="Times New Roman" w:hAnsi="Times New Roman" w:cs="Times New Roman"/>
          <w:sz w:val="24"/>
          <w:szCs w:val="24"/>
        </w:rPr>
        <w:t xml:space="preserve"> </w:t>
      </w:r>
      <w:r w:rsidRPr="00324CF9">
        <w:rPr>
          <w:rFonts w:ascii="Times New Roman" w:hAnsi="Times New Roman" w:cs="Times New Roman"/>
          <w:sz w:val="24"/>
          <w:szCs w:val="24"/>
        </w:rPr>
        <w:t>возраста,  поскольку  облегчает  его  вхождение  в  широкий  социальный  мир,  в</w:t>
      </w:r>
      <w:r>
        <w:rPr>
          <w:rFonts w:ascii="Times New Roman" w:hAnsi="Times New Roman" w:cs="Times New Roman"/>
          <w:sz w:val="24"/>
          <w:szCs w:val="24"/>
        </w:rPr>
        <w:t xml:space="preserve"> </w:t>
      </w:r>
      <w:r w:rsidRPr="00324CF9">
        <w:rPr>
          <w:rFonts w:ascii="Times New Roman" w:hAnsi="Times New Roman" w:cs="Times New Roman"/>
          <w:sz w:val="24"/>
          <w:szCs w:val="24"/>
        </w:rPr>
        <w:t>открывающуюся ему систему общественных отношений.</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p>
    <w:p w:rsidR="0039285C" w:rsidRPr="00F71FA8" w:rsidRDefault="0039285C" w:rsidP="009F0B47">
      <w:pPr>
        <w:widowControl w:val="0"/>
        <w:tabs>
          <w:tab w:val="left" w:pos="356"/>
        </w:tabs>
        <w:spacing w:after="0" w:line="240" w:lineRule="auto"/>
        <w:jc w:val="both"/>
        <w:rPr>
          <w:rFonts w:ascii="Times New Roman" w:hAnsi="Times New Roman" w:cs="Times New Roman"/>
          <w:b/>
          <w:bCs/>
          <w:sz w:val="24"/>
          <w:szCs w:val="24"/>
        </w:rPr>
      </w:pPr>
      <w:r w:rsidRPr="00324CF9">
        <w:rPr>
          <w:rFonts w:ascii="Times New Roman" w:hAnsi="Times New Roman" w:cs="Times New Roman"/>
          <w:sz w:val="24"/>
          <w:szCs w:val="24"/>
        </w:rPr>
        <w:t>2. В воспитании детей подросткового возраста  (</w:t>
      </w:r>
      <w:r w:rsidRPr="00324CF9">
        <w:rPr>
          <w:rFonts w:ascii="Times New Roman" w:hAnsi="Times New Roman" w:cs="Times New Roman"/>
          <w:b/>
          <w:bCs/>
          <w:sz w:val="24"/>
          <w:szCs w:val="24"/>
        </w:rPr>
        <w:t>уровень основного общего</w:t>
      </w:r>
      <w:r>
        <w:rPr>
          <w:rFonts w:ascii="Times New Roman" w:hAnsi="Times New Roman" w:cs="Times New Roman"/>
          <w:b/>
          <w:bCs/>
          <w:sz w:val="24"/>
          <w:szCs w:val="24"/>
        </w:rPr>
        <w:t xml:space="preserve"> </w:t>
      </w:r>
      <w:r w:rsidRPr="00324CF9">
        <w:rPr>
          <w:rFonts w:ascii="Times New Roman" w:hAnsi="Times New Roman" w:cs="Times New Roman"/>
          <w:b/>
          <w:bCs/>
          <w:sz w:val="24"/>
          <w:szCs w:val="24"/>
        </w:rPr>
        <w:t>образования</w:t>
      </w:r>
      <w:r w:rsidRPr="00324CF9">
        <w:rPr>
          <w:rFonts w:ascii="Times New Roman" w:hAnsi="Times New Roman" w:cs="Times New Roman"/>
          <w:sz w:val="24"/>
          <w:szCs w:val="24"/>
        </w:rPr>
        <w:t>)  таким приоритетом является создание благоприятных условий для</w:t>
      </w:r>
      <w:r>
        <w:rPr>
          <w:rFonts w:ascii="Times New Roman" w:hAnsi="Times New Roman" w:cs="Times New Roman"/>
          <w:b/>
          <w:bCs/>
          <w:sz w:val="24"/>
          <w:szCs w:val="24"/>
        </w:rPr>
        <w:t xml:space="preserve"> </w:t>
      </w:r>
      <w:r w:rsidRPr="00324CF9">
        <w:rPr>
          <w:rFonts w:ascii="Times New Roman" w:hAnsi="Times New Roman" w:cs="Times New Roman"/>
          <w:sz w:val="24"/>
          <w:szCs w:val="24"/>
        </w:rPr>
        <w:t>развития  социально  значимых  отношений  школьников,  и,  прежде  всего,</w:t>
      </w:r>
      <w:r>
        <w:rPr>
          <w:rFonts w:ascii="Times New Roman" w:hAnsi="Times New Roman" w:cs="Times New Roman"/>
          <w:b/>
          <w:bCs/>
          <w:sz w:val="24"/>
          <w:szCs w:val="24"/>
        </w:rPr>
        <w:t xml:space="preserve"> </w:t>
      </w:r>
      <w:r w:rsidRPr="00324CF9">
        <w:rPr>
          <w:rFonts w:ascii="Times New Roman" w:hAnsi="Times New Roman" w:cs="Times New Roman"/>
          <w:sz w:val="24"/>
          <w:szCs w:val="24"/>
        </w:rPr>
        <w:t>ценностных отношений:</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к семье как главной опоре в жизни человека и источнику его счастья;</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к  труду  как  основному  способу  достижения  жизненного  благополучия</w:t>
      </w:r>
      <w:r>
        <w:rPr>
          <w:rFonts w:ascii="Times New Roman" w:hAnsi="Times New Roman" w:cs="Times New Roman"/>
          <w:sz w:val="24"/>
          <w:szCs w:val="24"/>
        </w:rPr>
        <w:t xml:space="preserve"> </w:t>
      </w:r>
      <w:r w:rsidRPr="00324CF9">
        <w:rPr>
          <w:rFonts w:ascii="Times New Roman" w:hAnsi="Times New Roman" w:cs="Times New Roman"/>
          <w:sz w:val="24"/>
          <w:szCs w:val="24"/>
        </w:rPr>
        <w:t>человека, залогу его успешного профессионального самоопределения и ощущения уверенности в завтрашнем дне;</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к своему отечеству, своей малой и большой Родине как месту, в котором</w:t>
      </w:r>
      <w:r>
        <w:rPr>
          <w:rFonts w:ascii="Times New Roman" w:hAnsi="Times New Roman" w:cs="Times New Roman"/>
          <w:sz w:val="24"/>
          <w:szCs w:val="24"/>
        </w:rPr>
        <w:t xml:space="preserve"> </w:t>
      </w:r>
      <w:r w:rsidRPr="00324CF9">
        <w:rPr>
          <w:rFonts w:ascii="Times New Roman" w:hAnsi="Times New Roman" w:cs="Times New Roman"/>
          <w:sz w:val="24"/>
          <w:szCs w:val="24"/>
        </w:rPr>
        <w:t>человек  вырос  и  познал  первые  радости  и  неудачи,  которая  завещана  ему</w:t>
      </w:r>
      <w:r>
        <w:rPr>
          <w:rFonts w:ascii="Times New Roman" w:hAnsi="Times New Roman" w:cs="Times New Roman"/>
          <w:sz w:val="24"/>
          <w:szCs w:val="24"/>
        </w:rPr>
        <w:t xml:space="preserve"> </w:t>
      </w:r>
      <w:r w:rsidRPr="00324CF9">
        <w:rPr>
          <w:rFonts w:ascii="Times New Roman" w:hAnsi="Times New Roman" w:cs="Times New Roman"/>
          <w:sz w:val="24"/>
          <w:szCs w:val="24"/>
        </w:rPr>
        <w:t>предками и которую нужно оберегать;</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к природе как источнику жизни на Земле, основе самого ее существования, </w:t>
      </w:r>
      <w:r>
        <w:rPr>
          <w:rFonts w:ascii="Times New Roman" w:hAnsi="Times New Roman" w:cs="Times New Roman"/>
          <w:sz w:val="24"/>
          <w:szCs w:val="24"/>
        </w:rPr>
        <w:t xml:space="preserve"> </w:t>
      </w:r>
      <w:r w:rsidRPr="00324CF9">
        <w:rPr>
          <w:rFonts w:ascii="Times New Roman" w:hAnsi="Times New Roman" w:cs="Times New Roman"/>
          <w:sz w:val="24"/>
          <w:szCs w:val="24"/>
        </w:rPr>
        <w:t>нуждающейся в защите и постоянном внимании со стороны человека;</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к миру как главному принципу человеческого общежития, условию крепкой</w:t>
      </w:r>
      <w:r>
        <w:rPr>
          <w:rFonts w:ascii="Times New Roman" w:hAnsi="Times New Roman" w:cs="Times New Roman"/>
          <w:sz w:val="24"/>
          <w:szCs w:val="24"/>
        </w:rPr>
        <w:t xml:space="preserve"> </w:t>
      </w:r>
      <w:r w:rsidRPr="00324CF9">
        <w:rPr>
          <w:rFonts w:ascii="Times New Roman" w:hAnsi="Times New Roman" w:cs="Times New Roman"/>
          <w:sz w:val="24"/>
          <w:szCs w:val="24"/>
        </w:rPr>
        <w:t>дружбы, налаживания отношений с коллегами по работе в будущем и создания</w:t>
      </w:r>
      <w:r>
        <w:rPr>
          <w:rFonts w:ascii="Times New Roman" w:hAnsi="Times New Roman" w:cs="Times New Roman"/>
          <w:sz w:val="24"/>
          <w:szCs w:val="24"/>
        </w:rPr>
        <w:t xml:space="preserve"> </w:t>
      </w:r>
      <w:r w:rsidRPr="00324CF9">
        <w:rPr>
          <w:rFonts w:ascii="Times New Roman" w:hAnsi="Times New Roman" w:cs="Times New Roman"/>
          <w:sz w:val="24"/>
          <w:szCs w:val="24"/>
        </w:rPr>
        <w:t>благоприятного микроклимата в своей собственной семье;</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к знаниям как интеллектуальному ресурсу, обеспечивающему будущее </w:t>
      </w:r>
      <w:r>
        <w:rPr>
          <w:rFonts w:ascii="Times New Roman" w:hAnsi="Times New Roman" w:cs="Times New Roman"/>
          <w:sz w:val="24"/>
          <w:szCs w:val="24"/>
        </w:rPr>
        <w:t xml:space="preserve"> </w:t>
      </w:r>
      <w:r w:rsidRPr="00324CF9">
        <w:rPr>
          <w:rFonts w:ascii="Times New Roman" w:hAnsi="Times New Roman" w:cs="Times New Roman"/>
          <w:sz w:val="24"/>
          <w:szCs w:val="24"/>
        </w:rPr>
        <w:t>человека, как результату кропотливого, но увлекательного учебного труда;</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к  культуре  как  духовному  богатству  общества  и  важному  условию</w:t>
      </w:r>
      <w:r>
        <w:rPr>
          <w:rFonts w:ascii="Times New Roman" w:hAnsi="Times New Roman" w:cs="Times New Roman"/>
          <w:sz w:val="24"/>
          <w:szCs w:val="24"/>
        </w:rPr>
        <w:t xml:space="preserve"> </w:t>
      </w:r>
      <w:r w:rsidRPr="00324CF9">
        <w:rPr>
          <w:rFonts w:ascii="Times New Roman" w:hAnsi="Times New Roman" w:cs="Times New Roman"/>
          <w:sz w:val="24"/>
          <w:szCs w:val="24"/>
        </w:rPr>
        <w:t>ощущения  человеком  полноты  проживаемой  жизни,  которое  дают  ему  чтение, музыка, искусство, театр, творческое самовыражение;</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к здоровью как залогу долгой и активной жизни человека, его хорошего </w:t>
      </w:r>
      <w:r>
        <w:rPr>
          <w:rFonts w:ascii="Times New Roman" w:hAnsi="Times New Roman" w:cs="Times New Roman"/>
          <w:sz w:val="24"/>
          <w:szCs w:val="24"/>
        </w:rPr>
        <w:t xml:space="preserve"> </w:t>
      </w:r>
      <w:r w:rsidRPr="00324CF9">
        <w:rPr>
          <w:rFonts w:ascii="Times New Roman" w:hAnsi="Times New Roman" w:cs="Times New Roman"/>
          <w:sz w:val="24"/>
          <w:szCs w:val="24"/>
        </w:rPr>
        <w:t>настроения и оптимистичного взгляда на мир;</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к  окружающим  людям  как  безусловной  и  абсолютной  ценности,  как</w:t>
      </w:r>
      <w:r>
        <w:rPr>
          <w:rFonts w:ascii="Times New Roman" w:hAnsi="Times New Roman" w:cs="Times New Roman"/>
          <w:sz w:val="24"/>
          <w:szCs w:val="24"/>
        </w:rPr>
        <w:t xml:space="preserve"> </w:t>
      </w:r>
      <w:r w:rsidRPr="00324CF9">
        <w:rPr>
          <w:rFonts w:ascii="Times New Roman" w:hAnsi="Times New Roman" w:cs="Times New Roman"/>
          <w:sz w:val="24"/>
          <w:szCs w:val="24"/>
        </w:rPr>
        <w:t>равноправным  социальным  партнерам,  с  которыми  необходимо  выстраивать</w:t>
      </w:r>
      <w:r>
        <w:rPr>
          <w:rFonts w:ascii="Times New Roman" w:hAnsi="Times New Roman" w:cs="Times New Roman"/>
          <w:sz w:val="24"/>
          <w:szCs w:val="24"/>
        </w:rPr>
        <w:t xml:space="preserve"> </w:t>
      </w:r>
      <w:r w:rsidRPr="00324CF9">
        <w:rPr>
          <w:rFonts w:ascii="Times New Roman" w:hAnsi="Times New Roman" w:cs="Times New Roman"/>
          <w:sz w:val="24"/>
          <w:szCs w:val="24"/>
        </w:rPr>
        <w:t>доброжелательные  и  взаимоподдерживающие  отношения,  дающие  человеку</w:t>
      </w:r>
      <w:r>
        <w:rPr>
          <w:rFonts w:ascii="Times New Roman" w:hAnsi="Times New Roman" w:cs="Times New Roman"/>
          <w:sz w:val="24"/>
          <w:szCs w:val="24"/>
        </w:rPr>
        <w:t xml:space="preserve"> </w:t>
      </w:r>
      <w:r w:rsidRPr="00324CF9">
        <w:rPr>
          <w:rFonts w:ascii="Times New Roman" w:hAnsi="Times New Roman" w:cs="Times New Roman"/>
          <w:sz w:val="24"/>
          <w:szCs w:val="24"/>
        </w:rPr>
        <w:t>радость общения и позволяющие избегать чувства одиночества;</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к самим себе как хозяевам своей судьбы, самоопределяющимся и </w:t>
      </w:r>
      <w:r>
        <w:rPr>
          <w:rFonts w:ascii="Times New Roman" w:hAnsi="Times New Roman" w:cs="Times New Roman"/>
          <w:sz w:val="24"/>
          <w:szCs w:val="24"/>
        </w:rPr>
        <w:t xml:space="preserve"> </w:t>
      </w:r>
      <w:r w:rsidRPr="00324CF9">
        <w:rPr>
          <w:rFonts w:ascii="Times New Roman" w:hAnsi="Times New Roman" w:cs="Times New Roman"/>
          <w:sz w:val="24"/>
          <w:szCs w:val="24"/>
        </w:rPr>
        <w:t>самореализующимся личностям, отвечающим за свое собственное будущее.</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Выделение данного приоритета в воспитании школьников, обучающихся на</w:t>
      </w:r>
      <w:r>
        <w:rPr>
          <w:rFonts w:ascii="Times New Roman" w:hAnsi="Times New Roman" w:cs="Times New Roman"/>
          <w:sz w:val="24"/>
          <w:szCs w:val="24"/>
        </w:rPr>
        <w:t xml:space="preserve"> </w:t>
      </w:r>
      <w:r w:rsidRPr="00324CF9">
        <w:rPr>
          <w:rFonts w:ascii="Times New Roman" w:hAnsi="Times New Roman" w:cs="Times New Roman"/>
          <w:sz w:val="24"/>
          <w:szCs w:val="24"/>
        </w:rPr>
        <w:t>ступени  основного  общего  образования,  связано  с  особенностями  детей</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подросткового возраста: с их стремлением утвердить себя как личность в системе</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отношений, свойственных взрослому миру. В этом возрасте особую значимость</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для  детей  приобретает  становление  их  собственной  жизненной  позиции,</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собственных ценностных ориентаций. Учащимся будут интересны такие классные дела,  которые  служат  активному  самовыражению  подростков  и  учитывают  их интересы. Ребят привлекает возможность самим организовывать классные дела, принимать  самостоятельные  решения.  На  этом  этапе  особенно  важны  кружки, внеклассные и общешкольные мероприятия, школьные органы самоуправления. Общение должно строиться в личностно-ориентированном ключе, он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Подростковый возраст – наиболее удачный возраст для развития социально значимых отношений школьников.</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p>
    <w:p w:rsidR="0039285C" w:rsidRPr="00324CF9" w:rsidRDefault="0039285C" w:rsidP="00076B8D">
      <w:pPr>
        <w:widowControl w:val="0"/>
        <w:tabs>
          <w:tab w:val="left" w:pos="356"/>
        </w:tabs>
        <w:spacing w:after="0" w:line="240" w:lineRule="auto"/>
        <w:jc w:val="both"/>
        <w:rPr>
          <w:rFonts w:ascii="Times New Roman" w:hAnsi="Times New Roman" w:cs="Times New Roman"/>
          <w:b/>
          <w:bCs/>
          <w:sz w:val="24"/>
          <w:szCs w:val="24"/>
        </w:rPr>
      </w:pPr>
      <w:r w:rsidRPr="00324CF9">
        <w:rPr>
          <w:rFonts w:ascii="Times New Roman" w:hAnsi="Times New Roman" w:cs="Times New Roman"/>
          <w:sz w:val="24"/>
          <w:szCs w:val="24"/>
        </w:rPr>
        <w:t>3.  В  воспитании  детей  юношеского  возраста  (</w:t>
      </w:r>
      <w:r w:rsidRPr="00324CF9">
        <w:rPr>
          <w:rFonts w:ascii="Times New Roman" w:hAnsi="Times New Roman" w:cs="Times New Roman"/>
          <w:b/>
          <w:bCs/>
          <w:sz w:val="24"/>
          <w:szCs w:val="24"/>
        </w:rPr>
        <w:t>уровень  среднего  общего</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b/>
          <w:bCs/>
          <w:sz w:val="24"/>
          <w:szCs w:val="24"/>
        </w:rPr>
        <w:t>образования</w:t>
      </w:r>
      <w:r w:rsidRPr="00324CF9">
        <w:rPr>
          <w:rFonts w:ascii="Times New Roman" w:hAnsi="Times New Roman" w:cs="Times New Roman"/>
          <w:sz w:val="24"/>
          <w:szCs w:val="24"/>
        </w:rPr>
        <w:t>)  таким приоритетом является создание благоприятных условий для</w:t>
      </w:r>
      <w:r>
        <w:rPr>
          <w:rFonts w:ascii="Times New Roman" w:hAnsi="Times New Roman" w:cs="Times New Roman"/>
          <w:sz w:val="24"/>
          <w:szCs w:val="24"/>
        </w:rPr>
        <w:t xml:space="preserve"> </w:t>
      </w:r>
      <w:r w:rsidRPr="00324CF9">
        <w:rPr>
          <w:rFonts w:ascii="Times New Roman" w:hAnsi="Times New Roman" w:cs="Times New Roman"/>
          <w:sz w:val="24"/>
          <w:szCs w:val="24"/>
        </w:rPr>
        <w:t>приобретения школьниками опыта осуществления социально значимых дел.</w:t>
      </w:r>
      <w:r>
        <w:rPr>
          <w:rFonts w:ascii="Times New Roman" w:hAnsi="Times New Roman" w:cs="Times New Roman"/>
          <w:sz w:val="24"/>
          <w:szCs w:val="24"/>
        </w:rPr>
        <w:t xml:space="preserve"> </w:t>
      </w:r>
      <w:r w:rsidRPr="00324CF9">
        <w:rPr>
          <w:rFonts w:ascii="Times New Roman" w:hAnsi="Times New Roman" w:cs="Times New Roman"/>
          <w:sz w:val="24"/>
          <w:szCs w:val="24"/>
        </w:rPr>
        <w:t>Выделение  данного  приоритета  связано  с  особенностями  школьников</w:t>
      </w:r>
      <w:r>
        <w:rPr>
          <w:rFonts w:ascii="Times New Roman" w:hAnsi="Times New Roman" w:cs="Times New Roman"/>
          <w:sz w:val="24"/>
          <w:szCs w:val="24"/>
        </w:rPr>
        <w:t xml:space="preserve"> </w:t>
      </w:r>
      <w:r w:rsidRPr="00324CF9">
        <w:rPr>
          <w:rFonts w:ascii="Times New Roman" w:hAnsi="Times New Roman" w:cs="Times New Roman"/>
          <w:sz w:val="24"/>
          <w:szCs w:val="24"/>
        </w:rPr>
        <w:t>юношеского  возраста:  с  их  потребностью  в  жизненном  самоопределении,  в</w:t>
      </w:r>
      <w:r>
        <w:rPr>
          <w:rFonts w:ascii="Times New Roman" w:hAnsi="Times New Roman" w:cs="Times New Roman"/>
          <w:sz w:val="24"/>
          <w:szCs w:val="24"/>
        </w:rPr>
        <w:t xml:space="preserve"> </w:t>
      </w:r>
      <w:r w:rsidRPr="00324CF9">
        <w:rPr>
          <w:rFonts w:ascii="Times New Roman" w:hAnsi="Times New Roman" w:cs="Times New Roman"/>
          <w:sz w:val="24"/>
          <w:szCs w:val="24"/>
        </w:rPr>
        <w:t>выборе  дальнейшего  жизненного  пути,  который  открывается  перед  ними  на</w:t>
      </w:r>
      <w:r>
        <w:rPr>
          <w:rFonts w:ascii="Times New Roman" w:hAnsi="Times New Roman" w:cs="Times New Roman"/>
          <w:sz w:val="24"/>
          <w:szCs w:val="24"/>
        </w:rPr>
        <w:t xml:space="preserve"> </w:t>
      </w:r>
      <w:r w:rsidRPr="00324CF9">
        <w:rPr>
          <w:rFonts w:ascii="Times New Roman" w:hAnsi="Times New Roman" w:cs="Times New Roman"/>
          <w:sz w:val="24"/>
          <w:szCs w:val="24"/>
        </w:rPr>
        <w:t>пороге  самостоятельной  взрослой  жизни.  Сделать  правильный  выбор</w:t>
      </w:r>
      <w:r>
        <w:rPr>
          <w:rFonts w:ascii="Times New Roman" w:hAnsi="Times New Roman" w:cs="Times New Roman"/>
          <w:sz w:val="24"/>
          <w:szCs w:val="24"/>
        </w:rPr>
        <w:t xml:space="preserve"> </w:t>
      </w:r>
      <w:r w:rsidRPr="00324CF9">
        <w:rPr>
          <w:rFonts w:ascii="Times New Roman" w:hAnsi="Times New Roman" w:cs="Times New Roman"/>
          <w:sz w:val="24"/>
          <w:szCs w:val="24"/>
        </w:rPr>
        <w:t>старшеклассникам  поможет  имеющийся  у  них  реальный  практический  опыт,</w:t>
      </w:r>
      <w:r>
        <w:rPr>
          <w:rFonts w:ascii="Times New Roman" w:hAnsi="Times New Roman" w:cs="Times New Roman"/>
          <w:sz w:val="24"/>
          <w:szCs w:val="24"/>
        </w:rPr>
        <w:t xml:space="preserve"> </w:t>
      </w:r>
      <w:r w:rsidRPr="00324CF9">
        <w:rPr>
          <w:rFonts w:ascii="Times New Roman" w:hAnsi="Times New Roman" w:cs="Times New Roman"/>
          <w:sz w:val="24"/>
          <w:szCs w:val="24"/>
        </w:rPr>
        <w:t xml:space="preserve">который они могут приобрести в том числе и в школе. </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Это:</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дел, направленных на заботу о своей семье, родных и близких;</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трудовой опыт, опыт участия в производственной практике;</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дел, направленных на пользу своему родному городу, стране в целом,</w:t>
      </w:r>
      <w:r>
        <w:rPr>
          <w:rFonts w:ascii="Times New Roman" w:hAnsi="Times New Roman" w:cs="Times New Roman"/>
          <w:sz w:val="24"/>
          <w:szCs w:val="24"/>
        </w:rPr>
        <w:t xml:space="preserve"> </w:t>
      </w:r>
      <w:r w:rsidRPr="00324CF9">
        <w:rPr>
          <w:rFonts w:ascii="Times New Roman" w:hAnsi="Times New Roman" w:cs="Times New Roman"/>
          <w:sz w:val="24"/>
          <w:szCs w:val="24"/>
        </w:rPr>
        <w:t>опыт деятельного выражения собственной гражданской позиции;</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природоохранных дел;</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опыт разрешения возникающих конфликтных ситуаций в школе, дома или </w:t>
      </w:r>
      <w:r>
        <w:rPr>
          <w:rFonts w:ascii="Times New Roman" w:hAnsi="Times New Roman" w:cs="Times New Roman"/>
          <w:sz w:val="24"/>
          <w:szCs w:val="24"/>
        </w:rPr>
        <w:t xml:space="preserve"> </w:t>
      </w:r>
      <w:r w:rsidRPr="00324CF9">
        <w:rPr>
          <w:rFonts w:ascii="Times New Roman" w:hAnsi="Times New Roman" w:cs="Times New Roman"/>
          <w:sz w:val="24"/>
          <w:szCs w:val="24"/>
        </w:rPr>
        <w:t>на улице;</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изучения,  защиты  и  восстановления  культурного  наследия</w:t>
      </w:r>
      <w:r>
        <w:rPr>
          <w:rFonts w:ascii="Times New Roman" w:hAnsi="Times New Roman" w:cs="Times New Roman"/>
          <w:sz w:val="24"/>
          <w:szCs w:val="24"/>
        </w:rPr>
        <w:t xml:space="preserve"> </w:t>
      </w:r>
      <w:r w:rsidRPr="00324CF9">
        <w:rPr>
          <w:rFonts w:ascii="Times New Roman" w:hAnsi="Times New Roman" w:cs="Times New Roman"/>
          <w:sz w:val="24"/>
          <w:szCs w:val="24"/>
        </w:rPr>
        <w:t>человечества,  опыт  создания  собственных  произведений  культуры,  опыт</w:t>
      </w:r>
      <w:r>
        <w:rPr>
          <w:rFonts w:ascii="Times New Roman" w:hAnsi="Times New Roman" w:cs="Times New Roman"/>
          <w:sz w:val="24"/>
          <w:szCs w:val="24"/>
        </w:rPr>
        <w:t xml:space="preserve"> </w:t>
      </w:r>
      <w:r w:rsidRPr="00324CF9">
        <w:rPr>
          <w:rFonts w:ascii="Times New Roman" w:hAnsi="Times New Roman" w:cs="Times New Roman"/>
          <w:sz w:val="24"/>
          <w:szCs w:val="24"/>
        </w:rPr>
        <w:t>творческого самовыражения;</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ведения здорового образа жизни и заботы о здоровье других людей;</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оказания помощи окружающим, заботы о малышах или пожилых людях, волонтерский опыт;</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опыт самопознания и самоанализа, опыт социально приемлемого самовыражения и самореализации.</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Выделение  в  общей  цели  воспитания  целевых  приоритетов,  связанных  с</w:t>
      </w:r>
      <w:r>
        <w:rPr>
          <w:rFonts w:ascii="Times New Roman" w:hAnsi="Times New Roman" w:cs="Times New Roman"/>
          <w:sz w:val="24"/>
          <w:szCs w:val="24"/>
        </w:rPr>
        <w:t xml:space="preserve"> </w:t>
      </w:r>
      <w:r w:rsidRPr="00324CF9">
        <w:rPr>
          <w:rFonts w:ascii="Times New Roman" w:hAnsi="Times New Roman" w:cs="Times New Roman"/>
          <w:sz w:val="24"/>
          <w:szCs w:val="24"/>
        </w:rPr>
        <w:t>возрастными особенностями воспитанников, не означает игнорирования других</w:t>
      </w:r>
      <w:r>
        <w:rPr>
          <w:rFonts w:ascii="Times New Roman" w:hAnsi="Times New Roman" w:cs="Times New Roman"/>
          <w:sz w:val="24"/>
          <w:szCs w:val="24"/>
        </w:rPr>
        <w:t xml:space="preserve"> </w:t>
      </w:r>
      <w:r w:rsidRPr="00324CF9">
        <w:rPr>
          <w:rFonts w:ascii="Times New Roman" w:hAnsi="Times New Roman" w:cs="Times New Roman"/>
          <w:sz w:val="24"/>
          <w:szCs w:val="24"/>
        </w:rPr>
        <w:t>составляющих общей цели воспитания. Приоритет — это то, чему педагогам,</w:t>
      </w:r>
      <w:r>
        <w:rPr>
          <w:rFonts w:ascii="Times New Roman" w:hAnsi="Times New Roman" w:cs="Times New Roman"/>
          <w:sz w:val="24"/>
          <w:szCs w:val="24"/>
        </w:rPr>
        <w:t xml:space="preserve"> </w:t>
      </w:r>
      <w:r w:rsidRPr="00324CF9">
        <w:rPr>
          <w:rFonts w:ascii="Times New Roman" w:hAnsi="Times New Roman" w:cs="Times New Roman"/>
          <w:sz w:val="24"/>
          <w:szCs w:val="24"/>
        </w:rPr>
        <w:t xml:space="preserve">работающим со школьниками конкретной возрастной категории, предстоит </w:t>
      </w:r>
      <w:r>
        <w:rPr>
          <w:rFonts w:ascii="Times New Roman" w:hAnsi="Times New Roman" w:cs="Times New Roman"/>
          <w:sz w:val="24"/>
          <w:szCs w:val="24"/>
        </w:rPr>
        <w:t xml:space="preserve"> </w:t>
      </w:r>
      <w:r w:rsidRPr="00324CF9">
        <w:rPr>
          <w:rFonts w:ascii="Times New Roman" w:hAnsi="Times New Roman" w:cs="Times New Roman"/>
          <w:sz w:val="24"/>
          <w:szCs w:val="24"/>
        </w:rPr>
        <w:t>уделять первостепенное, но не единственное внимание.</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Добросовестная работа педагогов, направленная на достижение поставленной</w:t>
      </w:r>
      <w:r>
        <w:rPr>
          <w:rFonts w:ascii="Times New Roman" w:hAnsi="Times New Roman" w:cs="Times New Roman"/>
          <w:sz w:val="24"/>
          <w:szCs w:val="24"/>
        </w:rPr>
        <w:t xml:space="preserve"> </w:t>
      </w:r>
      <w:r w:rsidRPr="00324CF9">
        <w:rPr>
          <w:rFonts w:ascii="Times New Roman" w:hAnsi="Times New Roman" w:cs="Times New Roman"/>
          <w:sz w:val="24"/>
          <w:szCs w:val="24"/>
        </w:rPr>
        <w:t>цели,  позволит  ребенку получить  необходимые  социальные  навыки,  которые</w:t>
      </w:r>
      <w:r>
        <w:rPr>
          <w:rFonts w:ascii="Times New Roman" w:hAnsi="Times New Roman" w:cs="Times New Roman"/>
          <w:sz w:val="24"/>
          <w:szCs w:val="24"/>
        </w:rPr>
        <w:t xml:space="preserve"> </w:t>
      </w:r>
      <w:r w:rsidRPr="00324CF9">
        <w:rPr>
          <w:rFonts w:ascii="Times New Roman" w:hAnsi="Times New Roman" w:cs="Times New Roman"/>
          <w:sz w:val="24"/>
          <w:szCs w:val="24"/>
        </w:rPr>
        <w:t>помогут  ему  лучше  ориентироваться  в  сложном  мире  человеческих</w:t>
      </w:r>
      <w:r>
        <w:rPr>
          <w:rFonts w:ascii="Times New Roman" w:hAnsi="Times New Roman" w:cs="Times New Roman"/>
          <w:sz w:val="24"/>
          <w:szCs w:val="24"/>
        </w:rPr>
        <w:t xml:space="preserve"> </w:t>
      </w:r>
      <w:r w:rsidRPr="00324CF9">
        <w:rPr>
          <w:rFonts w:ascii="Times New Roman" w:hAnsi="Times New Roman" w:cs="Times New Roman"/>
          <w:sz w:val="24"/>
          <w:szCs w:val="24"/>
        </w:rPr>
        <w:t>взаимоотношений,  эффективнее  налаживать  коммуникацию  с  окружающими,</w:t>
      </w:r>
      <w:r>
        <w:rPr>
          <w:rFonts w:ascii="Times New Roman" w:hAnsi="Times New Roman" w:cs="Times New Roman"/>
          <w:sz w:val="24"/>
          <w:szCs w:val="24"/>
        </w:rPr>
        <w:t xml:space="preserve"> </w:t>
      </w:r>
      <w:r w:rsidRPr="00324CF9">
        <w:rPr>
          <w:rFonts w:ascii="Times New Roman" w:hAnsi="Times New Roman" w:cs="Times New Roman"/>
          <w:sz w:val="24"/>
          <w:szCs w:val="24"/>
        </w:rPr>
        <w:t>увереннее  себя  чувствовать  во  взаимодействии  с  ними,  продуктивнее</w:t>
      </w:r>
      <w:r>
        <w:rPr>
          <w:rFonts w:ascii="Times New Roman" w:hAnsi="Times New Roman" w:cs="Times New Roman"/>
          <w:sz w:val="24"/>
          <w:szCs w:val="24"/>
        </w:rPr>
        <w:t xml:space="preserve"> </w:t>
      </w:r>
      <w:r w:rsidRPr="00324CF9">
        <w:rPr>
          <w:rFonts w:ascii="Times New Roman" w:hAnsi="Times New Roman" w:cs="Times New Roman"/>
          <w:sz w:val="24"/>
          <w:szCs w:val="24"/>
        </w:rPr>
        <w:t>сотрудничать  с  людьми  разных  возрастов  и  разного  социального  положения,</w:t>
      </w:r>
      <w:r>
        <w:rPr>
          <w:rFonts w:ascii="Times New Roman" w:hAnsi="Times New Roman" w:cs="Times New Roman"/>
          <w:sz w:val="24"/>
          <w:szCs w:val="24"/>
        </w:rPr>
        <w:t xml:space="preserve"> </w:t>
      </w:r>
      <w:r w:rsidRPr="00324CF9">
        <w:rPr>
          <w:rFonts w:ascii="Times New Roman" w:hAnsi="Times New Roman" w:cs="Times New Roman"/>
          <w:sz w:val="24"/>
          <w:szCs w:val="24"/>
        </w:rPr>
        <w:t>смелее искать и находить выходы из трудных жизненных ситуаций, осмысленнее</w:t>
      </w:r>
      <w:r>
        <w:rPr>
          <w:rFonts w:ascii="Times New Roman" w:hAnsi="Times New Roman" w:cs="Times New Roman"/>
          <w:sz w:val="24"/>
          <w:szCs w:val="24"/>
        </w:rPr>
        <w:t xml:space="preserve"> </w:t>
      </w:r>
      <w:r w:rsidRPr="00324CF9">
        <w:rPr>
          <w:rFonts w:ascii="Times New Roman" w:hAnsi="Times New Roman" w:cs="Times New Roman"/>
          <w:sz w:val="24"/>
          <w:szCs w:val="24"/>
        </w:rPr>
        <w:t>выбирать  свой  жизненный  путь  в  сложных  поисках  счастья  для  себя  и</w:t>
      </w:r>
      <w:r>
        <w:rPr>
          <w:rFonts w:ascii="Times New Roman" w:hAnsi="Times New Roman" w:cs="Times New Roman"/>
          <w:sz w:val="24"/>
          <w:szCs w:val="24"/>
        </w:rPr>
        <w:t xml:space="preserve"> </w:t>
      </w:r>
      <w:r w:rsidRPr="00324CF9">
        <w:rPr>
          <w:rFonts w:ascii="Times New Roman" w:hAnsi="Times New Roman" w:cs="Times New Roman"/>
          <w:sz w:val="24"/>
          <w:szCs w:val="24"/>
        </w:rPr>
        <w:t>окружающих его людей.</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Достижению поставленной цели воспитания школьников будет </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способствовать решение следующих основных задач:</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1) реализовывать воспитательные возможности общешкольных ключевых</w:t>
      </w:r>
      <w:r>
        <w:rPr>
          <w:rFonts w:ascii="Times New Roman" w:hAnsi="Times New Roman" w:cs="Times New Roman"/>
          <w:sz w:val="24"/>
          <w:szCs w:val="24"/>
        </w:rPr>
        <w:t xml:space="preserve"> </w:t>
      </w:r>
      <w:r w:rsidRPr="00324CF9">
        <w:rPr>
          <w:rFonts w:ascii="Times New Roman" w:hAnsi="Times New Roman" w:cs="Times New Roman"/>
          <w:sz w:val="24"/>
          <w:szCs w:val="24"/>
        </w:rPr>
        <w:t>дел,  поддерживать  традиции  их  коллективного  планирования,  организации,</w:t>
      </w:r>
      <w:r>
        <w:rPr>
          <w:rFonts w:ascii="Times New Roman" w:hAnsi="Times New Roman" w:cs="Times New Roman"/>
          <w:sz w:val="24"/>
          <w:szCs w:val="24"/>
        </w:rPr>
        <w:t xml:space="preserve"> </w:t>
      </w:r>
      <w:r w:rsidRPr="00324CF9">
        <w:rPr>
          <w:rFonts w:ascii="Times New Roman" w:hAnsi="Times New Roman" w:cs="Times New Roman"/>
          <w:sz w:val="24"/>
          <w:szCs w:val="24"/>
        </w:rPr>
        <w:t>проведения и анализа в школьном сообществе;</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2) реализовывать  потенциал  классного  руководства  в  воспитании</w:t>
      </w:r>
      <w:r>
        <w:rPr>
          <w:rFonts w:ascii="Times New Roman" w:hAnsi="Times New Roman" w:cs="Times New Roman"/>
          <w:sz w:val="24"/>
          <w:szCs w:val="24"/>
        </w:rPr>
        <w:t xml:space="preserve"> </w:t>
      </w:r>
      <w:r w:rsidRPr="00324CF9">
        <w:rPr>
          <w:rFonts w:ascii="Times New Roman" w:hAnsi="Times New Roman" w:cs="Times New Roman"/>
          <w:sz w:val="24"/>
          <w:szCs w:val="24"/>
        </w:rPr>
        <w:t>школьников, поддерживать активное участие классных сообществ в жизни школы;</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3) вовлекать  школьников  в  кружки,  секции,  клубы,  студии  и  иные</w:t>
      </w:r>
      <w:r>
        <w:rPr>
          <w:rFonts w:ascii="Times New Roman" w:hAnsi="Times New Roman" w:cs="Times New Roman"/>
          <w:sz w:val="24"/>
          <w:szCs w:val="24"/>
        </w:rPr>
        <w:t xml:space="preserve"> </w:t>
      </w:r>
      <w:r w:rsidRPr="00324CF9">
        <w:rPr>
          <w:rFonts w:ascii="Times New Roman" w:hAnsi="Times New Roman" w:cs="Times New Roman"/>
          <w:sz w:val="24"/>
          <w:szCs w:val="24"/>
        </w:rPr>
        <w:t>объединения, работающие по школьным программам внеурочной деятельности,</w:t>
      </w:r>
      <w:r>
        <w:rPr>
          <w:rFonts w:ascii="Times New Roman" w:hAnsi="Times New Roman" w:cs="Times New Roman"/>
          <w:sz w:val="24"/>
          <w:szCs w:val="24"/>
        </w:rPr>
        <w:t xml:space="preserve"> </w:t>
      </w:r>
      <w:r w:rsidRPr="00324CF9">
        <w:rPr>
          <w:rFonts w:ascii="Times New Roman" w:hAnsi="Times New Roman" w:cs="Times New Roman"/>
          <w:sz w:val="24"/>
          <w:szCs w:val="24"/>
        </w:rPr>
        <w:t>реализовывать их воспитательные возможности;</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4) использовать  в  воспитании  детей  возможности  школьного урока, поддерживать использование на уроках интерактивных форм занятий с учащимися;</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5) инициировать и поддерживать ученическое самоуправление – как на уровне школы, так и на уровне классных сообществ;</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6) поддерживать деятельность функционирующих на базе школы детских </w:t>
      </w:r>
      <w:r>
        <w:rPr>
          <w:rFonts w:ascii="Times New Roman" w:hAnsi="Times New Roman" w:cs="Times New Roman"/>
          <w:sz w:val="24"/>
          <w:szCs w:val="24"/>
        </w:rPr>
        <w:t xml:space="preserve"> </w:t>
      </w:r>
      <w:r w:rsidRPr="00324CF9">
        <w:rPr>
          <w:rFonts w:ascii="Times New Roman" w:hAnsi="Times New Roman" w:cs="Times New Roman"/>
          <w:sz w:val="24"/>
          <w:szCs w:val="24"/>
        </w:rPr>
        <w:t>общественных объединений и организаций;</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7) организовывать для школьников экскурсии, походы и реализовывать их воспитательный потенциал;</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8) организовывать профориентационную работу со школьниками;</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9) организовать работу школьных медиа, реализовывать их воспитательный потенциал;</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10) развивать предметно-эстетическую среду школы и реализовывать ее воспитательные возможности;</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11) организовать работу с семьями школьников, их родителями или</w:t>
      </w:r>
      <w:r>
        <w:rPr>
          <w:rFonts w:ascii="Times New Roman" w:hAnsi="Times New Roman" w:cs="Times New Roman"/>
          <w:sz w:val="24"/>
          <w:szCs w:val="24"/>
        </w:rPr>
        <w:t xml:space="preserve"> </w:t>
      </w:r>
      <w:r w:rsidRPr="00324CF9">
        <w:rPr>
          <w:rFonts w:ascii="Times New Roman" w:hAnsi="Times New Roman" w:cs="Times New Roman"/>
          <w:sz w:val="24"/>
          <w:szCs w:val="24"/>
        </w:rPr>
        <w:t>законными представителями,  направленную  на  совместное  решение</w:t>
      </w:r>
      <w:r>
        <w:rPr>
          <w:rFonts w:ascii="Times New Roman" w:hAnsi="Times New Roman" w:cs="Times New Roman"/>
          <w:sz w:val="24"/>
          <w:szCs w:val="24"/>
        </w:rPr>
        <w:t xml:space="preserve"> </w:t>
      </w:r>
      <w:r w:rsidRPr="00324CF9">
        <w:rPr>
          <w:rFonts w:ascii="Times New Roman" w:hAnsi="Times New Roman" w:cs="Times New Roman"/>
          <w:sz w:val="24"/>
          <w:szCs w:val="24"/>
        </w:rPr>
        <w:t>проблем личностного развития детей.</w:t>
      </w:r>
    </w:p>
    <w:p w:rsidR="0039285C" w:rsidRPr="00324CF9" w:rsidRDefault="0039285C" w:rsidP="00076B8D">
      <w:pPr>
        <w:widowControl w:val="0"/>
        <w:tabs>
          <w:tab w:val="left" w:pos="356"/>
        </w:tab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Планомерная реализация поставленных задач позволит организовать в школе</w:t>
      </w:r>
      <w:r>
        <w:rPr>
          <w:rFonts w:ascii="Times New Roman" w:hAnsi="Times New Roman" w:cs="Times New Roman"/>
          <w:sz w:val="24"/>
          <w:szCs w:val="24"/>
        </w:rPr>
        <w:t xml:space="preserve"> </w:t>
      </w:r>
      <w:r w:rsidRPr="00324CF9">
        <w:rPr>
          <w:rFonts w:ascii="Times New Roman" w:hAnsi="Times New Roman" w:cs="Times New Roman"/>
          <w:sz w:val="24"/>
          <w:szCs w:val="24"/>
        </w:rPr>
        <w:t>интересную  и  событийно  насыщенную  жизнь  детей  и  педагогов,  что  станет</w:t>
      </w:r>
      <w:r>
        <w:rPr>
          <w:rFonts w:ascii="Times New Roman" w:hAnsi="Times New Roman" w:cs="Times New Roman"/>
          <w:sz w:val="24"/>
          <w:szCs w:val="24"/>
        </w:rPr>
        <w:t xml:space="preserve"> </w:t>
      </w:r>
      <w:r w:rsidRPr="00324CF9">
        <w:rPr>
          <w:rFonts w:ascii="Times New Roman" w:hAnsi="Times New Roman" w:cs="Times New Roman"/>
          <w:sz w:val="24"/>
          <w:szCs w:val="24"/>
        </w:rPr>
        <w:t>эффективным способом профилактики антисоциального поведения школьников.</w:t>
      </w: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p>
    <w:p w:rsidR="0039285C" w:rsidRPr="00324CF9" w:rsidRDefault="0039285C" w:rsidP="009F0B47">
      <w:pPr>
        <w:widowControl w:val="0"/>
        <w:tabs>
          <w:tab w:val="left" w:pos="356"/>
        </w:tabs>
        <w:spacing w:after="0" w:line="240" w:lineRule="auto"/>
        <w:jc w:val="both"/>
        <w:rPr>
          <w:rFonts w:ascii="Times New Roman" w:hAnsi="Times New Roman" w:cs="Times New Roman"/>
          <w:sz w:val="24"/>
          <w:szCs w:val="24"/>
        </w:rPr>
      </w:pPr>
    </w:p>
    <w:p w:rsidR="0039285C" w:rsidRPr="00324CF9" w:rsidRDefault="0039285C" w:rsidP="00B831AE">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 ВИДЫ, ФОРМЫ И СОДЕРЖАНИЕ ДЕЯТЕЛЬНОСТИ</w:t>
      </w:r>
    </w:p>
    <w:p w:rsidR="0039285C" w:rsidRPr="00324CF9" w:rsidRDefault="0039285C" w:rsidP="00F956D8">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color w:val="00000A"/>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rsidR="0039285C" w:rsidRPr="00324CF9" w:rsidRDefault="0039285C" w:rsidP="00B831AE">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3.1. Модуль «Ключевые общешкольные дела»</w:t>
      </w:r>
    </w:p>
    <w:p w:rsidR="0039285C" w:rsidRPr="00324CF9" w:rsidRDefault="0039285C" w:rsidP="00F956D8">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39285C" w:rsidRPr="00324CF9" w:rsidRDefault="0039285C" w:rsidP="009F0B47">
      <w:pPr>
        <w:ind w:left="-283"/>
        <w:jc w:val="both"/>
        <w:rPr>
          <w:rFonts w:ascii="Times New Roman" w:hAnsi="Times New Roman" w:cs="Times New Roman"/>
          <w:sz w:val="24"/>
          <w:szCs w:val="24"/>
        </w:rPr>
      </w:pPr>
      <w:r w:rsidRPr="00324CF9">
        <w:rPr>
          <w:rFonts w:ascii="Times New Roman" w:hAnsi="Times New Roman" w:cs="Times New Roman"/>
          <w:sz w:val="24"/>
          <w:szCs w:val="24"/>
        </w:rPr>
        <w:t>Для этого в образовательной организации используются следующие формы работы.</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внешкольном уровне:</w:t>
      </w:r>
    </w:p>
    <w:p w:rsidR="0039285C" w:rsidRPr="00324CF9" w:rsidRDefault="0039285C" w:rsidP="009F0B47">
      <w:pPr>
        <w:widowControl w:val="0"/>
        <w:numPr>
          <w:ilvl w:val="0"/>
          <w:numId w:val="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9285C" w:rsidRPr="00324CF9" w:rsidRDefault="0039285C" w:rsidP="009F0B47">
      <w:pPr>
        <w:widowControl w:val="0"/>
        <w:numPr>
          <w:ilvl w:val="0"/>
          <w:numId w:val="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
    <w:p w:rsidR="0039285C" w:rsidRPr="00324CF9" w:rsidRDefault="0039285C" w:rsidP="009F0B47">
      <w:pPr>
        <w:widowControl w:val="0"/>
        <w:numPr>
          <w:ilvl w:val="0"/>
          <w:numId w:val="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школьном уровне:</w:t>
      </w:r>
    </w:p>
    <w:p w:rsidR="0039285C" w:rsidRPr="00324CF9" w:rsidRDefault="0039285C" w:rsidP="009F0B47">
      <w:pPr>
        <w:pStyle w:val="ListParagraph"/>
        <w:numPr>
          <w:ilvl w:val="0"/>
          <w:numId w:val="31"/>
        </w:num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общешкольные  праздники  –  ежегодно  проводимые  творческие</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(театрализованные,  музыкальные,  литературные  и  т.п.)  дела,  связанные  со</w:t>
      </w:r>
      <w:r>
        <w:rPr>
          <w:rFonts w:ascii="Times New Roman" w:hAnsi="Times New Roman" w:cs="Times New Roman"/>
          <w:sz w:val="24"/>
          <w:szCs w:val="24"/>
        </w:rPr>
        <w:t xml:space="preserve"> </w:t>
      </w:r>
      <w:r w:rsidRPr="00324CF9">
        <w:rPr>
          <w:rFonts w:ascii="Times New Roman" w:hAnsi="Times New Roman" w:cs="Times New Roman"/>
          <w:sz w:val="24"/>
          <w:szCs w:val="24"/>
        </w:rPr>
        <w:t>значимыми для детей и педагогов знаменательными датами и в которых участвуют все классы школы.</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День Учителя (поздравление учителей, концертная программа, подготовленная обучающимися);</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День самоуправления (старшеклассники организуют </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учебный процесс, проводят уроки, общешкольную линейку, следят за </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порядком в школе и т.п.);</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Мероприятия месячника гражданского и патриотического воспитания;</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Праздники, концерты, конкурсные программы в Новогодние праздники, </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8 Марта, День защитника Отечества, День Победы, «Первый звонок», </w:t>
      </w:r>
    </w:p>
    <w:p w:rsidR="0039285C" w:rsidRPr="00324CF9" w:rsidRDefault="0039285C" w:rsidP="00B831AE">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«Последний звонок», Дни здоровья, Месячник пожилого человека, Субботники, </w:t>
      </w:r>
    </w:p>
    <w:p w:rsidR="0039285C" w:rsidRPr="00324CF9" w:rsidRDefault="0039285C" w:rsidP="00B831AE">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Уход за памятником, могилами ветеранов войны и др.;</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Предметные недели.</w:t>
      </w:r>
    </w:p>
    <w:p w:rsidR="0039285C" w:rsidRPr="00324CF9" w:rsidRDefault="0039285C" w:rsidP="009F0B47">
      <w:pPr>
        <w:pStyle w:val="ListParagraph"/>
        <w:numPr>
          <w:ilvl w:val="0"/>
          <w:numId w:val="31"/>
        </w:num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«Первый звонок»</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«Последний звонок».</w:t>
      </w:r>
    </w:p>
    <w:p w:rsidR="0039285C" w:rsidRPr="00F71FA8" w:rsidRDefault="0039285C" w:rsidP="009F0B47">
      <w:pPr>
        <w:pStyle w:val="ListParagraph"/>
        <w:numPr>
          <w:ilvl w:val="0"/>
          <w:numId w:val="31"/>
        </w:num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церемонии  награждения  (по  итогам  года)  школьников  и  педагогов  за</w:t>
      </w:r>
      <w:r>
        <w:rPr>
          <w:rFonts w:ascii="Times New Roman" w:hAnsi="Times New Roman" w:cs="Times New Roman"/>
          <w:sz w:val="24"/>
          <w:szCs w:val="24"/>
        </w:rPr>
        <w:t xml:space="preserve"> </w:t>
      </w:r>
      <w:r w:rsidRPr="00F71FA8">
        <w:rPr>
          <w:rFonts w:ascii="Times New Roman" w:hAnsi="Times New Roman" w:cs="Times New Roman"/>
          <w:sz w:val="24"/>
          <w:szCs w:val="24"/>
        </w:rPr>
        <w:t>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 общешкольные линейки с вручением грамот и </w:t>
      </w:r>
      <w:r>
        <w:rPr>
          <w:rFonts w:ascii="Times New Roman" w:hAnsi="Times New Roman" w:cs="Times New Roman"/>
          <w:sz w:val="24"/>
          <w:szCs w:val="24"/>
        </w:rPr>
        <w:t>благодарностей;</w:t>
      </w:r>
    </w:p>
    <w:p w:rsidR="0039285C" w:rsidRPr="00324CF9" w:rsidRDefault="0039285C" w:rsidP="009F0B4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награждение на торжественной линейке «Последний звонок» по итогам учебного года;</w:t>
      </w:r>
    </w:p>
    <w:p w:rsidR="0039285C" w:rsidRPr="00324CF9" w:rsidRDefault="0039285C" w:rsidP="00EE1577">
      <w:pPr>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награждение на Выпускном вечере.</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уровне классов:</w:t>
      </w:r>
    </w:p>
    <w:p w:rsidR="0039285C" w:rsidRPr="00324CF9" w:rsidRDefault="0039285C" w:rsidP="009F0B47">
      <w:pPr>
        <w:widowControl w:val="0"/>
        <w:numPr>
          <w:ilvl w:val="0"/>
          <w:numId w:val="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39285C" w:rsidRPr="00324CF9" w:rsidRDefault="0039285C" w:rsidP="009F0B47">
      <w:pPr>
        <w:widowControl w:val="0"/>
        <w:numPr>
          <w:ilvl w:val="0"/>
          <w:numId w:val="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школьных классов в реализации общешкольных ключевых дел;</w:t>
      </w:r>
    </w:p>
    <w:p w:rsidR="0039285C" w:rsidRPr="00324CF9" w:rsidRDefault="0039285C" w:rsidP="009F0B47">
      <w:pPr>
        <w:widowControl w:val="0"/>
        <w:numPr>
          <w:ilvl w:val="0"/>
          <w:numId w:val="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индивидуальном уровне:</w:t>
      </w:r>
    </w:p>
    <w:p w:rsidR="0039285C" w:rsidRPr="00324CF9" w:rsidRDefault="0039285C" w:rsidP="009F0B47">
      <w:pPr>
        <w:widowControl w:val="0"/>
        <w:numPr>
          <w:ilvl w:val="0"/>
          <w:numId w:val="1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9285C" w:rsidRPr="00324CF9" w:rsidRDefault="0039285C" w:rsidP="009F0B47">
      <w:pPr>
        <w:widowControl w:val="0"/>
        <w:numPr>
          <w:ilvl w:val="0"/>
          <w:numId w:val="1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39285C" w:rsidRPr="00324CF9" w:rsidRDefault="0039285C" w:rsidP="009F0B47">
      <w:pPr>
        <w:widowControl w:val="0"/>
        <w:numPr>
          <w:ilvl w:val="0"/>
          <w:numId w:val="1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9285C" w:rsidRPr="00324CF9" w:rsidRDefault="0039285C" w:rsidP="009F0B47">
      <w:pPr>
        <w:widowControl w:val="0"/>
        <w:numPr>
          <w:ilvl w:val="0"/>
          <w:numId w:val="1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9285C" w:rsidRPr="00324CF9" w:rsidRDefault="0039285C" w:rsidP="009F0B47">
      <w:pPr>
        <w:jc w:val="both"/>
        <w:rPr>
          <w:rFonts w:ascii="Times New Roman" w:hAnsi="Times New Roman" w:cs="Times New Roman"/>
          <w:sz w:val="24"/>
          <w:szCs w:val="24"/>
        </w:rPr>
      </w:pPr>
    </w:p>
    <w:p w:rsidR="0039285C" w:rsidRPr="00324CF9" w:rsidRDefault="0039285C" w:rsidP="00F956D8">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3.2. Модуль «Классное руководство и наставничество»</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9285C" w:rsidRPr="00324CF9" w:rsidRDefault="0039285C" w:rsidP="009F0B47">
      <w:pPr>
        <w:ind w:left="-283"/>
        <w:jc w:val="both"/>
        <w:rPr>
          <w:rFonts w:ascii="Times New Roman" w:hAnsi="Times New Roman" w:cs="Times New Roman"/>
          <w:sz w:val="24"/>
          <w:szCs w:val="24"/>
        </w:rPr>
      </w:pPr>
      <w:r w:rsidRPr="00324CF9">
        <w:rPr>
          <w:rFonts w:ascii="Times New Roman" w:hAnsi="Times New Roman" w:cs="Times New Roman"/>
          <w:b/>
          <w:bCs/>
          <w:i/>
          <w:iCs/>
          <w:sz w:val="24"/>
          <w:szCs w:val="24"/>
        </w:rPr>
        <w:t>Работа с классным коллективом:</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 </w:t>
      </w:r>
    </w:p>
    <w:p w:rsidR="0039285C" w:rsidRPr="00324CF9" w:rsidRDefault="0039285C" w:rsidP="00EE1577">
      <w:pPr>
        <w:widowControl w:val="0"/>
        <w:numPr>
          <w:ilvl w:val="0"/>
          <w:numId w:val="11"/>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39285C" w:rsidRPr="00324CF9" w:rsidRDefault="0039285C" w:rsidP="009F0B47">
      <w:pPr>
        <w:jc w:val="both"/>
        <w:rPr>
          <w:rFonts w:ascii="Times New Roman" w:hAnsi="Times New Roman" w:cs="Times New Roman"/>
          <w:sz w:val="24"/>
          <w:szCs w:val="24"/>
        </w:rPr>
      </w:pPr>
      <w:r w:rsidRPr="00324CF9">
        <w:rPr>
          <w:rFonts w:ascii="Times New Roman" w:hAnsi="Times New Roman" w:cs="Times New Roman"/>
          <w:b/>
          <w:bCs/>
          <w:i/>
          <w:iCs/>
          <w:sz w:val="24"/>
          <w:szCs w:val="24"/>
        </w:rPr>
        <w:t>Индивидуальная работа с учащимися:</w:t>
      </w:r>
    </w:p>
    <w:p w:rsidR="0039285C" w:rsidRPr="00324CF9" w:rsidRDefault="0039285C" w:rsidP="009F0B47">
      <w:pPr>
        <w:widowControl w:val="0"/>
        <w:numPr>
          <w:ilvl w:val="0"/>
          <w:numId w:val="1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w:t>
      </w:r>
    </w:p>
    <w:p w:rsidR="0039285C" w:rsidRPr="00324CF9" w:rsidRDefault="0039285C" w:rsidP="009F0B47">
      <w:pPr>
        <w:widowControl w:val="0"/>
        <w:numPr>
          <w:ilvl w:val="0"/>
          <w:numId w:val="1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9285C" w:rsidRPr="00324CF9" w:rsidRDefault="0039285C" w:rsidP="009F0B47">
      <w:pPr>
        <w:widowControl w:val="0"/>
        <w:numPr>
          <w:ilvl w:val="0"/>
          <w:numId w:val="1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9285C" w:rsidRPr="00324CF9" w:rsidRDefault="0039285C" w:rsidP="009F0B47">
      <w:pPr>
        <w:widowControl w:val="0"/>
        <w:numPr>
          <w:ilvl w:val="0"/>
          <w:numId w:val="1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создание личного портфолио ученика;</w:t>
      </w:r>
    </w:p>
    <w:p w:rsidR="0039285C" w:rsidRPr="00324CF9" w:rsidRDefault="0039285C" w:rsidP="009F0B47">
      <w:pPr>
        <w:widowControl w:val="0"/>
        <w:numPr>
          <w:ilvl w:val="0"/>
          <w:numId w:val="1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работа с одаренными детьми, учениками, состоящими на всех видах учёта «группе риска», детьми-инвалидами и ОВЗ;</w:t>
      </w:r>
    </w:p>
    <w:p w:rsidR="0039285C" w:rsidRPr="00324CF9" w:rsidRDefault="0039285C" w:rsidP="009F0B47">
      <w:pPr>
        <w:widowControl w:val="0"/>
        <w:numPr>
          <w:ilvl w:val="0"/>
          <w:numId w:val="1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Работа с учителями, преподающими в классе:</w:t>
      </w:r>
    </w:p>
    <w:p w:rsidR="0039285C" w:rsidRPr="00324CF9" w:rsidRDefault="0039285C" w:rsidP="009F0B47">
      <w:pPr>
        <w:widowControl w:val="0"/>
        <w:numPr>
          <w:ilvl w:val="0"/>
          <w:numId w:val="13"/>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9285C" w:rsidRPr="00324CF9" w:rsidRDefault="0039285C" w:rsidP="009F0B47">
      <w:pPr>
        <w:widowControl w:val="0"/>
        <w:numPr>
          <w:ilvl w:val="0"/>
          <w:numId w:val="13"/>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39285C" w:rsidRPr="00324CF9" w:rsidRDefault="0039285C" w:rsidP="009F0B47">
      <w:pPr>
        <w:widowControl w:val="0"/>
        <w:numPr>
          <w:ilvl w:val="0"/>
          <w:numId w:val="13"/>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9285C" w:rsidRPr="00324CF9" w:rsidRDefault="0039285C" w:rsidP="009F0B47">
      <w:pPr>
        <w:widowControl w:val="0"/>
        <w:numPr>
          <w:ilvl w:val="0"/>
          <w:numId w:val="13"/>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работа ШМО классных руководителей, совещания при директоре, совет профилактики (по плану);</w:t>
      </w:r>
    </w:p>
    <w:p w:rsidR="0039285C" w:rsidRPr="00324CF9" w:rsidRDefault="0039285C" w:rsidP="009F0B47">
      <w:pPr>
        <w:widowControl w:val="0"/>
        <w:numPr>
          <w:ilvl w:val="0"/>
          <w:numId w:val="13"/>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Работа с родителями учащихся или их законными представителями:</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привлечение членов семей школьников к организации и проведению дел класса и школы;</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индивидуальное консультирование  (по плану педагогов или личном запросе);</w:t>
      </w:r>
    </w:p>
    <w:p w:rsidR="0039285C" w:rsidRPr="00324CF9" w:rsidRDefault="0039285C" w:rsidP="009F0B47">
      <w:pPr>
        <w:widowControl w:val="0"/>
        <w:numPr>
          <w:ilvl w:val="0"/>
          <w:numId w:val="1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39285C" w:rsidRPr="00324CF9" w:rsidRDefault="0039285C" w:rsidP="009F0B47">
      <w:pPr>
        <w:jc w:val="both"/>
        <w:rPr>
          <w:rFonts w:ascii="Times New Roman" w:hAnsi="Times New Roman" w:cs="Times New Roman"/>
          <w:sz w:val="24"/>
          <w:szCs w:val="24"/>
        </w:rPr>
      </w:pPr>
    </w:p>
    <w:p w:rsidR="0039285C" w:rsidRPr="00324CF9" w:rsidRDefault="0039285C" w:rsidP="00EE1577">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Модуль 3.3. «Курсы внеурочной деятельности и дополнительного образования»</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Воспитание</w:t>
      </w:r>
      <w:r w:rsidRPr="00324CF9">
        <w:rPr>
          <w:rFonts w:ascii="Times New Roman" w:hAnsi="Times New Roman" w:cs="Times New Roman"/>
          <w:sz w:val="24"/>
          <w:szCs w:val="24"/>
        </w:rPr>
        <w:tab/>
        <w:t>на</w:t>
      </w:r>
      <w:r w:rsidRPr="00324CF9">
        <w:rPr>
          <w:rFonts w:ascii="Times New Roman" w:hAnsi="Times New Roman" w:cs="Times New Roman"/>
          <w:sz w:val="24"/>
          <w:szCs w:val="24"/>
        </w:rPr>
        <w:tab/>
        <w:t>занятиях</w:t>
      </w:r>
      <w:r w:rsidRPr="00324CF9">
        <w:rPr>
          <w:rFonts w:ascii="Times New Roman" w:hAnsi="Times New Roman" w:cs="Times New Roman"/>
          <w:sz w:val="24"/>
          <w:szCs w:val="24"/>
        </w:rPr>
        <w:tab/>
        <w:t>школьных</w:t>
      </w:r>
      <w:r w:rsidRPr="00324CF9">
        <w:rPr>
          <w:rFonts w:ascii="Times New Roman" w:hAnsi="Times New Roman" w:cs="Times New Roman"/>
          <w:sz w:val="24"/>
          <w:szCs w:val="24"/>
        </w:rPr>
        <w:tab/>
        <w:t>курсов</w:t>
      </w:r>
      <w:r w:rsidRPr="00324CF9">
        <w:rPr>
          <w:rFonts w:ascii="Times New Roman" w:hAnsi="Times New Roman" w:cs="Times New Roman"/>
          <w:sz w:val="24"/>
          <w:szCs w:val="24"/>
        </w:rPr>
        <w:tab/>
        <w:t>внеурочной деятельности и дополнительного образования осуществляется преимущественно через:</w:t>
      </w:r>
    </w:p>
    <w:p w:rsidR="0039285C" w:rsidRPr="00324CF9" w:rsidRDefault="0039285C" w:rsidP="009F0B47">
      <w:pPr>
        <w:widowControl w:val="0"/>
        <w:numPr>
          <w:ilvl w:val="0"/>
          <w:numId w:val="1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9285C" w:rsidRPr="00324CF9" w:rsidRDefault="0039285C" w:rsidP="009F0B47">
      <w:pPr>
        <w:widowControl w:val="0"/>
        <w:numPr>
          <w:ilvl w:val="0"/>
          <w:numId w:val="1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9285C" w:rsidRPr="00324CF9" w:rsidRDefault="0039285C" w:rsidP="009F0B47">
      <w:pPr>
        <w:widowControl w:val="0"/>
        <w:numPr>
          <w:ilvl w:val="0"/>
          <w:numId w:val="1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39285C" w:rsidRPr="00324CF9" w:rsidRDefault="0039285C" w:rsidP="009F0B47">
      <w:pPr>
        <w:widowControl w:val="0"/>
        <w:numPr>
          <w:ilvl w:val="0"/>
          <w:numId w:val="1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9285C" w:rsidRPr="00324CF9" w:rsidRDefault="0039285C" w:rsidP="009F0B47">
      <w:pPr>
        <w:widowControl w:val="0"/>
        <w:numPr>
          <w:ilvl w:val="0"/>
          <w:numId w:val="1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 xml:space="preserve">Познавательная деятельность. </w:t>
      </w:r>
      <w:r w:rsidRPr="00324CF9">
        <w:rPr>
          <w:rFonts w:ascii="Times New Roman" w:hAnsi="Times New Roman" w:cs="Times New Roman"/>
          <w:sz w:val="24"/>
          <w:szCs w:val="24"/>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Художественное творчество.</w:t>
      </w:r>
      <w:r w:rsidRPr="00324CF9">
        <w:rPr>
          <w:rFonts w:ascii="Times New Roman" w:hAnsi="Times New Roman" w:cs="Times New Roman"/>
          <w:sz w:val="24"/>
          <w:szCs w:val="24"/>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Проблемно-ценностное общение.</w:t>
      </w:r>
      <w:r w:rsidRPr="00324CF9">
        <w:rPr>
          <w:rFonts w:ascii="Times New Roman" w:hAnsi="Times New Roman" w:cs="Times New Roman"/>
          <w:sz w:val="24"/>
          <w:szCs w:val="24"/>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Туристско-краеведческая деятельность.</w:t>
      </w:r>
      <w:r w:rsidRPr="00324CF9">
        <w:rPr>
          <w:rFonts w:ascii="Times New Roman" w:hAnsi="Times New Roman" w:cs="Times New Roman"/>
          <w:sz w:val="24"/>
          <w:szCs w:val="24"/>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Спортивно-оздоровительная деятельность.</w:t>
      </w:r>
      <w:r w:rsidRPr="00324CF9">
        <w:rPr>
          <w:rFonts w:ascii="Times New Roman" w:hAnsi="Times New Roman" w:cs="Times New Roman"/>
          <w:sz w:val="24"/>
          <w:szCs w:val="24"/>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Трудовая деятельность.</w:t>
      </w:r>
      <w:r w:rsidRPr="00324CF9">
        <w:rPr>
          <w:rFonts w:ascii="Times New Roman" w:hAnsi="Times New Roman" w:cs="Times New Roman"/>
          <w:sz w:val="24"/>
          <w:szCs w:val="24"/>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b/>
          <w:bCs/>
          <w:i/>
          <w:iCs/>
          <w:sz w:val="24"/>
          <w:szCs w:val="24"/>
        </w:rPr>
        <w:t>Игровая деятельность.</w:t>
      </w:r>
      <w:r w:rsidRPr="00324CF9">
        <w:rPr>
          <w:rFonts w:ascii="Times New Roman" w:hAnsi="Times New Roman" w:cs="Times New Roman"/>
          <w:sz w:val="24"/>
          <w:szCs w:val="24"/>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39285C" w:rsidRPr="00324CF9" w:rsidRDefault="0039285C" w:rsidP="009F0B47">
      <w:pPr>
        <w:ind w:left="-283"/>
        <w:jc w:val="both"/>
        <w:rPr>
          <w:rFonts w:ascii="Times New Roman" w:hAnsi="Times New Roman" w:cs="Times New Roman"/>
          <w:sz w:val="24"/>
          <w:szCs w:val="24"/>
        </w:rPr>
      </w:pPr>
    </w:p>
    <w:p w:rsidR="0039285C" w:rsidRPr="00324CF9" w:rsidRDefault="0039285C" w:rsidP="00EE1577">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3.4. Модуль «Школьный урок»</w:t>
      </w:r>
    </w:p>
    <w:p w:rsidR="0039285C" w:rsidRPr="00324CF9" w:rsidRDefault="0039285C" w:rsidP="00EE157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Реализация   школьными</w:t>
      </w:r>
      <w:r w:rsidRPr="00324CF9">
        <w:rPr>
          <w:rFonts w:ascii="Times New Roman" w:hAnsi="Times New Roman" w:cs="Times New Roman"/>
          <w:sz w:val="24"/>
          <w:szCs w:val="24"/>
        </w:rPr>
        <w:tab/>
        <w:t>педагогами</w:t>
      </w:r>
      <w:r w:rsidRPr="00324CF9">
        <w:rPr>
          <w:rFonts w:ascii="Times New Roman" w:hAnsi="Times New Roman" w:cs="Times New Roman"/>
          <w:sz w:val="24"/>
          <w:szCs w:val="24"/>
        </w:rPr>
        <w:tab/>
        <w:t>МКОУ ВСОШ воспитательного</w:t>
      </w:r>
      <w:r w:rsidRPr="00324CF9">
        <w:rPr>
          <w:rFonts w:ascii="Times New Roman" w:hAnsi="Times New Roman" w:cs="Times New Roman"/>
          <w:sz w:val="24"/>
          <w:szCs w:val="24"/>
        </w:rPr>
        <w:tab/>
        <w:t>потенциала</w:t>
      </w:r>
      <w:r w:rsidRPr="00324CF9">
        <w:rPr>
          <w:rFonts w:ascii="Times New Roman" w:hAnsi="Times New Roman" w:cs="Times New Roman"/>
          <w:sz w:val="24"/>
          <w:szCs w:val="24"/>
        </w:rPr>
        <w:tab/>
        <w:t>урока предполагает следующее:</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9285C" w:rsidRPr="00324CF9" w:rsidRDefault="0039285C" w:rsidP="00EE1577">
      <w:pPr>
        <w:widowControl w:val="0"/>
        <w:numPr>
          <w:ilvl w:val="0"/>
          <w:numId w:val="16"/>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9285C" w:rsidRPr="00324CF9" w:rsidRDefault="0039285C" w:rsidP="009F0B47">
      <w:pPr>
        <w:jc w:val="both"/>
        <w:rPr>
          <w:rFonts w:ascii="Times New Roman" w:hAnsi="Times New Roman" w:cs="Times New Roman"/>
          <w:sz w:val="24"/>
          <w:szCs w:val="24"/>
        </w:rPr>
      </w:pPr>
    </w:p>
    <w:p w:rsidR="0039285C" w:rsidRPr="00324CF9" w:rsidRDefault="0039285C" w:rsidP="00EE1577">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3.5. Модуль «Самоуправление»</w:t>
      </w:r>
    </w:p>
    <w:p w:rsidR="0039285C" w:rsidRPr="00324CF9" w:rsidRDefault="0039285C" w:rsidP="0072351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уровне школы:</w:t>
      </w:r>
    </w:p>
    <w:p w:rsidR="0039285C" w:rsidRPr="00324CF9" w:rsidRDefault="0039285C" w:rsidP="0004529A">
      <w:pPr>
        <w:pStyle w:val="ListParagraph"/>
        <w:numPr>
          <w:ilvl w:val="0"/>
          <w:numId w:val="17"/>
        </w:numPr>
        <w:spacing w:after="0" w:line="240" w:lineRule="auto"/>
        <w:rPr>
          <w:rFonts w:ascii="Times New Roman" w:hAnsi="Times New Roman" w:cs="Times New Roman"/>
          <w:sz w:val="24"/>
          <w:szCs w:val="24"/>
        </w:rPr>
      </w:pPr>
      <w:r w:rsidRPr="00324CF9">
        <w:rPr>
          <w:rFonts w:ascii="Times New Roman" w:hAnsi="Times New Roman" w:cs="Times New Roman"/>
          <w:sz w:val="24"/>
          <w:szCs w:val="24"/>
        </w:rPr>
        <w:t>через деятельность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9285C" w:rsidRPr="00324CF9" w:rsidRDefault="0039285C" w:rsidP="0004529A">
      <w:pPr>
        <w:widowControl w:val="0"/>
        <w:numPr>
          <w:ilvl w:val="0"/>
          <w:numId w:val="17"/>
        </w:numPr>
        <w:suppressAutoHyphens/>
        <w:spacing w:after="0" w:line="240" w:lineRule="auto"/>
        <w:ind w:left="714" w:hanging="357"/>
        <w:jc w:val="both"/>
        <w:rPr>
          <w:rFonts w:ascii="Times New Roman" w:hAnsi="Times New Roman" w:cs="Times New Roman"/>
          <w:sz w:val="24"/>
          <w:szCs w:val="24"/>
        </w:rPr>
      </w:pPr>
      <w:r w:rsidRPr="00324CF9">
        <w:rPr>
          <w:rFonts w:ascii="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39285C" w:rsidRPr="00324CF9" w:rsidRDefault="0039285C" w:rsidP="0004529A">
      <w:pPr>
        <w:widowControl w:val="0"/>
        <w:numPr>
          <w:ilvl w:val="0"/>
          <w:numId w:val="17"/>
        </w:numPr>
        <w:suppressAutoHyphens/>
        <w:spacing w:after="0" w:line="240" w:lineRule="auto"/>
        <w:ind w:left="714" w:hanging="357"/>
        <w:jc w:val="both"/>
        <w:rPr>
          <w:rFonts w:ascii="Times New Roman" w:hAnsi="Times New Roman" w:cs="Times New Roman"/>
          <w:sz w:val="24"/>
          <w:szCs w:val="24"/>
        </w:rPr>
      </w:pPr>
      <w:r w:rsidRPr="00324CF9">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39285C" w:rsidRPr="00324CF9" w:rsidRDefault="0039285C" w:rsidP="009F0B47">
      <w:pPr>
        <w:jc w:val="both"/>
        <w:rPr>
          <w:rFonts w:ascii="Times New Roman" w:hAnsi="Times New Roman" w:cs="Times New Roman"/>
          <w:sz w:val="24"/>
          <w:szCs w:val="24"/>
        </w:rPr>
      </w:pPr>
      <w:r w:rsidRPr="00324CF9">
        <w:rPr>
          <w:rFonts w:ascii="Times New Roman" w:hAnsi="Times New Roman" w:cs="Times New Roman"/>
          <w:b/>
          <w:bCs/>
          <w:i/>
          <w:iCs/>
          <w:sz w:val="24"/>
          <w:szCs w:val="24"/>
        </w:rPr>
        <w:t>На уровне классов:</w:t>
      </w:r>
    </w:p>
    <w:p w:rsidR="0039285C" w:rsidRPr="00324CF9" w:rsidRDefault="0039285C" w:rsidP="00723517">
      <w:pPr>
        <w:widowControl w:val="0"/>
        <w:numPr>
          <w:ilvl w:val="0"/>
          <w:numId w:val="18"/>
        </w:numPr>
        <w:suppressAutoHyphens/>
        <w:spacing w:after="0" w:line="240" w:lineRule="auto"/>
        <w:ind w:left="714" w:hanging="357"/>
        <w:jc w:val="both"/>
        <w:rPr>
          <w:rFonts w:ascii="Times New Roman" w:hAnsi="Times New Roman" w:cs="Times New Roman"/>
          <w:sz w:val="24"/>
          <w:szCs w:val="24"/>
        </w:rPr>
      </w:pPr>
      <w:r w:rsidRPr="00324CF9">
        <w:rPr>
          <w:rFonts w:ascii="Times New Roman" w:hAnsi="Times New Roman" w:cs="Times New Roman"/>
          <w:sz w:val="24"/>
          <w:szCs w:val="24"/>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9285C" w:rsidRPr="00324CF9" w:rsidRDefault="0039285C" w:rsidP="00723517">
      <w:pPr>
        <w:widowControl w:val="0"/>
        <w:numPr>
          <w:ilvl w:val="0"/>
          <w:numId w:val="18"/>
        </w:numPr>
        <w:suppressAutoHyphens/>
        <w:spacing w:after="0" w:line="240" w:lineRule="auto"/>
        <w:ind w:left="714" w:hanging="357"/>
        <w:jc w:val="both"/>
        <w:rPr>
          <w:rFonts w:ascii="Times New Roman" w:hAnsi="Times New Roman" w:cs="Times New Roman"/>
          <w:sz w:val="24"/>
          <w:szCs w:val="24"/>
        </w:rPr>
      </w:pPr>
      <w:r w:rsidRPr="00324CF9">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39285C" w:rsidRPr="00324CF9" w:rsidRDefault="0039285C" w:rsidP="009F0B47">
      <w:pPr>
        <w:jc w:val="both"/>
        <w:rPr>
          <w:rFonts w:ascii="Times New Roman" w:hAnsi="Times New Roman" w:cs="Times New Roman"/>
          <w:sz w:val="24"/>
          <w:szCs w:val="24"/>
        </w:rPr>
      </w:pPr>
      <w:r w:rsidRPr="00324CF9">
        <w:rPr>
          <w:rFonts w:ascii="Times New Roman" w:hAnsi="Times New Roman" w:cs="Times New Roman"/>
          <w:b/>
          <w:bCs/>
          <w:i/>
          <w:iCs/>
          <w:sz w:val="24"/>
          <w:szCs w:val="24"/>
        </w:rPr>
        <w:t>На индивидуальном уровне:</w:t>
      </w:r>
    </w:p>
    <w:p w:rsidR="0039285C" w:rsidRPr="00324CF9" w:rsidRDefault="0039285C" w:rsidP="009F0B47">
      <w:pPr>
        <w:widowControl w:val="0"/>
        <w:numPr>
          <w:ilvl w:val="0"/>
          <w:numId w:val="1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через вовлечение школьников в планирование, организацию, проведение и анализ общешкольных и внутриклассных дел;</w:t>
      </w:r>
    </w:p>
    <w:p w:rsidR="0039285C" w:rsidRPr="00324CF9" w:rsidRDefault="0039285C" w:rsidP="009F0B47">
      <w:pPr>
        <w:widowControl w:val="0"/>
        <w:numPr>
          <w:ilvl w:val="0"/>
          <w:numId w:val="1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9285C" w:rsidRPr="00324CF9" w:rsidRDefault="0039285C" w:rsidP="0004529A">
      <w:pPr>
        <w:jc w:val="center"/>
        <w:rPr>
          <w:rFonts w:ascii="Times New Roman" w:hAnsi="Times New Roman" w:cs="Times New Roman"/>
          <w:sz w:val="24"/>
          <w:szCs w:val="24"/>
        </w:rPr>
      </w:pPr>
    </w:p>
    <w:p w:rsidR="0039285C" w:rsidRPr="00324CF9" w:rsidRDefault="0039285C" w:rsidP="0004529A">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3.6. Модуль «Детские общественные объединения»</w:t>
      </w:r>
    </w:p>
    <w:p w:rsidR="0039285C" w:rsidRPr="00324CF9" w:rsidRDefault="0039285C" w:rsidP="00723517">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39285C" w:rsidRPr="00324CF9" w:rsidRDefault="0039285C" w:rsidP="00FD2493">
      <w:pPr>
        <w:widowControl w:val="0"/>
        <w:numPr>
          <w:ilvl w:val="0"/>
          <w:numId w:val="2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39285C" w:rsidRPr="00324CF9" w:rsidRDefault="0039285C" w:rsidP="009F0B47">
      <w:pPr>
        <w:widowControl w:val="0"/>
        <w:numPr>
          <w:ilvl w:val="0"/>
          <w:numId w:val="2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9285C" w:rsidRPr="00324CF9" w:rsidRDefault="0039285C" w:rsidP="009F0B47">
      <w:pPr>
        <w:widowControl w:val="0"/>
        <w:numPr>
          <w:ilvl w:val="0"/>
          <w:numId w:val="2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традиционных огоньков – формы коллективного анализа проводимых детским объединением дел);</w:t>
      </w:r>
    </w:p>
    <w:p w:rsidR="0039285C" w:rsidRPr="00324CF9" w:rsidRDefault="0039285C" w:rsidP="009F0B47">
      <w:pPr>
        <w:widowControl w:val="0"/>
        <w:numPr>
          <w:ilvl w:val="0"/>
          <w:numId w:val="2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39285C" w:rsidRPr="00324CF9" w:rsidRDefault="0039285C" w:rsidP="00FD2493">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 xml:space="preserve">По инициативе администраци школы и Совета старшеклассников созданы  следующие школьные детские общественные объединения: </w:t>
      </w:r>
    </w:p>
    <w:p w:rsidR="0039285C" w:rsidRPr="00324CF9" w:rsidRDefault="0039285C" w:rsidP="009F0B47">
      <w:pPr>
        <w:widowControl w:val="0"/>
        <w:numPr>
          <w:ilvl w:val="0"/>
          <w:numId w:val="3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Детское общественное объединение «Радуга»;</w:t>
      </w:r>
    </w:p>
    <w:p w:rsidR="0039285C" w:rsidRPr="00324CF9" w:rsidRDefault="0039285C" w:rsidP="009F0B47">
      <w:pPr>
        <w:widowControl w:val="0"/>
        <w:numPr>
          <w:ilvl w:val="0"/>
          <w:numId w:val="30"/>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Волонтёрское движение «Вместе к успеху».</w:t>
      </w:r>
    </w:p>
    <w:p w:rsidR="0039285C" w:rsidRPr="00324CF9" w:rsidRDefault="0039285C" w:rsidP="009F0B47">
      <w:pPr>
        <w:ind w:left="-283"/>
        <w:jc w:val="both"/>
        <w:rPr>
          <w:rFonts w:ascii="Times New Roman" w:hAnsi="Times New Roman" w:cs="Times New Roman"/>
          <w:b/>
          <w:bCs/>
          <w:sz w:val="24"/>
          <w:szCs w:val="24"/>
          <w:u w:val="single"/>
        </w:rPr>
      </w:pPr>
    </w:p>
    <w:p w:rsidR="0039285C" w:rsidRPr="00324CF9" w:rsidRDefault="0039285C" w:rsidP="00FD2493">
      <w:pPr>
        <w:ind w:left="-283"/>
        <w:jc w:val="center"/>
        <w:rPr>
          <w:rFonts w:ascii="Times New Roman" w:hAnsi="Times New Roman" w:cs="Times New Roman"/>
          <w:b/>
          <w:bCs/>
          <w:sz w:val="24"/>
          <w:szCs w:val="24"/>
        </w:rPr>
      </w:pPr>
      <w:r w:rsidRPr="00324CF9">
        <w:rPr>
          <w:rFonts w:ascii="Times New Roman" w:hAnsi="Times New Roman" w:cs="Times New Roman"/>
          <w:b/>
          <w:bCs/>
          <w:sz w:val="24"/>
          <w:szCs w:val="24"/>
        </w:rPr>
        <w:t>Модуль 3.7. «Волонтерство»</w:t>
      </w:r>
    </w:p>
    <w:p w:rsidR="0039285C" w:rsidRPr="00324CF9" w:rsidRDefault="0039285C" w:rsidP="00FD2493">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осуществляеться через волонтёрское движение «Вместе к успеху».</w:t>
      </w:r>
    </w:p>
    <w:p w:rsidR="0039285C" w:rsidRPr="00324CF9" w:rsidRDefault="0039285C" w:rsidP="00FD2493">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 xml:space="preserve">В  МКОУ ВСОШ активно действует событийное  волонтерство, которое предполагает участие школьников в проведении разовых акций, но которые часто носят масштабный характер и  направлены на благо конкретных людей и социальное окружение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rsidR="0039285C" w:rsidRPr="00324CF9" w:rsidRDefault="0039285C" w:rsidP="009F0B47">
      <w:pPr>
        <w:ind w:left="-283"/>
        <w:jc w:val="both"/>
        <w:rPr>
          <w:rFonts w:ascii="Times New Roman" w:hAnsi="Times New Roman" w:cs="Times New Roman"/>
          <w:sz w:val="24"/>
          <w:szCs w:val="24"/>
        </w:rPr>
      </w:pPr>
      <w:r w:rsidRPr="00324CF9">
        <w:rPr>
          <w:rFonts w:ascii="Times New Roman" w:hAnsi="Times New Roman" w:cs="Times New Roman"/>
          <w:sz w:val="24"/>
          <w:szCs w:val="24"/>
        </w:rPr>
        <w:t xml:space="preserve">Воспитательный потенциал волонтерства реализуется следующим образом: </w:t>
      </w:r>
    </w:p>
    <w:p w:rsidR="0039285C" w:rsidRPr="00324CF9" w:rsidRDefault="0039285C" w:rsidP="009F0B47">
      <w:pPr>
        <w:ind w:left="-283"/>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 xml:space="preserve">На уровне школы: </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обучающихся в подготовке и проведении школьных мероприятий в качестве ведущих, выступающих, дежурных.</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обучающихся из волонтерского движения «Вместе к успеху» в подготовке и проведении линеек, выступления агитбригад для воспитанников детских садов и младших классов, социальных партнёров;</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в акциях по безопасности: изготовление и распространение листовок, буклетов и т.п.;</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посильная помощь, оказываемая школьниками пожилым людям, проживающим в селе: уборка дворовых территорий, помощь по хозяйству;</w:t>
      </w:r>
    </w:p>
    <w:p w:rsidR="0039285C" w:rsidRPr="00324CF9" w:rsidRDefault="0039285C" w:rsidP="009F0B47">
      <w:pPr>
        <w:widowControl w:val="0"/>
        <w:numPr>
          <w:ilvl w:val="0"/>
          <w:numId w:val="29"/>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привлечение школьников к совместной работе с учреждениями социальной сферы, в помощи по благоустройству территории данных учреждений, участие обучающихся в  проведении акций. </w:t>
      </w:r>
    </w:p>
    <w:p w:rsidR="0039285C" w:rsidRPr="00324CF9" w:rsidRDefault="0039285C" w:rsidP="00FD2493">
      <w:pPr>
        <w:ind w:left="-283"/>
        <w:jc w:val="center"/>
        <w:rPr>
          <w:rFonts w:ascii="Times New Roman" w:hAnsi="Times New Roman" w:cs="Times New Roman"/>
          <w:sz w:val="24"/>
          <w:szCs w:val="24"/>
        </w:rPr>
      </w:pPr>
    </w:p>
    <w:p w:rsidR="0039285C" w:rsidRPr="00324CF9" w:rsidRDefault="0039285C" w:rsidP="00FD2493">
      <w:pPr>
        <w:ind w:left="-283"/>
        <w:jc w:val="center"/>
        <w:rPr>
          <w:rFonts w:ascii="Times New Roman" w:hAnsi="Times New Roman" w:cs="Times New Roman"/>
          <w:sz w:val="24"/>
          <w:szCs w:val="24"/>
        </w:rPr>
      </w:pPr>
      <w:r w:rsidRPr="00324CF9">
        <w:rPr>
          <w:rFonts w:ascii="Times New Roman" w:hAnsi="Times New Roman" w:cs="Times New Roman"/>
          <w:b/>
          <w:bCs/>
          <w:color w:val="00000A"/>
          <w:sz w:val="24"/>
          <w:szCs w:val="24"/>
        </w:rPr>
        <w:t>Модуль 3.8. «Экскурсии, экспедиции, походы»</w:t>
      </w:r>
    </w:p>
    <w:p w:rsidR="0039285C" w:rsidRPr="00324CF9" w:rsidRDefault="0039285C" w:rsidP="00FD2493">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color w:val="00000A"/>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39285C" w:rsidRPr="00324CF9" w:rsidRDefault="0039285C" w:rsidP="009F0B47">
      <w:pPr>
        <w:widowControl w:val="0"/>
        <w:numPr>
          <w:ilvl w:val="0"/>
          <w:numId w:val="21"/>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39285C" w:rsidRPr="00324CF9" w:rsidRDefault="0039285C" w:rsidP="009F0B47">
      <w:pPr>
        <w:widowControl w:val="0"/>
        <w:numPr>
          <w:ilvl w:val="0"/>
          <w:numId w:val="21"/>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39285C" w:rsidRPr="00324CF9" w:rsidRDefault="0039285C" w:rsidP="009F0B47">
      <w:pPr>
        <w:widowControl w:val="0"/>
        <w:numPr>
          <w:ilvl w:val="0"/>
          <w:numId w:val="21"/>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39285C" w:rsidRPr="00324CF9" w:rsidRDefault="0039285C" w:rsidP="009F0B47">
      <w:pPr>
        <w:widowControl w:val="0"/>
        <w:numPr>
          <w:ilvl w:val="0"/>
          <w:numId w:val="21"/>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Районный турслет с участием команд, сформированных из педагогов,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9285C" w:rsidRPr="00324CF9" w:rsidRDefault="0039285C" w:rsidP="009F0B47">
      <w:pPr>
        <w:jc w:val="both"/>
        <w:rPr>
          <w:rFonts w:ascii="Times New Roman" w:hAnsi="Times New Roman" w:cs="Times New Roman"/>
          <w:sz w:val="24"/>
          <w:szCs w:val="24"/>
        </w:rPr>
      </w:pPr>
    </w:p>
    <w:p w:rsidR="0039285C" w:rsidRPr="00324CF9" w:rsidRDefault="0039285C" w:rsidP="00722B9F">
      <w:pPr>
        <w:ind w:left="-283"/>
        <w:jc w:val="center"/>
        <w:rPr>
          <w:rFonts w:ascii="Times New Roman" w:hAnsi="Times New Roman" w:cs="Times New Roman"/>
          <w:sz w:val="24"/>
          <w:szCs w:val="24"/>
        </w:rPr>
      </w:pPr>
      <w:r w:rsidRPr="00324CF9">
        <w:rPr>
          <w:rFonts w:ascii="Times New Roman" w:hAnsi="Times New Roman" w:cs="Times New Roman"/>
          <w:b/>
          <w:bCs/>
          <w:color w:val="00000A"/>
          <w:sz w:val="24"/>
          <w:szCs w:val="24"/>
        </w:rPr>
        <w:t>3.9. Модуль «Профориентация»</w:t>
      </w:r>
    </w:p>
    <w:p w:rsidR="0039285C" w:rsidRPr="00324CF9" w:rsidRDefault="0039285C" w:rsidP="00722B9F">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color w:val="00000A"/>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39285C" w:rsidRPr="00324CF9" w:rsidRDefault="0039285C" w:rsidP="00722B9F">
      <w:pPr>
        <w:widowControl w:val="0"/>
        <w:numPr>
          <w:ilvl w:val="0"/>
          <w:numId w:val="22"/>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color w:val="00000A"/>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9285C" w:rsidRPr="00324CF9" w:rsidRDefault="0039285C" w:rsidP="00722B9F">
      <w:pPr>
        <w:widowControl w:val="0"/>
        <w:numPr>
          <w:ilvl w:val="0"/>
          <w:numId w:val="22"/>
        </w:numPr>
        <w:suppressAutoHyphens/>
        <w:spacing w:after="0" w:line="240" w:lineRule="auto"/>
        <w:ind w:left="436" w:hanging="357"/>
        <w:jc w:val="both"/>
        <w:rPr>
          <w:rFonts w:ascii="Times New Roman" w:hAnsi="Times New Roman" w:cs="Times New Roman"/>
          <w:sz w:val="24"/>
          <w:szCs w:val="24"/>
        </w:rPr>
      </w:pPr>
      <w:r w:rsidRPr="00324CF9">
        <w:rPr>
          <w:rFonts w:ascii="Times New Roman" w:hAnsi="Times New Roman" w:cs="Times New Roman"/>
          <w:color w:val="00000A"/>
          <w:sz w:val="24"/>
          <w:szCs w:val="24"/>
        </w:rPr>
        <w:t>профориентационные игры: п</w:t>
      </w:r>
      <w:r w:rsidRPr="00324CF9">
        <w:rPr>
          <w:rFonts w:ascii="Times New Roman" w:hAnsi="Times New Roman" w:cs="Times New Roman"/>
          <w:sz w:val="24"/>
          <w:szCs w:val="24"/>
        </w:rPr>
        <w:t>рофориентационные игры Н.В. Пряжникова,</w:t>
      </w:r>
      <w:r w:rsidRPr="00324CF9">
        <w:rPr>
          <w:rFonts w:ascii="Times New Roman" w:hAnsi="Times New Roman" w:cs="Times New Roman"/>
          <w:color w:val="00000A"/>
          <w:sz w:val="24"/>
          <w:szCs w:val="24"/>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9285C" w:rsidRPr="00324CF9" w:rsidRDefault="0039285C" w:rsidP="009F0B47">
      <w:pPr>
        <w:widowControl w:val="0"/>
        <w:numPr>
          <w:ilvl w:val="0"/>
          <w:numId w:val="2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39285C" w:rsidRPr="00324CF9" w:rsidRDefault="0039285C" w:rsidP="009F0B47">
      <w:pPr>
        <w:widowControl w:val="0"/>
        <w:numPr>
          <w:ilvl w:val="0"/>
          <w:numId w:val="2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посещение профориентационных выставок, ярмарок профессий, дней открытых дверей в средних специальных учебных заведениях и вузах;</w:t>
      </w:r>
    </w:p>
    <w:p w:rsidR="0039285C" w:rsidRPr="00324CF9" w:rsidRDefault="0039285C" w:rsidP="009F0B47">
      <w:pPr>
        <w:widowControl w:val="0"/>
        <w:numPr>
          <w:ilvl w:val="0"/>
          <w:numId w:val="2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w:t>
      </w:r>
    </w:p>
    <w:p w:rsidR="0039285C" w:rsidRPr="00324CF9" w:rsidRDefault="0039285C" w:rsidP="009F0B47">
      <w:pPr>
        <w:widowControl w:val="0"/>
        <w:numPr>
          <w:ilvl w:val="0"/>
          <w:numId w:val="2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 xml:space="preserve">участие в работе всероссийских профориентационных проектов, созданных в сети интернет: </w:t>
      </w:r>
      <w:r w:rsidRPr="00324CF9">
        <w:rPr>
          <w:rFonts w:ascii="Times New Roman" w:hAnsi="Times New Roman" w:cs="Times New Roman"/>
          <w:sz w:val="24"/>
          <w:szCs w:val="24"/>
        </w:rPr>
        <w:t>проект «Молодые профессионалы», проект «Билет в будущее». П</w:t>
      </w:r>
      <w:r w:rsidRPr="00324CF9">
        <w:rPr>
          <w:rFonts w:ascii="Times New Roman" w:hAnsi="Times New Roman" w:cs="Times New Roman"/>
          <w:color w:val="00000A"/>
          <w:sz w:val="24"/>
          <w:szCs w:val="24"/>
        </w:rPr>
        <w:t>росмотр лекций, решение учебно-тренировочных задач, участие в мастер- классах, посещение открытых уроков;</w:t>
      </w:r>
    </w:p>
    <w:p w:rsidR="0039285C" w:rsidRPr="00324CF9" w:rsidRDefault="0039285C" w:rsidP="009F0B47">
      <w:pPr>
        <w:widowControl w:val="0"/>
        <w:numPr>
          <w:ilvl w:val="0"/>
          <w:numId w:val="2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9285C" w:rsidRPr="00324CF9" w:rsidRDefault="0039285C" w:rsidP="009F0B47">
      <w:pPr>
        <w:widowControl w:val="0"/>
        <w:numPr>
          <w:ilvl w:val="0"/>
          <w:numId w:val="22"/>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color w:val="00000A"/>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9285C" w:rsidRPr="00324CF9" w:rsidRDefault="0039285C" w:rsidP="009F0B47">
      <w:pPr>
        <w:jc w:val="both"/>
        <w:rPr>
          <w:rFonts w:ascii="Times New Roman" w:hAnsi="Times New Roman" w:cs="Times New Roman"/>
          <w:sz w:val="24"/>
          <w:szCs w:val="24"/>
        </w:rPr>
      </w:pPr>
    </w:p>
    <w:p w:rsidR="0039285C" w:rsidRPr="00324CF9" w:rsidRDefault="0039285C" w:rsidP="00722B9F">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3.10. Модуль «Школьные и социальные медиа»</w:t>
      </w:r>
    </w:p>
    <w:p w:rsidR="0039285C" w:rsidRPr="00324CF9" w:rsidRDefault="0039285C" w:rsidP="00722B9F">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39285C" w:rsidRPr="00324CF9" w:rsidRDefault="0039285C" w:rsidP="00722B9F">
      <w:pPr>
        <w:spacing w:after="0" w:line="240" w:lineRule="auto"/>
        <w:ind w:left="-284"/>
        <w:jc w:val="both"/>
        <w:rPr>
          <w:rFonts w:ascii="Times New Roman" w:hAnsi="Times New Roman" w:cs="Times New Roman"/>
          <w:sz w:val="24"/>
          <w:szCs w:val="24"/>
        </w:rPr>
      </w:pPr>
    </w:p>
    <w:p w:rsidR="0039285C" w:rsidRPr="00324CF9" w:rsidRDefault="0039285C" w:rsidP="008E52A5">
      <w:pPr>
        <w:pStyle w:val="ListParagraph"/>
        <w:numPr>
          <w:ilvl w:val="0"/>
          <w:numId w:val="23"/>
        </w:numPr>
        <w:autoSpaceDE w:val="0"/>
        <w:autoSpaceDN w:val="0"/>
        <w:adjustRightInd w:val="0"/>
        <w:spacing w:after="0" w:line="240" w:lineRule="auto"/>
        <w:ind w:left="499" w:hanging="357"/>
        <w:rPr>
          <w:rFonts w:ascii="Times New Roman" w:hAnsi="Times New Roman" w:cs="Times New Roman"/>
          <w:sz w:val="24"/>
          <w:szCs w:val="24"/>
        </w:rPr>
      </w:pPr>
      <w:r w:rsidRPr="00324CF9">
        <w:rPr>
          <w:rFonts w:ascii="Times New Roman" w:hAnsi="Times New Roman" w:cs="Times New Roman"/>
          <w:sz w:val="24"/>
          <w:szCs w:val="24"/>
        </w:rPr>
        <w:t>официальный сайт школы  http://mkou-vsosh.nethouse.ru/ , через который происходит информирование детской, родительской и педагогической общественности;</w:t>
      </w:r>
    </w:p>
    <w:p w:rsidR="0039285C" w:rsidRPr="00324CF9" w:rsidRDefault="0039285C" w:rsidP="008E52A5">
      <w:pPr>
        <w:widowControl w:val="0"/>
        <w:numPr>
          <w:ilvl w:val="0"/>
          <w:numId w:val="23"/>
        </w:numPr>
        <w:suppressAutoHyphens/>
        <w:spacing w:after="0" w:line="240" w:lineRule="auto"/>
        <w:ind w:left="499" w:hanging="357"/>
        <w:jc w:val="both"/>
        <w:rPr>
          <w:rFonts w:ascii="Times New Roman" w:hAnsi="Times New Roman" w:cs="Times New Roman"/>
          <w:sz w:val="24"/>
          <w:szCs w:val="24"/>
        </w:rPr>
      </w:pPr>
      <w:r w:rsidRPr="00324CF9">
        <w:rPr>
          <w:rFonts w:ascii="Times New Roman" w:hAnsi="Times New Roman" w:cs="Times New Roman"/>
          <w:sz w:val="24"/>
          <w:szCs w:val="24"/>
        </w:rPr>
        <w:t xml:space="preserve">освещение результативности участия в общешкольных ключевых делах осуществляется в каждом классе через классный уголок; </w:t>
      </w:r>
    </w:p>
    <w:p w:rsidR="0039285C" w:rsidRPr="00324CF9" w:rsidRDefault="0039285C" w:rsidP="008E52A5">
      <w:pPr>
        <w:widowControl w:val="0"/>
        <w:numPr>
          <w:ilvl w:val="0"/>
          <w:numId w:val="23"/>
        </w:numPr>
        <w:suppressAutoHyphens/>
        <w:spacing w:after="0" w:line="240" w:lineRule="auto"/>
        <w:ind w:left="499" w:hanging="357"/>
        <w:jc w:val="both"/>
        <w:rPr>
          <w:rFonts w:ascii="Times New Roman" w:hAnsi="Times New Roman" w:cs="Times New Roman"/>
          <w:sz w:val="24"/>
          <w:szCs w:val="24"/>
        </w:rPr>
      </w:pPr>
      <w:r w:rsidRPr="00324CF9">
        <w:rPr>
          <w:rFonts w:ascii="Times New Roman" w:hAnsi="Times New Roman" w:cs="Times New Roman"/>
          <w:sz w:val="24"/>
          <w:szCs w:val="24"/>
        </w:rPr>
        <w:t xml:space="preserve">совместное (обучающиеся, родители, педагоги) оформление информационных стендов в школе и классах; </w:t>
      </w:r>
    </w:p>
    <w:p w:rsidR="0039285C" w:rsidRPr="00324CF9" w:rsidRDefault="0039285C" w:rsidP="008E52A5">
      <w:pPr>
        <w:widowControl w:val="0"/>
        <w:numPr>
          <w:ilvl w:val="0"/>
          <w:numId w:val="23"/>
        </w:numPr>
        <w:suppressAutoHyphens/>
        <w:spacing w:after="0" w:line="240" w:lineRule="auto"/>
        <w:ind w:left="499" w:hanging="357"/>
        <w:jc w:val="both"/>
        <w:rPr>
          <w:rFonts w:ascii="Times New Roman" w:hAnsi="Times New Roman" w:cs="Times New Roman"/>
          <w:sz w:val="24"/>
          <w:szCs w:val="24"/>
        </w:rPr>
      </w:pPr>
      <w:r w:rsidRPr="00324CF9">
        <w:rPr>
          <w:rFonts w:ascii="Times New Roman" w:hAnsi="Times New Roman" w:cs="Times New Roman"/>
          <w:sz w:val="24"/>
          <w:szCs w:val="24"/>
        </w:rPr>
        <w:t>участие школьников в различных конкурсах школьных медиа.</w:t>
      </w:r>
    </w:p>
    <w:p w:rsidR="0039285C" w:rsidRPr="00324CF9" w:rsidRDefault="0039285C" w:rsidP="009F0B47">
      <w:pPr>
        <w:jc w:val="both"/>
        <w:rPr>
          <w:rFonts w:ascii="Times New Roman" w:hAnsi="Times New Roman" w:cs="Times New Roman"/>
          <w:sz w:val="24"/>
          <w:szCs w:val="24"/>
        </w:rPr>
      </w:pPr>
    </w:p>
    <w:p w:rsidR="0039285C" w:rsidRPr="00324CF9" w:rsidRDefault="0039285C" w:rsidP="008E52A5">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3.11. Модуль «Организация предметно-эстетической среды»</w:t>
      </w:r>
    </w:p>
    <w:p w:rsidR="0039285C" w:rsidRPr="00324CF9" w:rsidRDefault="0039285C" w:rsidP="008E52A5">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оформление интерьера школьных помещений (вестибюля, коридоров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организация и проведение конкурсов, творческих проектов по благоустройству различных участков пришкольной территории;</w:t>
      </w:r>
    </w:p>
    <w:p w:rsidR="0039285C" w:rsidRPr="00324CF9" w:rsidRDefault="0039285C" w:rsidP="009F0B47">
      <w:pPr>
        <w:widowControl w:val="0"/>
        <w:numPr>
          <w:ilvl w:val="0"/>
          <w:numId w:val="24"/>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9285C" w:rsidRPr="00324CF9" w:rsidRDefault="0039285C" w:rsidP="009F0B47">
      <w:pPr>
        <w:jc w:val="both"/>
        <w:rPr>
          <w:rFonts w:ascii="Times New Roman" w:hAnsi="Times New Roman" w:cs="Times New Roman"/>
          <w:sz w:val="24"/>
          <w:szCs w:val="24"/>
        </w:rPr>
      </w:pPr>
    </w:p>
    <w:p w:rsidR="0039285C" w:rsidRPr="00324CF9" w:rsidRDefault="0039285C" w:rsidP="008E52A5">
      <w:pPr>
        <w:ind w:left="-283"/>
        <w:jc w:val="center"/>
        <w:rPr>
          <w:rFonts w:ascii="Times New Roman" w:hAnsi="Times New Roman" w:cs="Times New Roman"/>
          <w:sz w:val="24"/>
          <w:szCs w:val="24"/>
        </w:rPr>
      </w:pPr>
      <w:r w:rsidRPr="00324CF9">
        <w:rPr>
          <w:rFonts w:ascii="Times New Roman" w:hAnsi="Times New Roman" w:cs="Times New Roman"/>
          <w:b/>
          <w:bCs/>
          <w:sz w:val="24"/>
          <w:szCs w:val="24"/>
        </w:rPr>
        <w:t>3.12. Модуль «Работа с родителями»</w:t>
      </w:r>
    </w:p>
    <w:p w:rsidR="0039285C" w:rsidRPr="00324CF9" w:rsidRDefault="0039285C" w:rsidP="008E52A5">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групповом уровне:</w:t>
      </w:r>
    </w:p>
    <w:p w:rsidR="0039285C" w:rsidRPr="00324CF9" w:rsidRDefault="0039285C" w:rsidP="009F0B47">
      <w:pPr>
        <w:widowControl w:val="0"/>
        <w:numPr>
          <w:ilvl w:val="0"/>
          <w:numId w:val="2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Совет школы и Родительский комитет, участвующие в управлении образовательной организацией и решении вопросов воспитания и социализации их детей;</w:t>
      </w:r>
    </w:p>
    <w:p w:rsidR="0039285C" w:rsidRPr="00324CF9" w:rsidRDefault="0039285C" w:rsidP="009F0B47">
      <w:pPr>
        <w:widowControl w:val="0"/>
        <w:numPr>
          <w:ilvl w:val="0"/>
          <w:numId w:val="2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9285C" w:rsidRPr="00324CF9" w:rsidRDefault="0039285C" w:rsidP="009F0B47">
      <w:pPr>
        <w:widowControl w:val="0"/>
        <w:numPr>
          <w:ilvl w:val="0"/>
          <w:numId w:val="2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9285C" w:rsidRPr="00324CF9" w:rsidRDefault="0039285C" w:rsidP="009F0B47">
      <w:pPr>
        <w:widowControl w:val="0"/>
        <w:numPr>
          <w:ilvl w:val="0"/>
          <w:numId w:val="2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39285C" w:rsidRPr="00324CF9" w:rsidRDefault="0039285C" w:rsidP="009F0B47">
      <w:pPr>
        <w:widowControl w:val="0"/>
        <w:numPr>
          <w:ilvl w:val="0"/>
          <w:numId w:val="2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9285C" w:rsidRPr="00324CF9" w:rsidRDefault="0039285C" w:rsidP="009F0B47">
      <w:pPr>
        <w:widowControl w:val="0"/>
        <w:numPr>
          <w:ilvl w:val="0"/>
          <w:numId w:val="25"/>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39285C" w:rsidRPr="00324CF9" w:rsidRDefault="0039285C" w:rsidP="009F0B47">
      <w:pPr>
        <w:jc w:val="both"/>
        <w:rPr>
          <w:rFonts w:ascii="Times New Roman" w:hAnsi="Times New Roman" w:cs="Times New Roman"/>
          <w:b/>
          <w:bCs/>
          <w:i/>
          <w:iCs/>
          <w:sz w:val="24"/>
          <w:szCs w:val="24"/>
        </w:rPr>
      </w:pPr>
      <w:r w:rsidRPr="00324CF9">
        <w:rPr>
          <w:rFonts w:ascii="Times New Roman" w:hAnsi="Times New Roman" w:cs="Times New Roman"/>
          <w:b/>
          <w:bCs/>
          <w:i/>
          <w:iCs/>
          <w:sz w:val="24"/>
          <w:szCs w:val="24"/>
        </w:rPr>
        <w:t>На индивидуальном уровне:</w:t>
      </w:r>
    </w:p>
    <w:p w:rsidR="0039285C" w:rsidRPr="00324CF9" w:rsidRDefault="0039285C" w:rsidP="009F0B47">
      <w:pPr>
        <w:widowControl w:val="0"/>
        <w:numPr>
          <w:ilvl w:val="0"/>
          <w:numId w:val="26"/>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работа специалистов по запросу родителей для решения острых конфликтных ситуаций;</w:t>
      </w:r>
    </w:p>
    <w:p w:rsidR="0039285C" w:rsidRPr="00324CF9" w:rsidRDefault="0039285C" w:rsidP="009F0B47">
      <w:pPr>
        <w:widowControl w:val="0"/>
        <w:numPr>
          <w:ilvl w:val="0"/>
          <w:numId w:val="26"/>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9285C" w:rsidRPr="00324CF9" w:rsidRDefault="0039285C" w:rsidP="009F0B47">
      <w:pPr>
        <w:widowControl w:val="0"/>
        <w:numPr>
          <w:ilvl w:val="0"/>
          <w:numId w:val="26"/>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39285C" w:rsidRPr="00324CF9" w:rsidRDefault="0039285C" w:rsidP="009F0B47">
      <w:pPr>
        <w:widowControl w:val="0"/>
        <w:numPr>
          <w:ilvl w:val="0"/>
          <w:numId w:val="26"/>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39285C" w:rsidRPr="00324CF9" w:rsidRDefault="0039285C" w:rsidP="009F0B47">
      <w:pPr>
        <w:jc w:val="both"/>
        <w:rPr>
          <w:rFonts w:ascii="Times New Roman" w:hAnsi="Times New Roman" w:cs="Times New Roman"/>
          <w:sz w:val="24"/>
          <w:szCs w:val="24"/>
        </w:rPr>
      </w:pPr>
    </w:p>
    <w:p w:rsidR="0039285C" w:rsidRPr="00324CF9" w:rsidRDefault="0039285C" w:rsidP="00EC364B">
      <w:pPr>
        <w:jc w:val="center"/>
        <w:rPr>
          <w:rFonts w:ascii="Times New Roman" w:hAnsi="Times New Roman" w:cs="Times New Roman"/>
          <w:sz w:val="24"/>
          <w:szCs w:val="24"/>
        </w:rPr>
      </w:pPr>
      <w:r w:rsidRPr="00324CF9">
        <w:rPr>
          <w:rFonts w:ascii="Times New Roman" w:hAnsi="Times New Roman" w:cs="Times New Roman"/>
          <w:b/>
          <w:bCs/>
          <w:sz w:val="24"/>
          <w:szCs w:val="24"/>
        </w:rPr>
        <w:t>4. Основные направления самоанализа воспитательной работы</w:t>
      </w:r>
    </w:p>
    <w:p w:rsidR="0039285C" w:rsidRPr="00324CF9" w:rsidRDefault="0039285C" w:rsidP="00EC364B">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9285C" w:rsidRPr="00324CF9" w:rsidRDefault="0039285C" w:rsidP="00EC364B">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39285C" w:rsidRPr="00324CF9" w:rsidRDefault="0039285C" w:rsidP="00EC364B">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39285C" w:rsidRPr="00324CF9" w:rsidRDefault="0039285C" w:rsidP="009F0B47">
      <w:pPr>
        <w:widowControl w:val="0"/>
        <w:numPr>
          <w:ilvl w:val="0"/>
          <w:numId w:val="2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39285C" w:rsidRPr="00324CF9" w:rsidRDefault="0039285C" w:rsidP="009F0B47">
      <w:pPr>
        <w:widowControl w:val="0"/>
        <w:numPr>
          <w:ilvl w:val="0"/>
          <w:numId w:val="2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39285C" w:rsidRPr="00324CF9" w:rsidRDefault="0039285C" w:rsidP="009F0B47">
      <w:pPr>
        <w:widowControl w:val="0"/>
        <w:numPr>
          <w:ilvl w:val="0"/>
          <w:numId w:val="2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9285C" w:rsidRPr="00324CF9" w:rsidRDefault="0039285C" w:rsidP="009F0B47">
      <w:pPr>
        <w:widowControl w:val="0"/>
        <w:numPr>
          <w:ilvl w:val="0"/>
          <w:numId w:val="27"/>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9285C" w:rsidRPr="00324CF9" w:rsidRDefault="0039285C" w:rsidP="00EC364B">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 xml:space="preserve">Основными направлениями анализа организуемого в школе воспитательного процесса следующие: </w:t>
      </w:r>
    </w:p>
    <w:p w:rsidR="0039285C" w:rsidRPr="00324CF9" w:rsidRDefault="0039285C" w:rsidP="009F0B47">
      <w:pPr>
        <w:ind w:left="-283"/>
        <w:jc w:val="both"/>
        <w:rPr>
          <w:rFonts w:ascii="Times New Roman" w:hAnsi="Times New Roman" w:cs="Times New Roman"/>
          <w:sz w:val="24"/>
          <w:szCs w:val="24"/>
        </w:rPr>
      </w:pPr>
      <w:r w:rsidRPr="00324CF9">
        <w:rPr>
          <w:rFonts w:ascii="Times New Roman" w:hAnsi="Times New Roman" w:cs="Times New Roman"/>
          <w:b/>
          <w:bCs/>
          <w:i/>
          <w:iCs/>
          <w:sz w:val="24"/>
          <w:szCs w:val="24"/>
        </w:rPr>
        <w:t>1. Результаты воспитания, социализации и саморазвития школьников.</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Осуществляется анализ классными руководителями совместно с ответственным за документацию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9285C" w:rsidRPr="00324CF9" w:rsidRDefault="0039285C" w:rsidP="009F0B47">
      <w:pPr>
        <w:ind w:left="-283"/>
        <w:jc w:val="both"/>
        <w:rPr>
          <w:rFonts w:ascii="Times New Roman" w:hAnsi="Times New Roman" w:cs="Times New Roman"/>
          <w:sz w:val="24"/>
          <w:szCs w:val="24"/>
        </w:rPr>
      </w:pPr>
      <w:r w:rsidRPr="00324CF9">
        <w:rPr>
          <w:rFonts w:ascii="Times New Roman" w:hAnsi="Times New Roman" w:cs="Times New Roman"/>
          <w:b/>
          <w:bCs/>
          <w:i/>
          <w:iCs/>
          <w:sz w:val="24"/>
          <w:szCs w:val="24"/>
        </w:rPr>
        <w:t>2. Состояние организуемой в школе совместной деятельности детей и взрослых.</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Осуществляется анализ ответственным за документацию по воспитательной работе, классными руководителями, родителями, хорошо знакомыми с деятельностью школы.</w:t>
      </w:r>
    </w:p>
    <w:p w:rsidR="0039285C" w:rsidRPr="00324CF9" w:rsidRDefault="0039285C" w:rsidP="00B64DBD">
      <w:pPr>
        <w:spacing w:after="0" w:line="240" w:lineRule="auto"/>
        <w:ind w:left="-284"/>
        <w:jc w:val="both"/>
        <w:rPr>
          <w:rFonts w:ascii="Times New Roman" w:hAnsi="Times New Roman" w:cs="Times New Roman"/>
          <w:sz w:val="24"/>
          <w:szCs w:val="24"/>
        </w:rPr>
      </w:pPr>
      <w:r w:rsidRPr="00324CF9">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9285C" w:rsidRPr="00324CF9" w:rsidRDefault="0039285C" w:rsidP="009F0B47">
      <w:pPr>
        <w:ind w:left="-283"/>
        <w:jc w:val="both"/>
        <w:rPr>
          <w:rFonts w:ascii="Times New Roman" w:hAnsi="Times New Roman" w:cs="Times New Roman"/>
          <w:sz w:val="24"/>
          <w:szCs w:val="24"/>
        </w:rPr>
      </w:pPr>
      <w:r w:rsidRPr="00324CF9">
        <w:rPr>
          <w:rFonts w:ascii="Times New Roman" w:hAnsi="Times New Roman" w:cs="Times New Roman"/>
          <w:sz w:val="24"/>
          <w:szCs w:val="24"/>
        </w:rPr>
        <w:t xml:space="preserve">Внимание при этом сосредотачивается на вопросах, связанных с: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качеством проводимых общешкольных ключевых дел;</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качеством совместной деятельности классных руководителей и их классов;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качеством организуемой в школе внеурочной деятельности;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качеством реализации личностно-развивающего потенциала школьных уроков;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качеством существующего в школе ученического самоуправления;</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качеством функционирующих на базе школы детских общественных объединений;</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качеством проводимых в школе экскурсий, экспедиций, походов;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качеством профориентационной работы школы;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качеством работы школьных медиа;</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 xml:space="preserve">качеством организации предметно-эстетической среды школы; </w:t>
      </w:r>
    </w:p>
    <w:p w:rsidR="0039285C" w:rsidRPr="00324CF9" w:rsidRDefault="0039285C" w:rsidP="009F0B47">
      <w:pPr>
        <w:widowControl w:val="0"/>
        <w:numPr>
          <w:ilvl w:val="0"/>
          <w:numId w:val="28"/>
        </w:numPr>
        <w:suppressAutoHyphens/>
        <w:spacing w:after="0" w:line="240" w:lineRule="auto"/>
        <w:jc w:val="both"/>
        <w:rPr>
          <w:rFonts w:ascii="Times New Roman" w:hAnsi="Times New Roman" w:cs="Times New Roman"/>
          <w:sz w:val="24"/>
          <w:szCs w:val="24"/>
        </w:rPr>
      </w:pPr>
      <w:r w:rsidRPr="00324CF9">
        <w:rPr>
          <w:rFonts w:ascii="Times New Roman" w:hAnsi="Times New Roman" w:cs="Times New Roman"/>
          <w:sz w:val="24"/>
          <w:szCs w:val="24"/>
        </w:rPr>
        <w:t>качеством взаимодействия школы и семей школьников.</w:t>
      </w:r>
    </w:p>
    <w:p w:rsidR="0039285C" w:rsidRPr="00324CF9" w:rsidRDefault="0039285C" w:rsidP="009F0B47">
      <w:pPr>
        <w:ind w:left="-227"/>
        <w:jc w:val="both"/>
        <w:rPr>
          <w:rFonts w:ascii="Times New Roman" w:hAnsi="Times New Roman" w:cs="Times New Roman"/>
          <w:sz w:val="24"/>
          <w:szCs w:val="24"/>
        </w:rPr>
      </w:pPr>
      <w:r w:rsidRPr="00324CF9">
        <w:rPr>
          <w:rFonts w:ascii="Times New Roman" w:hAnsi="Times New Roman" w:cs="Times New Roman"/>
          <w:sz w:val="24"/>
          <w:szCs w:val="24"/>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аналитический инструментарий. Он включает в себя представленные в таблице критерии и методики оценочно-аналитической деятельности: </w:t>
      </w:r>
    </w:p>
    <w:tbl>
      <w:tblPr>
        <w:tblW w:w="9662" w:type="dxa"/>
        <w:tblInd w:w="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2105"/>
        <w:gridCol w:w="2050"/>
        <w:gridCol w:w="2419"/>
        <w:gridCol w:w="3088"/>
      </w:tblGrid>
      <w:tr w:rsidR="0039285C" w:rsidRPr="00B833D2">
        <w:tc>
          <w:tcPr>
            <w:tcW w:w="2105" w:type="dxa"/>
            <w:tcMar>
              <w:left w:w="54" w:type="dxa"/>
            </w:tcMar>
          </w:tcPr>
          <w:p w:rsidR="0039285C" w:rsidRPr="00B833D2" w:rsidRDefault="0039285C" w:rsidP="009F0B47">
            <w:pPr>
              <w:jc w:val="both"/>
              <w:rPr>
                <w:rFonts w:ascii="Times New Roman" w:hAnsi="Times New Roman" w:cs="Times New Roman"/>
                <w:b/>
                <w:bCs/>
              </w:rPr>
            </w:pPr>
            <w:r w:rsidRPr="00B833D2">
              <w:rPr>
                <w:rFonts w:ascii="Times New Roman" w:hAnsi="Times New Roman" w:cs="Times New Roman"/>
                <w:b/>
                <w:bCs/>
                <w:sz w:val="24"/>
                <w:szCs w:val="24"/>
              </w:rPr>
              <w:t xml:space="preserve">Результаты реализации Программы воспитания учащихся </w:t>
            </w:r>
          </w:p>
        </w:tc>
        <w:tc>
          <w:tcPr>
            <w:tcW w:w="2050" w:type="dxa"/>
            <w:tcBorders>
              <w:left w:val="single" w:sz="2" w:space="0" w:color="000000"/>
            </w:tcBorders>
            <w:tcMar>
              <w:left w:w="54" w:type="dxa"/>
            </w:tcMar>
          </w:tcPr>
          <w:p w:rsidR="0039285C" w:rsidRPr="00B833D2" w:rsidRDefault="0039285C" w:rsidP="009F0B47">
            <w:pPr>
              <w:jc w:val="both"/>
              <w:rPr>
                <w:rFonts w:ascii="Times New Roman" w:hAnsi="Times New Roman" w:cs="Times New Roman"/>
                <w:b/>
                <w:bCs/>
              </w:rPr>
            </w:pPr>
            <w:r w:rsidRPr="00B833D2">
              <w:rPr>
                <w:rFonts w:ascii="Times New Roman" w:hAnsi="Times New Roman" w:cs="Times New Roman"/>
                <w:b/>
                <w:bCs/>
                <w:sz w:val="24"/>
                <w:szCs w:val="24"/>
              </w:rPr>
              <w:t xml:space="preserve">Критерии анализа и оценки </w:t>
            </w:r>
          </w:p>
        </w:tc>
        <w:tc>
          <w:tcPr>
            <w:tcW w:w="2419" w:type="dxa"/>
            <w:tcBorders>
              <w:left w:val="single" w:sz="2" w:space="0" w:color="000000"/>
            </w:tcBorders>
            <w:tcMar>
              <w:left w:w="54" w:type="dxa"/>
            </w:tcMar>
          </w:tcPr>
          <w:p w:rsidR="0039285C" w:rsidRPr="00B833D2" w:rsidRDefault="0039285C" w:rsidP="009F0B47">
            <w:pPr>
              <w:jc w:val="both"/>
              <w:rPr>
                <w:rFonts w:ascii="Times New Roman" w:hAnsi="Times New Roman" w:cs="Times New Roman"/>
                <w:b/>
                <w:bCs/>
              </w:rPr>
            </w:pPr>
            <w:r w:rsidRPr="00B833D2">
              <w:rPr>
                <w:rFonts w:ascii="Times New Roman" w:hAnsi="Times New Roman" w:cs="Times New Roman"/>
                <w:b/>
                <w:bCs/>
                <w:sz w:val="24"/>
                <w:szCs w:val="24"/>
              </w:rPr>
              <w:t xml:space="preserve">Показатели анализа и оценки </w:t>
            </w:r>
          </w:p>
        </w:tc>
        <w:tc>
          <w:tcPr>
            <w:tcW w:w="3088" w:type="dxa"/>
            <w:tcBorders>
              <w:left w:val="single" w:sz="2" w:space="0" w:color="000000"/>
              <w:right w:val="single" w:sz="2" w:space="0" w:color="000000"/>
            </w:tcBorders>
            <w:tcMar>
              <w:left w:w="54" w:type="dxa"/>
            </w:tcMar>
          </w:tcPr>
          <w:p w:rsidR="0039285C" w:rsidRPr="00B833D2" w:rsidRDefault="0039285C" w:rsidP="009F0B47">
            <w:pPr>
              <w:jc w:val="both"/>
              <w:rPr>
                <w:rFonts w:ascii="Times New Roman" w:hAnsi="Times New Roman" w:cs="Times New Roman"/>
                <w:b/>
                <w:bCs/>
              </w:rPr>
            </w:pPr>
            <w:r w:rsidRPr="00B833D2">
              <w:rPr>
                <w:rFonts w:ascii="Times New Roman" w:hAnsi="Times New Roman" w:cs="Times New Roman"/>
                <w:b/>
                <w:bCs/>
                <w:sz w:val="24"/>
                <w:szCs w:val="24"/>
              </w:rPr>
              <w:t xml:space="preserve">Методики изучения и анализа </w:t>
            </w:r>
          </w:p>
        </w:tc>
      </w:tr>
      <w:tr w:rsidR="0039285C" w:rsidRPr="00B833D2">
        <w:trPr>
          <w:trHeight w:val="7185"/>
        </w:trPr>
        <w:tc>
          <w:tcPr>
            <w:tcW w:w="2105" w:type="dxa"/>
            <w:tcBorders>
              <w:bottom w:val="single" w:sz="4" w:space="0" w:color="auto"/>
            </w:tcBorders>
            <w:tcMar>
              <w:left w:w="54" w:type="dxa"/>
            </w:tcMar>
          </w:tcPr>
          <w:p w:rsidR="0039285C" w:rsidRPr="00B833D2" w:rsidRDefault="0039285C" w:rsidP="009F0B47">
            <w:pPr>
              <w:jc w:val="both"/>
              <w:rPr>
                <w:rFonts w:ascii="Times New Roman" w:hAnsi="Times New Roman" w:cs="Times New Roman"/>
                <w:b/>
                <w:bCs/>
              </w:rPr>
            </w:pPr>
            <w:r w:rsidRPr="00B833D2">
              <w:rPr>
                <w:rFonts w:ascii="Times New Roman" w:hAnsi="Times New Roman" w:cs="Times New Roman"/>
                <w:b/>
                <w:bCs/>
                <w:sz w:val="24"/>
                <w:szCs w:val="24"/>
              </w:rPr>
              <w:t xml:space="preserve">1.Продуктивность деятельности </w:t>
            </w:r>
          </w:p>
        </w:tc>
        <w:tc>
          <w:tcPr>
            <w:tcW w:w="2050" w:type="dxa"/>
            <w:tcBorders>
              <w:left w:val="single" w:sz="2" w:space="0" w:color="000000"/>
              <w:bottom w:val="single" w:sz="4" w:space="0" w:color="auto"/>
            </w:tcBorders>
            <w:tcMar>
              <w:left w:w="54" w:type="dxa"/>
            </w:tcMar>
          </w:tcPr>
          <w:p w:rsidR="0039285C" w:rsidRPr="00B833D2" w:rsidRDefault="0039285C" w:rsidP="009F0B47">
            <w:pPr>
              <w:jc w:val="both"/>
              <w:rPr>
                <w:rFonts w:ascii="Times New Roman" w:hAnsi="Times New Roman" w:cs="Times New Roman"/>
                <w:b/>
                <w:bCs/>
                <w:i/>
                <w:iCs/>
              </w:rPr>
            </w:pPr>
            <w:r w:rsidRPr="00B833D2">
              <w:rPr>
                <w:rFonts w:ascii="Times New Roman" w:hAnsi="Times New Roman" w:cs="Times New Roman"/>
                <w:b/>
                <w:bCs/>
                <w:i/>
                <w:iCs/>
                <w:sz w:val="24"/>
                <w:szCs w:val="24"/>
              </w:rPr>
              <w:t xml:space="preserve">1.Уровень развития ребенка </w:t>
            </w: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p w:rsidR="0039285C" w:rsidRPr="00B833D2" w:rsidRDefault="0039285C" w:rsidP="009F0B47">
            <w:pPr>
              <w:jc w:val="both"/>
              <w:rPr>
                <w:rFonts w:ascii="Times New Roman" w:hAnsi="Times New Roman" w:cs="Times New Roman"/>
                <w:b/>
                <w:bCs/>
                <w:i/>
                <w:iCs/>
              </w:rPr>
            </w:pPr>
          </w:p>
        </w:tc>
        <w:tc>
          <w:tcPr>
            <w:tcW w:w="2419" w:type="dxa"/>
            <w:tcBorders>
              <w:left w:val="single" w:sz="2" w:space="0" w:color="000000"/>
              <w:bottom w:val="single" w:sz="4" w:space="0" w:color="auto"/>
            </w:tcBorders>
            <w:tcMar>
              <w:left w:w="54" w:type="dxa"/>
            </w:tcMar>
          </w:tcPr>
          <w:p w:rsidR="0039285C" w:rsidRPr="00B833D2" w:rsidRDefault="0039285C" w:rsidP="009F0B47">
            <w:pPr>
              <w:jc w:val="both"/>
              <w:rPr>
                <w:rFonts w:ascii="Times New Roman" w:hAnsi="Times New Roman" w:cs="Times New Roman"/>
              </w:rPr>
            </w:pPr>
            <w:r w:rsidRPr="00B833D2">
              <w:rPr>
                <w:rFonts w:ascii="Times New Roman" w:hAnsi="Times New Roman" w:cs="Times New Roman"/>
                <w:sz w:val="24"/>
                <w:szCs w:val="24"/>
              </w:rPr>
              <w:t xml:space="preserve">1.1 Ценностные ориентации ребенка </w:t>
            </w: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p w:rsidR="0039285C" w:rsidRPr="00B833D2" w:rsidRDefault="0039285C" w:rsidP="009F0B47">
            <w:pPr>
              <w:jc w:val="both"/>
              <w:rPr>
                <w:rFonts w:ascii="Times New Roman" w:hAnsi="Times New Roman" w:cs="Times New Roman"/>
              </w:rPr>
            </w:pPr>
          </w:p>
        </w:tc>
        <w:tc>
          <w:tcPr>
            <w:tcW w:w="3088" w:type="dxa"/>
            <w:tcBorders>
              <w:left w:val="single" w:sz="2" w:space="0" w:color="000000"/>
              <w:bottom w:val="single" w:sz="4" w:space="0" w:color="auto"/>
              <w:right w:val="single" w:sz="2" w:space="0" w:color="000000"/>
            </w:tcBorders>
            <w:tcMar>
              <w:left w:w="54" w:type="dxa"/>
            </w:tcMar>
          </w:tcPr>
          <w:p w:rsidR="0039285C" w:rsidRPr="00B833D2" w:rsidRDefault="0039285C" w:rsidP="009F0B47">
            <w:pPr>
              <w:jc w:val="both"/>
              <w:rPr>
                <w:rFonts w:ascii="Times New Roman" w:hAnsi="Times New Roman" w:cs="Times New Roman"/>
              </w:rPr>
            </w:pPr>
            <w:r w:rsidRPr="00B833D2">
              <w:rPr>
                <w:rFonts w:ascii="Times New Roman" w:hAnsi="Times New Roman" w:cs="Times New Roman"/>
                <w:sz w:val="24"/>
                <w:szCs w:val="24"/>
              </w:rPr>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tc>
      </w:tr>
      <w:tr w:rsidR="0039285C" w:rsidRPr="00B833D2">
        <w:trPr>
          <w:trHeight w:val="3337"/>
        </w:trPr>
        <w:tc>
          <w:tcPr>
            <w:tcW w:w="2105" w:type="dxa"/>
            <w:tcBorders>
              <w:bottom w:val="single" w:sz="4" w:space="0" w:color="auto"/>
            </w:tcBorders>
            <w:tcMar>
              <w:left w:w="54" w:type="dxa"/>
            </w:tcMar>
          </w:tcPr>
          <w:p w:rsidR="0039285C" w:rsidRPr="00B833D2" w:rsidRDefault="0039285C" w:rsidP="002D4B79">
            <w:pPr>
              <w:jc w:val="both"/>
              <w:rPr>
                <w:rFonts w:ascii="Times New Roman" w:hAnsi="Times New Roman" w:cs="Times New Roman"/>
                <w:b/>
                <w:bCs/>
                <w:sz w:val="24"/>
                <w:szCs w:val="24"/>
              </w:rPr>
            </w:pPr>
          </w:p>
        </w:tc>
        <w:tc>
          <w:tcPr>
            <w:tcW w:w="2050" w:type="dxa"/>
            <w:tcBorders>
              <w:left w:val="single" w:sz="2" w:space="0" w:color="000000"/>
              <w:bottom w:val="single" w:sz="4" w:space="0" w:color="auto"/>
            </w:tcBorders>
            <w:tcMar>
              <w:left w:w="54" w:type="dxa"/>
            </w:tcMar>
          </w:tcPr>
          <w:p w:rsidR="0039285C" w:rsidRPr="00B833D2" w:rsidRDefault="0039285C" w:rsidP="002D4B79">
            <w:pPr>
              <w:jc w:val="both"/>
              <w:rPr>
                <w:rFonts w:ascii="Times New Roman" w:hAnsi="Times New Roman" w:cs="Times New Roman"/>
                <w:b/>
                <w:bCs/>
                <w:i/>
                <w:iCs/>
                <w:sz w:val="24"/>
                <w:szCs w:val="24"/>
              </w:rPr>
            </w:pPr>
          </w:p>
        </w:tc>
        <w:tc>
          <w:tcPr>
            <w:tcW w:w="2419" w:type="dxa"/>
            <w:tcBorders>
              <w:top w:val="single" w:sz="4" w:space="0" w:color="auto"/>
              <w:left w:val="single" w:sz="2" w:space="0" w:color="000000"/>
              <w:bottom w:val="single" w:sz="4" w:space="0" w:color="auto"/>
            </w:tcBorders>
            <w:tcMar>
              <w:left w:w="54" w:type="dxa"/>
            </w:tcMar>
          </w:tcPr>
          <w:p w:rsidR="0039285C" w:rsidRPr="00B833D2" w:rsidRDefault="0039285C" w:rsidP="002D4B79">
            <w:pPr>
              <w:jc w:val="both"/>
              <w:rPr>
                <w:rFonts w:ascii="Times New Roman" w:hAnsi="Times New Roman" w:cs="Times New Roman"/>
              </w:rPr>
            </w:pPr>
            <w:r w:rsidRPr="00B833D2">
              <w:rPr>
                <w:rFonts w:ascii="Times New Roman" w:hAnsi="Times New Roman" w:cs="Times New Roman"/>
                <w:sz w:val="24"/>
                <w:szCs w:val="24"/>
              </w:rPr>
              <w:t xml:space="preserve">1.2.Степень социализированности личности </w:t>
            </w: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rPr>
            </w:pPr>
            <w:r w:rsidRPr="00B833D2">
              <w:rPr>
                <w:rFonts w:ascii="Times New Roman" w:hAnsi="Times New Roman" w:cs="Times New Roman"/>
                <w:sz w:val="24"/>
                <w:szCs w:val="24"/>
              </w:rPr>
              <w:t xml:space="preserve">1.3.Степень развития социальных качеств </w:t>
            </w: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sz w:val="24"/>
                <w:szCs w:val="24"/>
              </w:rPr>
            </w:pPr>
          </w:p>
        </w:tc>
        <w:tc>
          <w:tcPr>
            <w:tcW w:w="3088" w:type="dxa"/>
            <w:tcBorders>
              <w:top w:val="single" w:sz="4" w:space="0" w:color="auto"/>
              <w:left w:val="single" w:sz="2" w:space="0" w:color="000000"/>
              <w:bottom w:val="single" w:sz="4" w:space="0" w:color="auto"/>
              <w:right w:val="single" w:sz="2" w:space="0" w:color="000000"/>
            </w:tcBorders>
            <w:tcMar>
              <w:left w:w="54" w:type="dxa"/>
            </w:tcMar>
          </w:tcPr>
          <w:p w:rsidR="0039285C" w:rsidRPr="00B833D2" w:rsidRDefault="0039285C" w:rsidP="002D4B79">
            <w:pPr>
              <w:jc w:val="both"/>
              <w:rPr>
                <w:rFonts w:ascii="Times New Roman" w:hAnsi="Times New Roman" w:cs="Times New Roman"/>
              </w:rPr>
            </w:pPr>
            <w:r w:rsidRPr="00B833D2">
              <w:rPr>
                <w:rFonts w:ascii="Times New Roman" w:hAnsi="Times New Roman" w:cs="Times New Roman"/>
                <w:sz w:val="24"/>
                <w:szCs w:val="24"/>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sz w:val="24"/>
                <w:szCs w:val="24"/>
              </w:rPr>
            </w:pPr>
            <w:r w:rsidRPr="00B833D2">
              <w:rPr>
                <w:rFonts w:ascii="Times New Roman" w:hAnsi="Times New Roman" w:cs="Times New Roman"/>
                <w:sz w:val="24"/>
                <w:szCs w:val="24"/>
              </w:rPr>
              <w:t xml:space="preserve">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w:t>
            </w:r>
          </w:p>
        </w:tc>
      </w:tr>
      <w:tr w:rsidR="0039285C" w:rsidRPr="00B833D2">
        <w:trPr>
          <w:trHeight w:val="7590"/>
        </w:trPr>
        <w:tc>
          <w:tcPr>
            <w:tcW w:w="2105" w:type="dxa"/>
            <w:tcBorders>
              <w:top w:val="single" w:sz="4" w:space="0" w:color="auto"/>
            </w:tcBorders>
            <w:tcMar>
              <w:left w:w="54" w:type="dxa"/>
            </w:tcMar>
          </w:tcPr>
          <w:p w:rsidR="0039285C" w:rsidRPr="00B833D2" w:rsidRDefault="0039285C" w:rsidP="002D4B79">
            <w:pPr>
              <w:jc w:val="both"/>
              <w:rPr>
                <w:rFonts w:ascii="Times New Roman" w:hAnsi="Times New Roman" w:cs="Times New Roman"/>
                <w:b/>
                <w:bCs/>
                <w:sz w:val="24"/>
                <w:szCs w:val="24"/>
              </w:rPr>
            </w:pPr>
          </w:p>
        </w:tc>
        <w:tc>
          <w:tcPr>
            <w:tcW w:w="2050" w:type="dxa"/>
            <w:tcBorders>
              <w:top w:val="single" w:sz="4" w:space="0" w:color="auto"/>
              <w:left w:val="single" w:sz="2" w:space="0" w:color="000000"/>
            </w:tcBorders>
            <w:tcMar>
              <w:left w:w="54" w:type="dxa"/>
            </w:tcMar>
          </w:tcPr>
          <w:p w:rsidR="0039285C" w:rsidRPr="00B833D2" w:rsidRDefault="0039285C" w:rsidP="002D4B79">
            <w:pPr>
              <w:jc w:val="both"/>
              <w:rPr>
                <w:rFonts w:ascii="Times New Roman" w:hAnsi="Times New Roman" w:cs="Times New Roman"/>
                <w:b/>
                <w:bCs/>
                <w:i/>
                <w:iCs/>
              </w:rPr>
            </w:pPr>
            <w:r w:rsidRPr="00B833D2">
              <w:rPr>
                <w:rFonts w:ascii="Times New Roman" w:hAnsi="Times New Roman" w:cs="Times New Roman"/>
                <w:b/>
                <w:bCs/>
                <w:i/>
                <w:iCs/>
                <w:sz w:val="24"/>
                <w:szCs w:val="24"/>
              </w:rPr>
              <w:t xml:space="preserve">2.Уровень развития коллектива </w:t>
            </w:r>
          </w:p>
        </w:tc>
        <w:tc>
          <w:tcPr>
            <w:tcW w:w="2419" w:type="dxa"/>
            <w:tcBorders>
              <w:top w:val="single" w:sz="4" w:space="0" w:color="auto"/>
              <w:left w:val="single" w:sz="2" w:space="0" w:color="000000"/>
            </w:tcBorders>
            <w:tcMar>
              <w:left w:w="54" w:type="dxa"/>
            </w:tcMar>
          </w:tcPr>
          <w:p w:rsidR="0039285C" w:rsidRPr="00B833D2" w:rsidRDefault="0039285C" w:rsidP="002D4B79">
            <w:pPr>
              <w:jc w:val="both"/>
              <w:rPr>
                <w:rFonts w:ascii="Times New Roman" w:hAnsi="Times New Roman" w:cs="Times New Roman"/>
              </w:rPr>
            </w:pPr>
            <w:r w:rsidRPr="00B833D2">
              <w:rPr>
                <w:rFonts w:ascii="Times New Roman" w:hAnsi="Times New Roman" w:cs="Times New Roman"/>
                <w:sz w:val="24"/>
                <w:szCs w:val="24"/>
              </w:rPr>
              <w:t>2.1. Отношения между обучающимися</w:t>
            </w: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rPr>
            </w:pP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sz w:val="24"/>
                <w:szCs w:val="24"/>
              </w:rPr>
            </w:pPr>
            <w:r w:rsidRPr="00B833D2">
              <w:rPr>
                <w:rFonts w:ascii="Times New Roman" w:hAnsi="Times New Roman" w:cs="Times New Roman"/>
                <w:sz w:val="24"/>
                <w:szCs w:val="24"/>
              </w:rPr>
              <w:t xml:space="preserve">2.2. Уровень развития самоуправления </w:t>
            </w: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rPr>
            </w:pPr>
          </w:p>
        </w:tc>
        <w:tc>
          <w:tcPr>
            <w:tcW w:w="3088" w:type="dxa"/>
            <w:tcBorders>
              <w:top w:val="single" w:sz="4" w:space="0" w:color="auto"/>
              <w:left w:val="single" w:sz="2" w:space="0" w:color="000000"/>
              <w:right w:val="single" w:sz="2" w:space="0" w:color="000000"/>
            </w:tcBorders>
            <w:tcMar>
              <w:left w:w="54" w:type="dxa"/>
            </w:tcMar>
          </w:tcPr>
          <w:p w:rsidR="0039285C" w:rsidRPr="00B833D2" w:rsidRDefault="0039285C" w:rsidP="002D4B79">
            <w:pPr>
              <w:jc w:val="both"/>
              <w:rPr>
                <w:rFonts w:ascii="Times New Roman" w:hAnsi="Times New Roman" w:cs="Times New Roman"/>
              </w:rPr>
            </w:pPr>
            <w:r w:rsidRPr="00B833D2">
              <w:rPr>
                <w:rFonts w:ascii="Times New Roman" w:hAnsi="Times New Roman" w:cs="Times New Roman"/>
                <w:sz w:val="24"/>
                <w:szCs w:val="24"/>
              </w:rPr>
              <w:t>2.1. Методика «Исследование взаимоотношений в классе» (Е.В. Гурова, Н.Ф. Шляхты) (7 – 11 класс 2.1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rsidR="0039285C" w:rsidRPr="00B833D2" w:rsidRDefault="0039285C" w:rsidP="002D4B79">
            <w:pPr>
              <w:jc w:val="both"/>
              <w:rPr>
                <w:rFonts w:ascii="Times New Roman" w:hAnsi="Times New Roman" w:cs="Times New Roman"/>
                <w:sz w:val="24"/>
                <w:szCs w:val="24"/>
              </w:rPr>
            </w:pPr>
          </w:p>
          <w:p w:rsidR="0039285C" w:rsidRPr="00B833D2" w:rsidRDefault="0039285C" w:rsidP="002D4B79">
            <w:pPr>
              <w:jc w:val="both"/>
              <w:rPr>
                <w:rFonts w:ascii="Times New Roman" w:hAnsi="Times New Roman" w:cs="Times New Roman"/>
              </w:rPr>
            </w:pPr>
            <w:bookmarkStart w:id="1" w:name="_GoBack"/>
            <w:bookmarkEnd w:id="1"/>
            <w:r w:rsidRPr="00B833D2">
              <w:rPr>
                <w:rFonts w:ascii="Times New Roman" w:hAnsi="Times New Roman" w:cs="Times New Roman"/>
                <w:sz w:val="24"/>
                <w:szCs w:val="24"/>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39285C" w:rsidRPr="00B833D2">
        <w:tc>
          <w:tcPr>
            <w:tcW w:w="2105" w:type="dxa"/>
            <w:tcMar>
              <w:left w:w="54" w:type="dxa"/>
            </w:tcMar>
          </w:tcPr>
          <w:p w:rsidR="0039285C" w:rsidRPr="00B833D2" w:rsidRDefault="0039285C" w:rsidP="002D4B79">
            <w:pPr>
              <w:jc w:val="both"/>
              <w:rPr>
                <w:rFonts w:ascii="Times New Roman" w:hAnsi="Times New Roman" w:cs="Times New Roman"/>
                <w:b/>
                <w:bCs/>
              </w:rPr>
            </w:pPr>
          </w:p>
        </w:tc>
        <w:tc>
          <w:tcPr>
            <w:tcW w:w="2050" w:type="dxa"/>
            <w:tcBorders>
              <w:left w:val="single" w:sz="2" w:space="0" w:color="000000"/>
            </w:tcBorders>
            <w:tcMar>
              <w:left w:w="54" w:type="dxa"/>
            </w:tcMar>
          </w:tcPr>
          <w:p w:rsidR="0039285C" w:rsidRPr="00B833D2" w:rsidRDefault="0039285C" w:rsidP="002D4B79">
            <w:pPr>
              <w:jc w:val="both"/>
              <w:rPr>
                <w:rFonts w:ascii="Times New Roman" w:hAnsi="Times New Roman" w:cs="Times New Roman"/>
                <w:b/>
                <w:bCs/>
                <w:i/>
                <w:iCs/>
              </w:rPr>
            </w:pPr>
            <w:r w:rsidRPr="00B833D2">
              <w:rPr>
                <w:rFonts w:ascii="Times New Roman" w:hAnsi="Times New Roman" w:cs="Times New Roman"/>
                <w:b/>
                <w:bCs/>
                <w:i/>
                <w:iCs/>
              </w:rPr>
              <w:t>3.Уровень воспитанности учащихся</w:t>
            </w:r>
          </w:p>
        </w:tc>
        <w:tc>
          <w:tcPr>
            <w:tcW w:w="2419" w:type="dxa"/>
            <w:tcBorders>
              <w:left w:val="single" w:sz="2" w:space="0" w:color="000000"/>
            </w:tcBorders>
            <w:tcMar>
              <w:left w:w="54" w:type="dxa"/>
            </w:tcMar>
          </w:tcPr>
          <w:p w:rsidR="0039285C" w:rsidRPr="00B833D2" w:rsidRDefault="0039285C" w:rsidP="002D4B79">
            <w:pPr>
              <w:jc w:val="both"/>
              <w:rPr>
                <w:rFonts w:ascii="Times New Roman" w:hAnsi="Times New Roman" w:cs="Times New Roman"/>
              </w:rPr>
            </w:pPr>
            <w:r w:rsidRPr="00B833D2">
              <w:rPr>
                <w:rFonts w:ascii="Times New Roman" w:hAnsi="Times New Roman" w:cs="Times New Roman"/>
              </w:rPr>
              <w:t>3.1.Уровень воспитанности учащихся   1-11 классов (методика Н.П. Капустина)</w:t>
            </w:r>
          </w:p>
        </w:tc>
        <w:tc>
          <w:tcPr>
            <w:tcW w:w="3088" w:type="dxa"/>
            <w:tcBorders>
              <w:left w:val="single" w:sz="2" w:space="0" w:color="000000"/>
              <w:right w:val="single" w:sz="2" w:space="0" w:color="000000"/>
            </w:tcBorders>
            <w:tcMar>
              <w:left w:w="54" w:type="dxa"/>
            </w:tcMar>
          </w:tcPr>
          <w:p w:rsidR="0039285C" w:rsidRPr="00B833D2" w:rsidRDefault="0039285C" w:rsidP="002D4B79">
            <w:pPr>
              <w:jc w:val="both"/>
              <w:rPr>
                <w:rFonts w:ascii="Times New Roman" w:hAnsi="Times New Roman" w:cs="Times New Roman"/>
              </w:rPr>
            </w:pPr>
            <w:r w:rsidRPr="00B833D2">
              <w:rPr>
                <w:rFonts w:ascii="Times New Roman" w:hAnsi="Times New Roman" w:cs="Times New Roman"/>
              </w:rPr>
              <w:t>3.1.Методика изучения уровней воспитанности учащихся   1-11 классов  Н.П. Капустина</w:t>
            </w:r>
          </w:p>
        </w:tc>
      </w:tr>
    </w:tbl>
    <w:p w:rsidR="0039285C" w:rsidRPr="009F0B47" w:rsidRDefault="0039285C" w:rsidP="009F0B47">
      <w:pPr>
        <w:ind w:left="-283"/>
        <w:jc w:val="both"/>
        <w:rPr>
          <w:rFonts w:ascii="Times New Roman" w:hAnsi="Times New Roman" w:cs="Times New Roman"/>
        </w:rPr>
        <w:sectPr w:rsidR="0039285C" w:rsidRPr="009F0B47" w:rsidSect="00B831AE">
          <w:pgSz w:w="11900" w:h="16840"/>
          <w:pgMar w:top="884" w:right="567" w:bottom="951" w:left="1701" w:header="0" w:footer="3" w:gutter="0"/>
          <w:cols w:space="720"/>
          <w:noEndnote/>
          <w:docGrid w:linePitch="360"/>
        </w:sectPr>
      </w:pPr>
      <w:r w:rsidRPr="002D4B79">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w:t>
      </w:r>
      <w:r>
        <w:rPr>
          <w:rFonts w:ascii="Times New Roman" w:hAnsi="Times New Roman" w:cs="Times New Roman"/>
          <w:sz w:val="28"/>
          <w:szCs w:val="28"/>
        </w:rPr>
        <w:t xml:space="preserve"> </w:t>
      </w:r>
      <w:r>
        <w:rPr>
          <w:rFonts w:ascii="Times New Roman" w:hAnsi="Times New Roman" w:cs="Times New Roman"/>
          <w:sz w:val="24"/>
          <w:szCs w:val="24"/>
        </w:rPr>
        <w:t>коллективу.</w:t>
      </w:r>
    </w:p>
    <w:p w:rsidR="0039285C" w:rsidRPr="009F0B47" w:rsidRDefault="0039285C" w:rsidP="002D4B79">
      <w:pPr>
        <w:spacing w:after="0" w:line="240" w:lineRule="auto"/>
        <w:jc w:val="both"/>
        <w:rPr>
          <w:rFonts w:ascii="Times New Roman" w:hAnsi="Times New Roman" w:cs="Times New Roman"/>
          <w:sz w:val="28"/>
          <w:szCs w:val="28"/>
        </w:rPr>
      </w:pPr>
    </w:p>
    <w:sectPr w:rsidR="0039285C" w:rsidRPr="009F0B47" w:rsidSect="00B831AE">
      <w:headerReference w:type="default" r:id="rId8"/>
      <w:footerReference w:type="default" r:id="rId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5C" w:rsidRDefault="0039285C" w:rsidP="001B3BFE">
      <w:pPr>
        <w:spacing w:after="0" w:line="240" w:lineRule="auto"/>
      </w:pPr>
      <w:r>
        <w:separator/>
      </w:r>
    </w:p>
  </w:endnote>
  <w:endnote w:type="continuationSeparator" w:id="0">
    <w:p w:rsidR="0039285C" w:rsidRDefault="0039285C" w:rsidP="001B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5C" w:rsidRDefault="0039285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5C" w:rsidRDefault="0039285C" w:rsidP="001B3BFE">
      <w:pPr>
        <w:spacing w:after="0" w:line="240" w:lineRule="auto"/>
      </w:pPr>
      <w:r>
        <w:separator/>
      </w:r>
    </w:p>
  </w:footnote>
  <w:footnote w:type="continuationSeparator" w:id="0">
    <w:p w:rsidR="0039285C" w:rsidRDefault="0039285C" w:rsidP="001B3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5C" w:rsidRDefault="003928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62C"/>
    <w:multiLevelType w:val="multilevel"/>
    <w:tmpl w:val="6450EAA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47768"/>
    <w:multiLevelType w:val="multilevel"/>
    <w:tmpl w:val="47B4120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
    <w:nsid w:val="06923505"/>
    <w:multiLevelType w:val="multilevel"/>
    <w:tmpl w:val="887A4CF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nsid w:val="11384176"/>
    <w:multiLevelType w:val="multilevel"/>
    <w:tmpl w:val="201E5FA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
    <w:nsid w:val="158E1840"/>
    <w:multiLevelType w:val="hybridMultilevel"/>
    <w:tmpl w:val="60B6C2C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AD43EA"/>
    <w:multiLevelType w:val="multilevel"/>
    <w:tmpl w:val="3A7AA5D2"/>
    <w:lvl w:ilvl="0">
      <w:start w:val="1"/>
      <w:numFmt w:val="bullet"/>
      <w:lvlText w:val=""/>
      <w:lvlJc w:val="left"/>
      <w:pPr>
        <w:tabs>
          <w:tab w:val="num" w:pos="502"/>
        </w:tabs>
        <w:ind w:left="502" w:hanging="360"/>
      </w:pPr>
      <w:rPr>
        <w:rFonts w:ascii="Symbol" w:hAnsi="Symbol" w:cs="Symbol" w:hint="default"/>
        <w:b/>
        <w:bCs/>
        <w:sz w:val="24"/>
        <w:szCs w:val="24"/>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
    <w:nsid w:val="1C0C39AD"/>
    <w:multiLevelType w:val="multilevel"/>
    <w:tmpl w:val="E878E4F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
    <w:nsid w:val="21CE21F0"/>
    <w:multiLevelType w:val="hybridMultilevel"/>
    <w:tmpl w:val="972600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873B4C"/>
    <w:multiLevelType w:val="multilevel"/>
    <w:tmpl w:val="472CBE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25E1672B"/>
    <w:multiLevelType w:val="multilevel"/>
    <w:tmpl w:val="4F54A52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
    <w:nsid w:val="2CAC7D92"/>
    <w:multiLevelType w:val="multilevel"/>
    <w:tmpl w:val="4692A5E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
    <w:nsid w:val="2FE77A3C"/>
    <w:multiLevelType w:val="hybridMultilevel"/>
    <w:tmpl w:val="7B8E70B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2">
    <w:nsid w:val="309749AF"/>
    <w:multiLevelType w:val="multilevel"/>
    <w:tmpl w:val="1CE49E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1D57AF"/>
    <w:multiLevelType w:val="multilevel"/>
    <w:tmpl w:val="307C689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nsid w:val="3A3550D1"/>
    <w:multiLevelType w:val="multilevel"/>
    <w:tmpl w:val="4BE2908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nsid w:val="3B2E12AB"/>
    <w:multiLevelType w:val="multilevel"/>
    <w:tmpl w:val="B9407BD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6">
    <w:nsid w:val="3B3D6294"/>
    <w:multiLevelType w:val="multilevel"/>
    <w:tmpl w:val="21E48B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7C6894"/>
    <w:multiLevelType w:val="multilevel"/>
    <w:tmpl w:val="7630B44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8">
    <w:nsid w:val="4A6A114F"/>
    <w:multiLevelType w:val="multilevel"/>
    <w:tmpl w:val="67080FA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nsid w:val="4AAE34AA"/>
    <w:multiLevelType w:val="multilevel"/>
    <w:tmpl w:val="4D42564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0">
    <w:nsid w:val="4BAE07BC"/>
    <w:multiLevelType w:val="multilevel"/>
    <w:tmpl w:val="F1A6FE6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1">
    <w:nsid w:val="4D62756C"/>
    <w:multiLevelType w:val="multilevel"/>
    <w:tmpl w:val="F25074D2"/>
    <w:lvl w:ilvl="0">
      <w:start w:val="1"/>
      <w:numFmt w:val="decimal"/>
      <w:lvlText w:val="%1."/>
      <w:lvlJc w:val="left"/>
      <w:pPr>
        <w:tabs>
          <w:tab w:val="num" w:pos="360"/>
        </w:tabs>
        <w:ind w:left="360"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2">
    <w:nsid w:val="5D391E51"/>
    <w:multiLevelType w:val="multilevel"/>
    <w:tmpl w:val="81B4605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739B4"/>
    <w:multiLevelType w:val="multilevel"/>
    <w:tmpl w:val="DA64EC9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4">
    <w:nsid w:val="6664640E"/>
    <w:multiLevelType w:val="multilevel"/>
    <w:tmpl w:val="0BDE9956"/>
    <w:lvl w:ilvl="0">
      <w:start w:val="1"/>
      <w:numFmt w:val="bullet"/>
      <w:lvlText w:val=""/>
      <w:lvlJc w:val="left"/>
      <w:pPr>
        <w:tabs>
          <w:tab w:val="num" w:pos="437"/>
        </w:tabs>
        <w:ind w:left="437" w:hanging="360"/>
      </w:pPr>
      <w:rPr>
        <w:rFonts w:ascii="Symbol" w:hAnsi="Symbol" w:cs="Symbol" w:hint="default"/>
        <w:b/>
        <w:bCs/>
        <w:sz w:val="24"/>
        <w:szCs w:val="24"/>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5">
    <w:nsid w:val="690665CD"/>
    <w:multiLevelType w:val="multilevel"/>
    <w:tmpl w:val="4754D04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6">
    <w:nsid w:val="695C29B0"/>
    <w:multiLevelType w:val="multilevel"/>
    <w:tmpl w:val="0960086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7">
    <w:nsid w:val="6A550BC7"/>
    <w:multiLevelType w:val="multilevel"/>
    <w:tmpl w:val="E73800E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nsid w:val="6E615B17"/>
    <w:multiLevelType w:val="multilevel"/>
    <w:tmpl w:val="823A7B5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9">
    <w:nsid w:val="7C77284B"/>
    <w:multiLevelType w:val="multilevel"/>
    <w:tmpl w:val="10F4BE5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0">
    <w:nsid w:val="7D5A3FC4"/>
    <w:multiLevelType w:val="multilevel"/>
    <w:tmpl w:val="081EEA7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7"/>
  </w:num>
  <w:num w:numId="2">
    <w:abstractNumId w:val="22"/>
  </w:num>
  <w:num w:numId="3">
    <w:abstractNumId w:val="0"/>
  </w:num>
  <w:num w:numId="4">
    <w:abstractNumId w:val="12"/>
  </w:num>
  <w:num w:numId="5">
    <w:abstractNumId w:val="16"/>
  </w:num>
  <w:num w:numId="6">
    <w:abstractNumId w:val="4"/>
  </w:num>
  <w:num w:numId="7">
    <w:abstractNumId w:val="20"/>
  </w:num>
  <w:num w:numId="8">
    <w:abstractNumId w:val="29"/>
  </w:num>
  <w:num w:numId="9">
    <w:abstractNumId w:val="15"/>
  </w:num>
  <w:num w:numId="10">
    <w:abstractNumId w:val="13"/>
  </w:num>
  <w:num w:numId="11">
    <w:abstractNumId w:val="8"/>
  </w:num>
  <w:num w:numId="12">
    <w:abstractNumId w:val="19"/>
  </w:num>
  <w:num w:numId="13">
    <w:abstractNumId w:val="9"/>
  </w:num>
  <w:num w:numId="14">
    <w:abstractNumId w:val="14"/>
  </w:num>
  <w:num w:numId="15">
    <w:abstractNumId w:val="25"/>
  </w:num>
  <w:num w:numId="16">
    <w:abstractNumId w:val="26"/>
  </w:num>
  <w:num w:numId="17">
    <w:abstractNumId w:val="18"/>
  </w:num>
  <w:num w:numId="18">
    <w:abstractNumId w:val="2"/>
  </w:num>
  <w:num w:numId="19">
    <w:abstractNumId w:val="23"/>
  </w:num>
  <w:num w:numId="20">
    <w:abstractNumId w:val="1"/>
  </w:num>
  <w:num w:numId="21">
    <w:abstractNumId w:val="28"/>
  </w:num>
  <w:num w:numId="22">
    <w:abstractNumId w:val="30"/>
  </w:num>
  <w:num w:numId="23">
    <w:abstractNumId w:val="5"/>
  </w:num>
  <w:num w:numId="24">
    <w:abstractNumId w:val="24"/>
  </w:num>
  <w:num w:numId="25">
    <w:abstractNumId w:val="10"/>
  </w:num>
  <w:num w:numId="26">
    <w:abstractNumId w:val="27"/>
  </w:num>
  <w:num w:numId="27">
    <w:abstractNumId w:val="3"/>
  </w:num>
  <w:num w:numId="28">
    <w:abstractNumId w:val="17"/>
  </w:num>
  <w:num w:numId="29">
    <w:abstractNumId w:val="6"/>
  </w:num>
  <w:num w:numId="30">
    <w:abstractNumId w:val="2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D64"/>
    <w:rsid w:val="0004529A"/>
    <w:rsid w:val="000556B3"/>
    <w:rsid w:val="00060880"/>
    <w:rsid w:val="00076B8D"/>
    <w:rsid w:val="00094424"/>
    <w:rsid w:val="0018672F"/>
    <w:rsid w:val="00193679"/>
    <w:rsid w:val="001B3BFE"/>
    <w:rsid w:val="001E33C7"/>
    <w:rsid w:val="001F053B"/>
    <w:rsid w:val="00243D64"/>
    <w:rsid w:val="002615F8"/>
    <w:rsid w:val="002D4B79"/>
    <w:rsid w:val="003208A8"/>
    <w:rsid w:val="00324CF9"/>
    <w:rsid w:val="0039285C"/>
    <w:rsid w:val="00416820"/>
    <w:rsid w:val="00446F05"/>
    <w:rsid w:val="00481263"/>
    <w:rsid w:val="004F2E9D"/>
    <w:rsid w:val="004F6F98"/>
    <w:rsid w:val="00553E50"/>
    <w:rsid w:val="00560023"/>
    <w:rsid w:val="005C4582"/>
    <w:rsid w:val="00605A79"/>
    <w:rsid w:val="006175F5"/>
    <w:rsid w:val="00693F5F"/>
    <w:rsid w:val="006C0054"/>
    <w:rsid w:val="00722B9F"/>
    <w:rsid w:val="00723517"/>
    <w:rsid w:val="0073363A"/>
    <w:rsid w:val="00753B22"/>
    <w:rsid w:val="00796690"/>
    <w:rsid w:val="00843DAE"/>
    <w:rsid w:val="0088147B"/>
    <w:rsid w:val="008E52A5"/>
    <w:rsid w:val="00921264"/>
    <w:rsid w:val="00972812"/>
    <w:rsid w:val="009F0B47"/>
    <w:rsid w:val="00A751CC"/>
    <w:rsid w:val="00AA34DB"/>
    <w:rsid w:val="00AB59DE"/>
    <w:rsid w:val="00B36FC5"/>
    <w:rsid w:val="00B60221"/>
    <w:rsid w:val="00B64DBD"/>
    <w:rsid w:val="00B831AE"/>
    <w:rsid w:val="00B833D2"/>
    <w:rsid w:val="00B975F0"/>
    <w:rsid w:val="00C971D3"/>
    <w:rsid w:val="00D66C6D"/>
    <w:rsid w:val="00E20AB4"/>
    <w:rsid w:val="00E97A7F"/>
    <w:rsid w:val="00EA7D7A"/>
    <w:rsid w:val="00EC364B"/>
    <w:rsid w:val="00ED15F3"/>
    <w:rsid w:val="00EE1577"/>
    <w:rsid w:val="00F65937"/>
    <w:rsid w:val="00F71FA8"/>
    <w:rsid w:val="00F956D8"/>
    <w:rsid w:val="00FA0EEC"/>
    <w:rsid w:val="00FC4B54"/>
    <w:rsid w:val="00FD24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A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4B54"/>
    <w:pPr>
      <w:ind w:left="720"/>
    </w:pPr>
  </w:style>
  <w:style w:type="character" w:customStyle="1" w:styleId="1">
    <w:name w:val="Заголовок №1_"/>
    <w:link w:val="10"/>
    <w:uiPriority w:val="99"/>
    <w:locked/>
    <w:rsid w:val="002615F8"/>
    <w:rPr>
      <w:rFonts w:ascii="Times New Roman" w:hAnsi="Times New Roman" w:cs="Times New Roman"/>
      <w:b/>
      <w:bCs/>
      <w:sz w:val="26"/>
      <w:szCs w:val="26"/>
      <w:shd w:val="clear" w:color="auto" w:fill="FFFFFF"/>
    </w:rPr>
  </w:style>
  <w:style w:type="character" w:customStyle="1" w:styleId="100">
    <w:name w:val="Основной текст (10)_"/>
    <w:link w:val="101"/>
    <w:uiPriority w:val="99"/>
    <w:locked/>
    <w:rsid w:val="002615F8"/>
    <w:rPr>
      <w:rFonts w:ascii="Century Gothic" w:eastAsia="Times New Roman" w:hAnsi="Century Gothic" w:cs="Century Gothic"/>
      <w:sz w:val="14"/>
      <w:szCs w:val="14"/>
      <w:shd w:val="clear" w:color="auto" w:fill="FFFFFF"/>
    </w:rPr>
  </w:style>
  <w:style w:type="character" w:customStyle="1" w:styleId="2">
    <w:name w:val="Основной текст (2) + Полужирный"/>
    <w:aliases w:val="Курсив"/>
    <w:uiPriority w:val="99"/>
    <w:rsid w:val="002615F8"/>
    <w:rPr>
      <w:rFonts w:ascii="Times New Roman" w:hAnsi="Times New Roman" w:cs="Times New Roman"/>
      <w:b/>
      <w:bCs/>
      <w:i/>
      <w:iCs/>
      <w:color w:val="000000"/>
      <w:spacing w:val="0"/>
      <w:w w:val="100"/>
      <w:position w:val="0"/>
      <w:sz w:val="28"/>
      <w:szCs w:val="28"/>
      <w:u w:val="none"/>
      <w:lang w:val="ru-RU" w:eastAsia="ru-RU"/>
    </w:rPr>
  </w:style>
  <w:style w:type="character" w:customStyle="1" w:styleId="20">
    <w:name w:val="Основной текст (2)"/>
    <w:uiPriority w:val="99"/>
    <w:rsid w:val="002615F8"/>
    <w:rPr>
      <w:rFonts w:ascii="Times New Roman" w:hAnsi="Times New Roman" w:cs="Times New Roman"/>
      <w:color w:val="000000"/>
      <w:spacing w:val="0"/>
      <w:w w:val="100"/>
      <w:position w:val="0"/>
      <w:sz w:val="28"/>
      <w:szCs w:val="28"/>
      <w:u w:val="single"/>
      <w:lang w:val="ru-RU" w:eastAsia="ru-RU"/>
    </w:rPr>
  </w:style>
  <w:style w:type="character" w:customStyle="1" w:styleId="a">
    <w:name w:val="Колонтитул"/>
    <w:uiPriority w:val="99"/>
    <w:rsid w:val="002615F8"/>
    <w:rPr>
      <w:rFonts w:ascii="Century Gothic" w:eastAsia="Times New Roman" w:hAnsi="Century Gothic" w:cs="Century Gothic"/>
      <w:color w:val="000000"/>
      <w:spacing w:val="0"/>
      <w:w w:val="100"/>
      <w:position w:val="0"/>
      <w:sz w:val="15"/>
      <w:szCs w:val="15"/>
      <w:u w:val="none"/>
      <w:lang w:val="ru-RU" w:eastAsia="ru-RU"/>
    </w:rPr>
  </w:style>
  <w:style w:type="paragraph" w:customStyle="1" w:styleId="10">
    <w:name w:val="Заголовок №1"/>
    <w:basedOn w:val="Normal"/>
    <w:link w:val="1"/>
    <w:uiPriority w:val="99"/>
    <w:rsid w:val="002615F8"/>
    <w:pPr>
      <w:widowControl w:val="0"/>
      <w:shd w:val="clear" w:color="auto" w:fill="FFFFFF"/>
      <w:spacing w:after="420" w:line="240" w:lineRule="atLeast"/>
      <w:ind w:hanging="980"/>
      <w:jc w:val="center"/>
      <w:outlineLvl w:val="0"/>
    </w:pPr>
    <w:rPr>
      <w:rFonts w:cs="Times New Roman"/>
      <w:b/>
      <w:bCs/>
      <w:sz w:val="26"/>
      <w:szCs w:val="26"/>
    </w:rPr>
  </w:style>
  <w:style w:type="paragraph" w:customStyle="1" w:styleId="101">
    <w:name w:val="Основной текст (10)"/>
    <w:basedOn w:val="Normal"/>
    <w:link w:val="100"/>
    <w:uiPriority w:val="99"/>
    <w:rsid w:val="002615F8"/>
    <w:pPr>
      <w:widowControl w:val="0"/>
      <w:shd w:val="clear" w:color="auto" w:fill="FFFFFF"/>
      <w:spacing w:after="0" w:line="240" w:lineRule="atLeast"/>
      <w:jc w:val="center"/>
    </w:pPr>
    <w:rPr>
      <w:rFonts w:ascii="Century Gothic" w:hAnsi="Century Gothic" w:cs="Century Gothic"/>
      <w:sz w:val="14"/>
      <w:szCs w:val="14"/>
    </w:rPr>
  </w:style>
  <w:style w:type="character" w:customStyle="1" w:styleId="21">
    <w:name w:val="Основной текст (2)_"/>
    <w:uiPriority w:val="99"/>
    <w:rsid w:val="002615F8"/>
    <w:rPr>
      <w:rFonts w:ascii="Times New Roman" w:hAnsi="Times New Roman" w:cs="Times New Roman"/>
      <w:sz w:val="28"/>
      <w:szCs w:val="28"/>
      <w:u w:val="none"/>
    </w:rPr>
  </w:style>
  <w:style w:type="character" w:customStyle="1" w:styleId="-">
    <w:name w:val="Интернет-ссылка"/>
    <w:uiPriority w:val="99"/>
    <w:rsid w:val="00EA7D7A"/>
    <w:rPr>
      <w:color w:val="000080"/>
      <w:u w:val="single"/>
    </w:rPr>
  </w:style>
  <w:style w:type="paragraph" w:styleId="Header">
    <w:name w:val="header"/>
    <w:basedOn w:val="Normal"/>
    <w:link w:val="HeaderChar"/>
    <w:uiPriority w:val="99"/>
    <w:semiHidden/>
    <w:rsid w:val="00693F5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93F5F"/>
  </w:style>
  <w:style w:type="paragraph" w:styleId="Footer">
    <w:name w:val="footer"/>
    <w:basedOn w:val="Normal"/>
    <w:link w:val="FooterChar"/>
    <w:uiPriority w:val="99"/>
    <w:semiHidden/>
    <w:rsid w:val="00693F5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93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414</TotalTime>
  <Pages>20</Pages>
  <Words>8252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doskaIVT</cp:lastModifiedBy>
  <cp:revision>27</cp:revision>
  <dcterms:created xsi:type="dcterms:W3CDTF">2020-10-28T13:45:00Z</dcterms:created>
  <dcterms:modified xsi:type="dcterms:W3CDTF">2021-05-20T02:46:00Z</dcterms:modified>
</cp:coreProperties>
</file>