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6A" w:rsidRDefault="00C3766A" w:rsidP="00C3766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C3766A" w:rsidRDefault="00C3766A" w:rsidP="00C3766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C3766A" w:rsidRDefault="00C3766A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 Р И К А З </w:t>
      </w:r>
    </w:p>
    <w:p w:rsidR="00C3766A" w:rsidRDefault="00C3766A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01.09.2015                                                                                          </w:t>
      </w:r>
      <w:r w:rsidR="005C21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52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C3766A" w:rsidRDefault="00C3766A" w:rsidP="00C3766A">
      <w:pPr>
        <w:spacing w:after="0" w:line="240" w:lineRule="auto"/>
        <w:ind w:right="-3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реестра информации </w:t>
      </w: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отчетов педагогических работников МКОУ ВСОШ  </w:t>
      </w: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Pr="009815EB" w:rsidRDefault="009815EB" w:rsidP="00C3766A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C3766A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15EB">
        <w:rPr>
          <w:rFonts w:ascii="Arial" w:hAnsi="Arial" w:cs="Arial"/>
          <w:sz w:val="24"/>
          <w:szCs w:val="24"/>
        </w:rPr>
        <w:t>Порядок разработан в соответствии с Федеральным законом от 29.12.2012 № 273-ФЗ «Об образовании в Российской Федерации», приказом Министерства здравоохранения и социального развития РФ от 26.08.2010 № 761 н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просвещения СССР от 27 декабря 1974 г. 3 167 «Об утверждении инструкции о ведении школьной документации» и на основании Письма Минобрнауки России от 12.09.2012 № ДЛ-150/08 «О сокращении объемов и видов отчетности, представляемой общеобразовательными учреждениями», протокола педагогического совета от 28.08.2015 № 9</w:t>
      </w: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C3766A" w:rsidRPr="009815EB" w:rsidRDefault="00C3766A" w:rsidP="009815EB">
      <w:pPr>
        <w:spacing w:after="0" w:line="240" w:lineRule="auto"/>
        <w:ind w:right="-3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реестра информации и отчетов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предоставляемой </w:t>
      </w:r>
      <w:r w:rsidRPr="009815EB">
        <w:rPr>
          <w:rFonts w:ascii="Arial" w:eastAsia="Times New Roman" w:hAnsi="Arial" w:cs="Arial"/>
          <w:sz w:val="24"/>
          <w:szCs w:val="24"/>
          <w:lang w:eastAsia="ru-RU"/>
        </w:rPr>
        <w:t>педагогически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>ми работниками</w:t>
      </w: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МКОУ ВСОШ (приложение 1).</w:t>
      </w:r>
    </w:p>
    <w:p w:rsidR="006C0A6E" w:rsidRPr="009815EB" w:rsidRDefault="00C3766A" w:rsidP="00981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2.  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6C0A6E" w:rsidRPr="009815EB">
        <w:rPr>
          <w:rFonts w:ascii="Arial" w:hAnsi="Arial" w:cs="Arial"/>
          <w:bCs/>
          <w:sz w:val="24"/>
          <w:szCs w:val="24"/>
        </w:rPr>
        <w:t xml:space="preserve">Порядок сокращения документооборота в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>МКОУ ВСОШ (приложение 2).</w:t>
      </w:r>
    </w:p>
    <w:p w:rsidR="006C0A6E" w:rsidRPr="009815EB" w:rsidRDefault="006C0A6E" w:rsidP="00981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>3. Утвердить</w:t>
      </w:r>
      <w:r w:rsidRPr="009815EB">
        <w:rPr>
          <w:rFonts w:ascii="Arial" w:hAnsi="Arial" w:cs="Arial"/>
          <w:b/>
          <w:sz w:val="24"/>
          <w:szCs w:val="24"/>
        </w:rPr>
        <w:t xml:space="preserve"> </w:t>
      </w:r>
      <w:r w:rsidRPr="009815EB">
        <w:rPr>
          <w:rFonts w:ascii="Arial" w:hAnsi="Arial" w:cs="Arial"/>
          <w:sz w:val="24"/>
          <w:szCs w:val="24"/>
        </w:rPr>
        <w:t>Регламент</w:t>
      </w:r>
      <w:r w:rsidRPr="009815EB">
        <w:rPr>
          <w:rFonts w:ascii="Arial" w:hAnsi="Arial" w:cs="Arial"/>
          <w:b/>
          <w:sz w:val="24"/>
          <w:szCs w:val="24"/>
        </w:rPr>
        <w:t xml:space="preserve"> </w:t>
      </w:r>
      <w:r w:rsidRPr="009815EB">
        <w:rPr>
          <w:rFonts w:ascii="Arial" w:hAnsi="Arial" w:cs="Arial"/>
          <w:sz w:val="24"/>
          <w:szCs w:val="24"/>
        </w:rPr>
        <w:t>использования Реестра информаций и отчетов, предоставляемых педагогическими работниками МКОУ ВСОШ внутри образовательных организаций и  вышестоящим органам</w:t>
      </w:r>
      <w:r w:rsidR="009815EB">
        <w:rPr>
          <w:rFonts w:ascii="Arial" w:hAnsi="Arial" w:cs="Arial"/>
          <w:sz w:val="24"/>
          <w:szCs w:val="24"/>
        </w:rPr>
        <w:t xml:space="preserve"> (приложение 3)</w:t>
      </w:r>
      <w:r w:rsidRPr="009815EB">
        <w:rPr>
          <w:rFonts w:ascii="Arial" w:hAnsi="Arial" w:cs="Arial"/>
          <w:sz w:val="24"/>
          <w:szCs w:val="24"/>
        </w:rPr>
        <w:t>.</w:t>
      </w:r>
    </w:p>
    <w:p w:rsidR="00C3766A" w:rsidRPr="009815EB" w:rsidRDefault="006C0A6E" w:rsidP="00981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4. Опубликовать данный приказ на официальном сайте школы в сети Интернет.</w:t>
      </w:r>
    </w:p>
    <w:p w:rsidR="00C3766A" w:rsidRPr="009815EB" w:rsidRDefault="009815EB" w:rsidP="009815E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>5. Контроль</w:t>
      </w:r>
      <w:r w:rsidR="00C3766A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</w:t>
      </w:r>
      <w:r w:rsidRPr="009815E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3766A"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 приказа оставляю за собой. </w:t>
      </w:r>
    </w:p>
    <w:p w:rsidR="00C3766A" w:rsidRDefault="00C3766A" w:rsidP="009815E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64FBB" w:rsidRDefault="00964FBB" w:rsidP="009815E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FBB" w:rsidRPr="009815EB" w:rsidRDefault="00964FBB" w:rsidP="009815E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FB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FDD0B76" wp14:editId="4E0D7EA4">
            <wp:simplePos x="0" y="0"/>
            <wp:positionH relativeFrom="column">
              <wp:posOffset>1556385</wp:posOffset>
            </wp:positionH>
            <wp:positionV relativeFrom="paragraph">
              <wp:posOffset>69215</wp:posOffset>
            </wp:positionV>
            <wp:extent cx="22098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14" y="21337"/>
                <wp:lineTo x="21414" y="0"/>
                <wp:lineTo x="0" y="0"/>
              </wp:wrapPolygon>
            </wp:wrapThrough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66A" w:rsidRDefault="00C3766A" w:rsidP="00C376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 школы                                                                                                    М.В. Калачева</w:t>
      </w:r>
    </w:p>
    <w:p w:rsidR="00C3766A" w:rsidRDefault="00C3766A" w:rsidP="00C376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C3766A" w:rsidRDefault="00C3766A" w:rsidP="00C3766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Default="00C3766A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p w:rsidR="009815EB" w:rsidRDefault="009815EB" w:rsidP="00C3766A">
      <w:pPr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E2BF5" w:rsidTr="006E2BF5">
        <w:tc>
          <w:tcPr>
            <w:tcW w:w="5210" w:type="dxa"/>
          </w:tcPr>
          <w:p w:rsidR="006E2BF5" w:rsidRDefault="006E2BF5" w:rsidP="00C3766A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6E2BF5" w:rsidRDefault="006E2BF5" w:rsidP="00C37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</w:t>
            </w:r>
          </w:p>
          <w:p w:rsidR="006E2BF5" w:rsidRDefault="006E2BF5" w:rsidP="00C37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приказу от 01.09.2015 № 52а-р</w:t>
            </w:r>
          </w:p>
        </w:tc>
      </w:tr>
    </w:tbl>
    <w:p w:rsidR="009815EB" w:rsidRDefault="009815EB" w:rsidP="00C3766A">
      <w:pPr>
        <w:rPr>
          <w:rFonts w:ascii="Arial" w:hAnsi="Arial" w:cs="Arial"/>
        </w:rPr>
      </w:pPr>
    </w:p>
    <w:p w:rsidR="00C3766A" w:rsidRPr="009815EB" w:rsidRDefault="00C3766A" w:rsidP="00C376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РЕЕСТР ИНФОРМАЦИЙ И ОТЧЁТОВ, 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b/>
          <w:sz w:val="24"/>
          <w:szCs w:val="24"/>
          <w:lang w:eastAsia="ru-RU"/>
        </w:rPr>
        <w:t>представляемых педагогическими работниками МКОУ ВСОШ</w:t>
      </w:r>
    </w:p>
    <w:p w:rsidR="00C3766A" w:rsidRPr="009815EB" w:rsidRDefault="00C3766A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7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52"/>
        <w:gridCol w:w="1394"/>
        <w:gridCol w:w="222"/>
        <w:gridCol w:w="2053"/>
        <w:gridCol w:w="1127"/>
        <w:gridCol w:w="3772"/>
      </w:tblGrid>
      <w:tr w:rsidR="00C3766A" w:rsidRPr="009815EB" w:rsidTr="006E2BF5"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Периодичность представления отчёта/ информации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отчёта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(для чего используются данные)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C3766A" w:rsidRPr="009815EB" w:rsidTr="006E2BF5">
        <w:tc>
          <w:tcPr>
            <w:tcW w:w="11002" w:type="dxa"/>
            <w:gridSpan w:val="7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numPr>
                <w:ilvl w:val="0"/>
                <w:numId w:val="17"/>
              </w:numPr>
              <w:spacing w:after="0" w:line="240" w:lineRule="auto"/>
              <w:ind w:left="34" w:firstLine="2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C3766A" w:rsidRPr="009815EB" w:rsidTr="006E2BF5">
        <w:trPr>
          <w:trHeight w:val="335"/>
        </w:trPr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420" w:type="dxa"/>
            <w:gridSpan w:val="6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C3766A" w:rsidRPr="009815EB" w:rsidTr="006E2BF5">
        <w:trPr>
          <w:trHeight w:val="594"/>
        </w:trPr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классных журналов в бумажном и (или) электронном виде </w:t>
            </w:r>
          </w:p>
        </w:tc>
        <w:tc>
          <w:tcPr>
            <w:tcW w:w="1394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3772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(п.11, ч.1, ст. 28);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образования»;</w:t>
            </w:r>
          </w:p>
          <w:p w:rsidR="00C3766A" w:rsidRPr="009815EB" w:rsidRDefault="00C3766A" w:rsidP="00C3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Приказ Министерства просвещения СССР от 27 декабря 1974 г. N 167 «Об утверждении инструкции о ведении школьной документации»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Диагностика результатов обучения школьников в соответствии с ФГОС </w:t>
            </w:r>
          </w:p>
        </w:tc>
        <w:tc>
          <w:tcPr>
            <w:tcW w:w="1394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 май</w:t>
            </w:r>
          </w:p>
        </w:tc>
        <w:tc>
          <w:tcPr>
            <w:tcW w:w="3402" w:type="dxa"/>
            <w:gridSpan w:val="3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уровня успешности обучения в школе, планирование коррекционных мероприятий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Итоговая оценка освоения основной образовательной программы, которая проводится образовательным учреждением и направлена на оценку достижения обучающимися планируемых результатов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освоения основной образовательной (достижение предметных и метапредметных результатов освоения основной образовательной). 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Обобщённая оценка личностных результатов освоения обучающимися основных образовательных программ, которая осуществляться образовательным учреждением в ходе различных мониторинговых исследований.</w:t>
            </w:r>
          </w:p>
        </w:tc>
        <w:tc>
          <w:tcPr>
            <w:tcW w:w="3772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Приказ Министерства образования и науки Российской Федерации от 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17.12.2010 № 1897 «Об утверждении государственного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образовательного стандарта основного общего образования»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знаний и успеваемость учащихся по преподаваемому предмету</w:t>
            </w:r>
          </w:p>
        </w:tc>
        <w:tc>
          <w:tcPr>
            <w:tcW w:w="1394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четверть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представляется при ведении «Электронного журнала»)</w:t>
            </w:r>
          </w:p>
        </w:tc>
        <w:tc>
          <w:tcPr>
            <w:tcW w:w="3402" w:type="dxa"/>
            <w:gridSpan w:val="3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оценки качества образования в ОУ</w:t>
            </w:r>
          </w:p>
        </w:tc>
        <w:tc>
          <w:tcPr>
            <w:tcW w:w="3772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(п.11, ч.6, ст. 28, ст. 58);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Минобрнауки России от 30.08.2013 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Рабочие программы по предмету</w:t>
            </w:r>
          </w:p>
        </w:tc>
        <w:tc>
          <w:tcPr>
            <w:tcW w:w="1394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402" w:type="dxa"/>
            <w:gridSpan w:val="3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соответствия требованиям ФГОС</w:t>
            </w:r>
          </w:p>
        </w:tc>
        <w:tc>
          <w:tcPr>
            <w:tcW w:w="3772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 ст. 9, п.1 ч.1 ст. 48);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образовательной программы по предмету</w:t>
            </w:r>
          </w:p>
        </w:tc>
        <w:tc>
          <w:tcPr>
            <w:tcW w:w="1394" w:type="dxa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четверть (не представляется при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ведении «Электронного журнала»)</w:t>
            </w:r>
          </w:p>
        </w:tc>
        <w:tc>
          <w:tcPr>
            <w:tcW w:w="3402" w:type="dxa"/>
            <w:gridSpan w:val="3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ФГОС</w:t>
            </w:r>
          </w:p>
        </w:tc>
        <w:tc>
          <w:tcPr>
            <w:tcW w:w="3772" w:type="dxa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(п.1 ч.6 ст. 28, п.1 ч.1 ст. 48);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Приказ Министерства здравоохранения и социального развития РФ от 26.08.2010 № 761 н 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0420" w:type="dxa"/>
            <w:gridSpan w:val="6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Создание безопасных условий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Документация по организации техники безопасности на уроке (журналы инструктажей по технике безопасности)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целью обеспечения безопасности жизнедеятельности детей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29.12.2012 № 273-ФЗ «Об образовании в Российской Федерации» (п.2 ч.6 ст. 28);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 06.10.2009 № 373;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420" w:type="dxa"/>
            <w:gridSpan w:val="6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Совершенствование профессиональной деятельности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учителя-предметника (может вестись в электронном виде)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лет ведётся по принципу накопления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29.12.2012 № 273-ФЗ «Об образовании в Российской Федерации» (ст. 49); 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C3766A" w:rsidRPr="009815EB" w:rsidTr="006E2BF5"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Оценочный лист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 или 1 раз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стимулирующих выплат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</w:t>
            </w:r>
          </w:p>
        </w:tc>
      </w:tr>
      <w:tr w:rsidR="00C3766A" w:rsidRPr="009815EB" w:rsidTr="006E2BF5">
        <w:tc>
          <w:tcPr>
            <w:tcW w:w="11002" w:type="dxa"/>
            <w:gridSpan w:val="7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numPr>
                <w:ilvl w:val="0"/>
                <w:numId w:val="17"/>
              </w:numPr>
              <w:spacing w:after="0" w:line="240" w:lineRule="auto"/>
              <w:ind w:firstLine="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классных журналов в бумажном и (или) электронном виде 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Ежедневно 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(п.11, ч.1, ст. 28);</w:t>
            </w:r>
          </w:p>
          <w:p w:rsidR="00C3766A" w:rsidRPr="009815EB" w:rsidRDefault="00C3766A" w:rsidP="00C3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об участниках ГИА (ЕГЭ, ОГЭ), олимпиад,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конкурсов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базы данных ГИА, банка участников олимпиад,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конкурсов 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Федеральный закон от 29.12.2012 № 273-ФЗ «Об образовании в Российской Федерации» (п.22, ч.1, ст. 34, ст. 59);</w:t>
            </w:r>
          </w:p>
          <w:p w:rsidR="00C3766A" w:rsidRPr="009815EB" w:rsidRDefault="00C3766A" w:rsidP="00C3766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EB">
              <w:rPr>
                <w:rFonts w:ascii="Arial" w:hAnsi="Arial" w:cs="Arial"/>
                <w:sz w:val="24"/>
                <w:szCs w:val="24"/>
              </w:rPr>
              <w:t xml:space="preserve">приказ Минобрнауки России от 26.12.2013 № 1400 «Об утверждении </w:t>
            </w:r>
            <w:r w:rsidRPr="009815EB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Порядка проведения государственной итоговой аттестации по образовательным программам среднего общего образования»; </w:t>
            </w:r>
          </w:p>
          <w:p w:rsidR="00C3766A" w:rsidRPr="009815EB" w:rsidRDefault="00C3766A" w:rsidP="00C3766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EB">
              <w:rPr>
                <w:rFonts w:ascii="Arial" w:hAnsi="Arial" w:cs="Arial"/>
                <w:sz w:val="24"/>
                <w:szCs w:val="24"/>
              </w:rPr>
              <w:t>приказ Минобрнауки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классного руководителя об успеваемости и посещаемости класса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четверть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представляется при ведении «Электронного журнала»)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качества и уровня знаний, посещаемости обучающихся класса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(п.1, ч.6, ст. 28, ст. 58)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продолжении обучения выпускников 11 классов 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Учёт продолжения обучения выпускниками в учреждениях ВПО и СПО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Нормативным правовым актом муниципального органа управления образованием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продолжении обучения выпускниками, не получившими среднее общее образование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закона РФ «Об образовании», обеспечение обязательного всеобщего образования</w:t>
            </w:r>
            <w:r w:rsidRPr="009815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(ч.5, ст. 66)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по учету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территории, закрепленной за образовательной организацией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закона РФ «Об образовании»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РФ от 29.12.2012 № 273-ФЗ «Об образовании в Российской Федерации» (п.6 ч.1 ст. 9, ч.5 ст. 63, ч.5 ст. 66)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закона РФ «Об образовании», обеспечение обязательного всеобщего образования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об обучающихся, уклоняющихся от обучения, допускающих систематические пропуски занятий без уважительной причины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закона РФ «Об образовании», обеспечение обязательного всеобщего образования 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(ч.5 ст. 66)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420" w:type="dxa"/>
            <w:gridSpan w:val="6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воспитательной работе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распределения стимулирующей части и определения результативности и эффективности работы классного руководителя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Минобрнауки России от 30.08.2013 № 1014;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работы классного руководителя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системы воспитательной работы в классе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Минобрнауки России от 30.08.2013 № 1014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паспорт класса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социального паспорта класса и Учреждения в целом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24.06.1999 № 120-ФЗ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"Об основах системы профилактики безнадзорности и правонарушений несовершеннолетних"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Отчёт о занятости обучающихся класса в детских, творческих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объединениях, секциях</w:t>
            </w:r>
          </w:p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 Отчет о внеурочной деятельности обучающихся класса в рамках ФГОС 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раза в год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доп. Образования области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классный журнал; 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(ст. 75);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 Приказ Министерства образования и науки Российской Федерации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 06.10.2009 № 373;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2.2.5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для мониторинга питания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четверть 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муниципального, регионального и федерального банка данных по питанию обучающихся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(п.2, ч.1, ст. 41)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о профилактической работе с семьями и обучающимися группы «риска» 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четверть,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Летом – ежемесячно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и адресная помощь обучающимся группы «риска»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24.06.1999 № 120-ФЗ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классных родительских собраний, заседаний родительского комитета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4-х раз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родителей по вопросам законодательства в сфере образования. Реализация функции общественного управления. 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информации на определенные виды деятельности (согласия родителей на осуществление детьми определённых видов деятельности, анкетирования)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целью соблюдения законодательства и обеспечения безопасности жизнедеятельности детей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(ч.4, ст. 34)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Летний отдых, оздоровление и занятость детей (план и отчет)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раз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системы летнего отдыха, оздоровления и занятости детей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Региональными, муниципальными нормативными правовыми актами 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0420" w:type="dxa"/>
            <w:gridSpan w:val="6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общешкольного банка данных детей с ограниченными возможностями здоровья, в том числе детей-инвалидов, детей, испытывающих трудности в обучении</w:t>
            </w:r>
          </w:p>
          <w:p w:rsidR="00C3766A" w:rsidRPr="009815EB" w:rsidRDefault="00C3766A" w:rsidP="00C3766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раза в год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состоянию на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сентября, 15 декабря и 15 мая)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координации и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gNum/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рганизациионно-методического обеспечения деятельности психолого-медико-педагогических комиссий 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 ч.1 ст. 34, ст. 42);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адаптации обучающихся 1-х, 5-х, 10-х классов к новым условиям обучения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 15 ноября)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о результатах адаптации обучающихся 1,5,10 классов к новым условиям обучения в текущем учебном году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профпредпочтений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определения дальнейшей траектории развития обучающегося и использовании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проф. ориентации обучающегося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420" w:type="dxa"/>
            <w:gridSpan w:val="6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Отчёт по профилактике безнадзорности 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посещаемости учебных занятий, сверка документов и пропусков обучающихся, выполнение Закона «Об образовании РФ»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(ч.5 ст. 66);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24.06.1999 № 120-ФЗ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банк данных («Общешкольный социальный банк данных»)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социального паспорта Учреждения в целом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tabs>
                <w:tab w:val="left" w:pos="9354"/>
              </w:tabs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24.06.1999 № 120-ФЗ</w:t>
            </w:r>
          </w:p>
        </w:tc>
      </w:tr>
      <w:tr w:rsidR="00C3766A" w:rsidRPr="009815EB" w:rsidTr="006E2BF5">
        <w:tc>
          <w:tcPr>
            <w:tcW w:w="11002" w:type="dxa"/>
            <w:gridSpan w:val="7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3766A" w:rsidRPr="009815EB" w:rsidRDefault="00C3766A" w:rsidP="00C3766A">
            <w:pPr>
              <w:numPr>
                <w:ilvl w:val="0"/>
                <w:numId w:val="17"/>
              </w:numPr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420" w:type="dxa"/>
            <w:gridSpan w:val="6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о работе библиотеки 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работы.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формирования единой информационной среды школы с целью дальнейшего планирования работы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работы библиотеки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комплексного плана работы Учреждения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обеспеченности учебниками на начало учебного года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учебной литературой обучающихся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(п.20 ч.1 ст. 34, ст. 35)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15EB">
              <w:rPr>
                <w:rFonts w:ascii="Arial" w:hAnsi="Arial" w:cs="Arial"/>
                <w:bCs/>
                <w:sz w:val="24"/>
                <w:szCs w:val="24"/>
              </w:rPr>
              <w:t xml:space="preserve">Заявка на комплектование книг (в т.ч. учебников) на следующий </w:t>
            </w:r>
            <w:r w:rsidRPr="009815E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федерального государственного стандарта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(п.20 ч.1 ст. 34, ст. 35);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420" w:type="dxa"/>
            <w:gridSpan w:val="6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15EB">
              <w:rPr>
                <w:rFonts w:ascii="Arial" w:hAnsi="Arial" w:cs="Arial"/>
                <w:bCs/>
                <w:sz w:val="24"/>
                <w:szCs w:val="24"/>
              </w:rPr>
              <w:t>Паспорт библиотеки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основной образовательной программы 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(п.2 ч.1 ст. 28);</w:t>
            </w:r>
          </w:p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Инвентарная книга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Списание книжного фонда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суммарного учёта библиотечного фонда библиотеки общеобразовательного учреждения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Учёт финансовых средств и поступления учебников. Обеспечение качества формирования библиотечных фондов по их целевому назначению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н;</w:t>
            </w:r>
          </w:p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15EB">
              <w:rPr>
                <w:rFonts w:ascii="Arial" w:hAnsi="Arial" w:cs="Arial"/>
                <w:bCs/>
                <w:sz w:val="24"/>
                <w:szCs w:val="24"/>
              </w:rPr>
              <w:t>Дневник библиотекаря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3" w:type="dxa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учёта читателей и посещений школьной библиотеки, ведения статистики обслуживания</w:t>
            </w:r>
          </w:p>
        </w:tc>
        <w:tc>
          <w:tcPr>
            <w:tcW w:w="4899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420" w:type="dxa"/>
            <w:gridSpan w:val="6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Совершенствование профессиональной деятельности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педагога-библиотекаря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лет ведётся по принципу накопления (может в электронном виде)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29.12.2012 № 273-ФЗ «Об образовании в Российской Федерации» (ст. 49); 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  <w:tr w:rsidR="00C3766A" w:rsidRPr="009815EB" w:rsidTr="006E2BF5">
        <w:tc>
          <w:tcPr>
            <w:tcW w:w="11002" w:type="dxa"/>
            <w:gridSpan w:val="7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numPr>
                <w:ilvl w:val="0"/>
                <w:numId w:val="17"/>
              </w:numPr>
              <w:spacing w:after="0" w:line="240" w:lineRule="auto"/>
              <w:ind w:left="34" w:firstLine="2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Преподаватель-организатор ОБЖ </w:t>
            </w:r>
          </w:p>
        </w:tc>
      </w:tr>
      <w:tr w:rsidR="00C3766A" w:rsidRPr="009815EB" w:rsidTr="006E2BF5">
        <w:tc>
          <w:tcPr>
            <w:tcW w:w="582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04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C3766A" w:rsidRPr="009815EB" w:rsidTr="006E2BF5">
        <w:tc>
          <w:tcPr>
            <w:tcW w:w="582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Рабочая 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 по учебному предмету ОБЖ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соответствия требованиям ФГОС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Федеральный закон от 29.12.2012 №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273-ФЗ «Об образовании в Российской Федерации» (п.2 ст. 9, п.1 ч.1 ст. 48);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9.1.2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Документация для организации учебных сборов для юношей 10-х классов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исполнения раздела «Основы военной службы» программы «ОБЖ»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программа по учебному предмету «ОБЖ»</w:t>
            </w:r>
          </w:p>
        </w:tc>
      </w:tr>
      <w:tr w:rsidR="00C3766A" w:rsidRPr="009815EB" w:rsidTr="006E2BF5">
        <w:tc>
          <w:tcPr>
            <w:tcW w:w="582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04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Деятельность по воинскому учету</w:t>
            </w:r>
          </w:p>
        </w:tc>
      </w:tr>
      <w:tr w:rsidR="00C3766A" w:rsidRPr="009815EB" w:rsidTr="006E2BF5">
        <w:tc>
          <w:tcPr>
            <w:tcW w:w="582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по учёту военнообязанных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отчётности в Военный комиссариат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о проведенной работе с призывниками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отчётности в Военный комиссариат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о постановке на воинский учёт юношей призывного возраста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отчётности в Военный комиссариат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0420" w:type="dxa"/>
            <w:gridSpan w:val="6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о проделанной работе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формирования системной работы по безопасности жизнедеятельности обучающихся, военно-патриотическому воспитанию и распределения стимулирующих выплат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в план работы по ОБЖ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формирования системной работы по безопасности жизнедеятельности </w:t>
            </w: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обучающихся, военно-патриотическому воспитанию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0420" w:type="dxa"/>
            <w:gridSpan w:val="6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Создание безопасных условий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Документация по организации техники безопасности на уроке (журналы инструктажей по технике безопасности)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целью обеспечения безопасности жизнедеятельности детей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29.12.2012 № 273-ФЗ «Об образовании в Российской Федерации» (п.2 ч.6 ст. 28);</w:t>
            </w:r>
          </w:p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 26.08.2010 № 761 н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10420" w:type="dxa"/>
            <w:gridSpan w:val="6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Совершенствование профессиональной деятельности</w:t>
            </w:r>
          </w:p>
        </w:tc>
      </w:tr>
      <w:tr w:rsidR="00C3766A" w:rsidRPr="009815EB" w:rsidTr="006E2BF5">
        <w:tc>
          <w:tcPr>
            <w:tcW w:w="58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9.5.1</w:t>
            </w:r>
          </w:p>
        </w:tc>
        <w:tc>
          <w:tcPr>
            <w:tcW w:w="1852" w:type="dxa"/>
          </w:tcPr>
          <w:p w:rsidR="00C3766A" w:rsidRPr="009815EB" w:rsidRDefault="00C3766A" w:rsidP="00C37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Портфолио преподавателя-организатора ОБЖ</w:t>
            </w:r>
          </w:p>
        </w:tc>
        <w:tc>
          <w:tcPr>
            <w:tcW w:w="1616" w:type="dxa"/>
            <w:gridSpan w:val="2"/>
          </w:tcPr>
          <w:p w:rsidR="00C3766A" w:rsidRPr="009815EB" w:rsidRDefault="00C3766A" w:rsidP="00C37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лет ведётся по принципу накопления (может в электронном виде)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</w:tcPr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29.12.2012 № 273-ФЗ «Об образовании в Российской Федерации» (ст. 49); </w:t>
            </w:r>
          </w:p>
          <w:p w:rsidR="00C3766A" w:rsidRPr="009815EB" w:rsidRDefault="00C3766A" w:rsidP="00C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1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муниципальная нормативная база по введению НСОТ и аттестации педагогических работников</w:t>
            </w:r>
          </w:p>
        </w:tc>
      </w:tr>
    </w:tbl>
    <w:p w:rsidR="00C3766A" w:rsidRDefault="00C3766A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BF5" w:rsidRPr="009815EB" w:rsidRDefault="006E2BF5" w:rsidP="00C37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C0A6E" w:rsidRPr="006E2BF5" w:rsidTr="006E2BF5">
        <w:tc>
          <w:tcPr>
            <w:tcW w:w="5210" w:type="dxa"/>
          </w:tcPr>
          <w:p w:rsidR="006C0A6E" w:rsidRPr="006E2BF5" w:rsidRDefault="006C0A6E" w:rsidP="00C3766A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6C0A6E" w:rsidRPr="006E2BF5" w:rsidRDefault="006C0A6E" w:rsidP="006E2BF5">
            <w:pPr>
              <w:jc w:val="right"/>
              <w:rPr>
                <w:rFonts w:ascii="Arial" w:hAnsi="Arial" w:cs="Arial"/>
              </w:rPr>
            </w:pPr>
            <w:r w:rsidRPr="006E2BF5">
              <w:rPr>
                <w:rFonts w:ascii="Arial" w:hAnsi="Arial" w:cs="Arial"/>
              </w:rPr>
              <w:t xml:space="preserve">Приложение 2 </w:t>
            </w:r>
          </w:p>
          <w:p w:rsidR="006C0A6E" w:rsidRPr="006E2BF5" w:rsidRDefault="006C0A6E" w:rsidP="006E2BF5">
            <w:pPr>
              <w:jc w:val="right"/>
              <w:rPr>
                <w:rFonts w:ascii="Arial" w:hAnsi="Arial" w:cs="Arial"/>
              </w:rPr>
            </w:pPr>
            <w:r w:rsidRPr="006E2BF5">
              <w:rPr>
                <w:rFonts w:ascii="Arial" w:hAnsi="Arial" w:cs="Arial"/>
              </w:rPr>
              <w:t>к приказу от 01.09.2015 № 52</w:t>
            </w:r>
            <w:r w:rsidR="006E2BF5">
              <w:rPr>
                <w:rFonts w:ascii="Arial" w:hAnsi="Arial" w:cs="Arial"/>
              </w:rPr>
              <w:t>а</w:t>
            </w:r>
            <w:r w:rsidRPr="006E2BF5">
              <w:rPr>
                <w:rFonts w:ascii="Arial" w:hAnsi="Arial" w:cs="Arial"/>
              </w:rPr>
              <w:t>-р</w:t>
            </w:r>
          </w:p>
        </w:tc>
      </w:tr>
    </w:tbl>
    <w:p w:rsidR="00C3766A" w:rsidRPr="009815EB" w:rsidRDefault="00C3766A" w:rsidP="00C3766A">
      <w:pPr>
        <w:rPr>
          <w:rFonts w:ascii="Arial" w:hAnsi="Arial" w:cs="Arial"/>
          <w:sz w:val="24"/>
          <w:szCs w:val="24"/>
        </w:rPr>
      </w:pP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815EB">
        <w:rPr>
          <w:rFonts w:ascii="Arial" w:hAnsi="Arial" w:cs="Arial"/>
          <w:bCs/>
          <w:sz w:val="24"/>
          <w:szCs w:val="24"/>
        </w:rPr>
        <w:t>Порядок</w:t>
      </w:r>
    </w:p>
    <w:p w:rsidR="00C3766A" w:rsidRPr="009815EB" w:rsidRDefault="00C3766A" w:rsidP="006C0A6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815EB">
        <w:rPr>
          <w:rFonts w:ascii="Arial" w:hAnsi="Arial" w:cs="Arial"/>
          <w:bCs/>
          <w:sz w:val="24"/>
          <w:szCs w:val="24"/>
        </w:rPr>
        <w:t xml:space="preserve">сокращения документооборота в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>МКОУ ВСОШ</w:t>
      </w:r>
    </w:p>
    <w:p w:rsidR="00C3766A" w:rsidRPr="009815EB" w:rsidRDefault="00C3766A" w:rsidP="00C376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766A" w:rsidRPr="009815EB" w:rsidRDefault="00C3766A" w:rsidP="00C3766A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EB">
        <w:rPr>
          <w:rFonts w:ascii="Arial" w:eastAsia="Times New Roman" w:hAnsi="Arial" w:cs="Arial"/>
          <w:sz w:val="24"/>
          <w:szCs w:val="24"/>
          <w:lang w:eastAsia="ru-RU"/>
        </w:rPr>
        <w:t xml:space="preserve"> 1. Настоящий порядок устанавливает правила предоставления информаций и отчетов педагогическими работниками </w:t>
      </w:r>
      <w:r w:rsidR="006C0A6E" w:rsidRPr="009815EB">
        <w:rPr>
          <w:rFonts w:ascii="Arial" w:eastAsia="Times New Roman" w:hAnsi="Arial" w:cs="Arial"/>
          <w:sz w:val="24"/>
          <w:szCs w:val="24"/>
          <w:lang w:eastAsia="ru-RU"/>
        </w:rPr>
        <w:t>МКОУ ВСОШ внутри организации</w:t>
      </w:r>
      <w:r w:rsidRPr="009815EB">
        <w:rPr>
          <w:rFonts w:ascii="Arial" w:eastAsia="Times New Roman" w:hAnsi="Arial" w:cs="Arial"/>
          <w:sz w:val="24"/>
          <w:szCs w:val="24"/>
          <w:lang w:eastAsia="ru-RU"/>
        </w:rPr>
        <w:t>, руководителями вышестоящим органам с целью сокращения документооборота.</w:t>
      </w:r>
    </w:p>
    <w:p w:rsidR="00C3766A" w:rsidRPr="009815EB" w:rsidRDefault="00C3766A" w:rsidP="00C3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2. Порядок разработан в соответствии с Федеральным законом от 29.12.2012 № 273-ФЗ «Об образовании в Российской Федерации», приказом Министерства здравоохранения и социального развития РФ от 26.08.2010 № 761 н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просвещения СССР от 27 декабря 1974 г. 3 167 «Об утверждении инструкции о ведении школьной документации» и на основании Письма Минобрнауки России от 12.09.2012 № ДЛ-150/08 «О сокращении объемов и видов отчетности, представляемой общеобразовательными учреждениями».</w:t>
      </w:r>
    </w:p>
    <w:p w:rsidR="00C3766A" w:rsidRPr="009815EB" w:rsidRDefault="006C0A6E" w:rsidP="00C37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3. Е</w:t>
      </w:r>
      <w:r w:rsidR="00C3766A" w:rsidRPr="009815EB">
        <w:rPr>
          <w:rFonts w:ascii="Arial" w:hAnsi="Arial" w:cs="Arial"/>
          <w:sz w:val="24"/>
          <w:szCs w:val="24"/>
        </w:rPr>
        <w:t>жегодно на начало н</w:t>
      </w:r>
      <w:r w:rsidRPr="009815EB">
        <w:rPr>
          <w:rFonts w:ascii="Arial" w:hAnsi="Arial" w:cs="Arial"/>
          <w:sz w:val="24"/>
          <w:szCs w:val="24"/>
        </w:rPr>
        <w:t>ового учебного года разрабатывается и утверждается Реестры</w:t>
      </w:r>
      <w:r w:rsidR="00C3766A" w:rsidRPr="009815EB">
        <w:rPr>
          <w:rFonts w:ascii="Arial" w:hAnsi="Arial" w:cs="Arial"/>
          <w:sz w:val="24"/>
          <w:szCs w:val="24"/>
        </w:rPr>
        <w:t xml:space="preserve"> информаций и отчетов, представляемых педагогическими работниками </w:t>
      </w:r>
      <w:r w:rsidRPr="009815EB">
        <w:rPr>
          <w:rFonts w:ascii="Arial" w:hAnsi="Arial" w:cs="Arial"/>
          <w:sz w:val="24"/>
          <w:szCs w:val="24"/>
        </w:rPr>
        <w:t>МКОУ ВСОШ</w:t>
      </w:r>
      <w:r w:rsidR="00C3766A" w:rsidRPr="009815EB">
        <w:rPr>
          <w:rFonts w:ascii="Arial" w:hAnsi="Arial" w:cs="Arial"/>
          <w:sz w:val="24"/>
          <w:szCs w:val="24"/>
        </w:rPr>
        <w:t xml:space="preserve"> внутри организации, ру</w:t>
      </w:r>
      <w:r w:rsidRPr="009815EB">
        <w:rPr>
          <w:rFonts w:ascii="Arial" w:hAnsi="Arial" w:cs="Arial"/>
          <w:sz w:val="24"/>
          <w:szCs w:val="24"/>
        </w:rPr>
        <w:t>ководителями вышестоящим органам</w:t>
      </w:r>
      <w:r w:rsidR="00C3766A" w:rsidRPr="009815EB">
        <w:rPr>
          <w:rFonts w:ascii="Arial" w:hAnsi="Arial" w:cs="Arial"/>
          <w:sz w:val="24"/>
          <w:szCs w:val="24"/>
        </w:rPr>
        <w:t>.</w:t>
      </w:r>
    </w:p>
    <w:p w:rsidR="00C3766A" w:rsidRPr="009815EB" w:rsidRDefault="00C3766A" w:rsidP="00C37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4. При разработке Реестров учитываются возможности АИС «Сетевой край. Образование», информации федеральных мониторингов «Наша новая школа», «Модернизация региональных систем общего образования» для получения статистической и иной информации о деятельности образовательной организации и педагогического работника.</w:t>
      </w:r>
    </w:p>
    <w:p w:rsidR="00C3766A" w:rsidRPr="009815EB" w:rsidRDefault="00C3766A" w:rsidP="00C376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5. Для сокращения документооборота обеспечивается открытость и доступность информации </w:t>
      </w:r>
      <w:r w:rsidRPr="009815EB">
        <w:rPr>
          <w:rFonts w:ascii="Arial" w:hAnsi="Arial" w:cs="Arial"/>
          <w:bCs/>
          <w:sz w:val="24"/>
          <w:szCs w:val="24"/>
        </w:rPr>
        <w:t>об образовательной организации</w:t>
      </w:r>
      <w:r w:rsidRPr="009815EB">
        <w:rPr>
          <w:rFonts w:ascii="Arial" w:hAnsi="Arial" w:cs="Arial"/>
          <w:sz w:val="24"/>
          <w:szCs w:val="24"/>
        </w:rPr>
        <w:t xml:space="preserve"> на </w:t>
      </w:r>
      <w:r w:rsidRPr="009815EB">
        <w:rPr>
          <w:rFonts w:ascii="Arial" w:hAnsi="Arial" w:cs="Arial"/>
          <w:bCs/>
          <w:sz w:val="24"/>
          <w:szCs w:val="24"/>
        </w:rPr>
        <w:t>официальном сайте образовательной организации в сети Интернет</w:t>
      </w:r>
      <w:r w:rsidRPr="009815EB">
        <w:rPr>
          <w:rFonts w:ascii="Arial" w:hAnsi="Arial" w:cs="Arial"/>
          <w:sz w:val="24"/>
          <w:szCs w:val="24"/>
        </w:rPr>
        <w:t xml:space="preserve"> и её обновление в соответствии с законодательством об образовании.</w:t>
      </w:r>
    </w:p>
    <w:p w:rsidR="00C3766A" w:rsidRPr="009815EB" w:rsidRDefault="00C3766A" w:rsidP="00C3766A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6. Реестр может быть изменён и дополнен в случае изменения требований федерального, регионального, муниципального законодательства, а также по представлению муниципального органа управления образованием, руководителя образовательной организации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C3766A" w:rsidRPr="009815EB" w:rsidRDefault="00C3766A" w:rsidP="00C3766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7. Реестры предоставляемых отчетов и информаций размещаются на </w:t>
      </w:r>
      <w:r w:rsidRPr="009815EB">
        <w:rPr>
          <w:rFonts w:ascii="Arial" w:hAnsi="Arial" w:cs="Arial"/>
          <w:bCs/>
          <w:sz w:val="24"/>
          <w:szCs w:val="24"/>
        </w:rPr>
        <w:t>официальных сайтах образовательной организации и муниципального органа управления образованием в сети Интернет.</w:t>
      </w:r>
    </w:p>
    <w:p w:rsidR="00C3766A" w:rsidRPr="009815EB" w:rsidRDefault="00C3766A" w:rsidP="00C3766A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8. Контроль за соблюдением периодичности и объемов предоставления информаций и отчетов, установленных в Реестре, осуществляется учредителем образовательных организаций в ходе учредительного контроля, а также в ходе проверок отдела государственного контроля и надзора в сфере образования Главного управления образования и молодежной политики.</w:t>
      </w:r>
    </w:p>
    <w:p w:rsidR="00C3766A" w:rsidRDefault="00C3766A" w:rsidP="006C0A6E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9. Руководител</w:t>
      </w:r>
      <w:r w:rsidR="006C0A6E" w:rsidRPr="009815EB">
        <w:rPr>
          <w:rFonts w:ascii="Arial" w:hAnsi="Arial" w:cs="Arial"/>
          <w:sz w:val="24"/>
          <w:szCs w:val="24"/>
        </w:rPr>
        <w:t>ь</w:t>
      </w:r>
      <w:r w:rsidRPr="009815EB">
        <w:rPr>
          <w:rFonts w:ascii="Arial" w:hAnsi="Arial" w:cs="Arial"/>
          <w:sz w:val="24"/>
          <w:szCs w:val="24"/>
        </w:rPr>
        <w:t xml:space="preserve"> нес</w:t>
      </w:r>
      <w:r w:rsidR="006C0A6E" w:rsidRPr="009815EB">
        <w:rPr>
          <w:rFonts w:ascii="Arial" w:hAnsi="Arial" w:cs="Arial"/>
          <w:sz w:val="24"/>
          <w:szCs w:val="24"/>
        </w:rPr>
        <w:t>е</w:t>
      </w:r>
      <w:r w:rsidRPr="009815EB">
        <w:rPr>
          <w:rFonts w:ascii="Arial" w:hAnsi="Arial" w:cs="Arial"/>
          <w:sz w:val="24"/>
          <w:szCs w:val="24"/>
        </w:rPr>
        <w:t xml:space="preserve">т персональную ответственность за предъявление требований к  педагогическому персоналу организации о представлении отчётов и информаций, превышающих периодичность и объём, установленный в Реестре. </w:t>
      </w:r>
    </w:p>
    <w:p w:rsidR="006E2BF5" w:rsidRDefault="006E2BF5" w:rsidP="006C0A6E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E2BF5" w:rsidRDefault="006E2BF5" w:rsidP="006C0A6E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E2BF5" w:rsidRDefault="006E2BF5" w:rsidP="006C0A6E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E2BF5" w:rsidRPr="009815EB" w:rsidRDefault="006E2BF5" w:rsidP="006C0A6E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C0A6E" w:rsidRPr="009815EB" w:rsidRDefault="006C0A6E" w:rsidP="006C0A6E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3766A" w:rsidRPr="009815EB" w:rsidTr="006E2BF5">
        <w:tc>
          <w:tcPr>
            <w:tcW w:w="5210" w:type="dxa"/>
          </w:tcPr>
          <w:p w:rsidR="00C3766A" w:rsidRPr="009815EB" w:rsidRDefault="00C3766A" w:rsidP="00C37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6C0A6E" w:rsidRPr="006E2BF5" w:rsidRDefault="00C3766A" w:rsidP="006E2BF5">
            <w:pPr>
              <w:jc w:val="right"/>
              <w:rPr>
                <w:rFonts w:ascii="Arial" w:hAnsi="Arial" w:cs="Arial"/>
              </w:rPr>
            </w:pPr>
            <w:r w:rsidRPr="006E2BF5">
              <w:rPr>
                <w:rFonts w:ascii="Arial" w:hAnsi="Arial" w:cs="Arial"/>
              </w:rPr>
              <w:t xml:space="preserve">Приложение 3 </w:t>
            </w:r>
          </w:p>
          <w:p w:rsidR="00C3766A" w:rsidRPr="006E2BF5" w:rsidRDefault="00C3766A" w:rsidP="006E2BF5">
            <w:pPr>
              <w:jc w:val="right"/>
              <w:rPr>
                <w:rFonts w:ascii="Arial" w:hAnsi="Arial" w:cs="Arial"/>
              </w:rPr>
            </w:pPr>
            <w:r w:rsidRPr="006E2BF5">
              <w:rPr>
                <w:rFonts w:ascii="Arial" w:hAnsi="Arial" w:cs="Arial"/>
              </w:rPr>
              <w:t>к приказу от 01.09.2015 № 52</w:t>
            </w:r>
            <w:r w:rsidR="006E2BF5">
              <w:rPr>
                <w:rFonts w:ascii="Arial" w:hAnsi="Arial" w:cs="Arial"/>
              </w:rPr>
              <w:t>а</w:t>
            </w:r>
            <w:r w:rsidRPr="006E2BF5">
              <w:rPr>
                <w:rFonts w:ascii="Arial" w:hAnsi="Arial" w:cs="Arial"/>
              </w:rPr>
              <w:t>-р</w:t>
            </w:r>
          </w:p>
        </w:tc>
      </w:tr>
    </w:tbl>
    <w:p w:rsidR="00C3766A" w:rsidRPr="009815EB" w:rsidRDefault="00C3766A" w:rsidP="00C3766A">
      <w:pPr>
        <w:rPr>
          <w:rFonts w:ascii="Arial" w:hAnsi="Arial" w:cs="Arial"/>
          <w:sz w:val="24"/>
          <w:szCs w:val="24"/>
        </w:rPr>
      </w:pP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РЕГЛАМЕНТ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использования Реестра информаций и отчетов, предоставляемых педагогическими работниками </w:t>
      </w:r>
      <w:r w:rsidR="006C0A6E" w:rsidRPr="009815EB">
        <w:rPr>
          <w:rFonts w:ascii="Arial" w:hAnsi="Arial" w:cs="Arial"/>
          <w:sz w:val="24"/>
          <w:szCs w:val="24"/>
        </w:rPr>
        <w:t>МКОУ ВСОШ</w:t>
      </w:r>
      <w:r w:rsidRPr="009815EB">
        <w:rPr>
          <w:rFonts w:ascii="Arial" w:hAnsi="Arial" w:cs="Arial"/>
          <w:sz w:val="24"/>
          <w:szCs w:val="24"/>
        </w:rPr>
        <w:t xml:space="preserve"> внутри образовательных организаций и 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вышестоящим органам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 </w:t>
      </w:r>
    </w:p>
    <w:p w:rsidR="00C3766A" w:rsidRPr="009815EB" w:rsidRDefault="00C3766A" w:rsidP="00C37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766A" w:rsidRPr="009815EB" w:rsidRDefault="00C3766A" w:rsidP="00C3766A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Общие положения</w:t>
      </w:r>
    </w:p>
    <w:p w:rsidR="00C3766A" w:rsidRPr="009815EB" w:rsidRDefault="00C3766A" w:rsidP="00C3766A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Настоящий Регламент  разработан с целью установления для всех пользователей единых правил применения Реестра информаций и отчетов  (далее – Реестр), предоставляемых педагогическими работниками краевых (муниципальных) общеобразовательных организаций Алтайского края внутри образовательных организаций и вышестоящим органам. 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Регламент устанавливает порядок принятия, размещения и область применения Реестра, правила внесения изменений в него, а также определяет контроль за его соблюдением и ответственность в случае его нарушения.</w:t>
      </w:r>
    </w:p>
    <w:p w:rsidR="00C3766A" w:rsidRPr="009815EB" w:rsidRDefault="00C3766A" w:rsidP="00C3766A">
      <w:pPr>
        <w:tabs>
          <w:tab w:val="left" w:pos="141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766A" w:rsidRPr="009815EB" w:rsidRDefault="00C3766A" w:rsidP="00C3766A">
      <w:pPr>
        <w:numPr>
          <w:ilvl w:val="0"/>
          <w:numId w:val="18"/>
        </w:numPr>
        <w:spacing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Принятие, размещение и область применения Реестра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Реестр представляет собой список отчётов и информаций, представляемых в обязательном порядке педагогическими работниками </w:t>
      </w:r>
      <w:r w:rsidR="006C0A6E" w:rsidRPr="009815EB">
        <w:rPr>
          <w:rFonts w:ascii="Arial" w:hAnsi="Arial" w:cs="Arial"/>
          <w:sz w:val="24"/>
          <w:szCs w:val="24"/>
        </w:rPr>
        <w:t>МКОУ ВСОШ</w:t>
      </w:r>
      <w:r w:rsidRPr="009815EB">
        <w:rPr>
          <w:rFonts w:ascii="Arial" w:hAnsi="Arial" w:cs="Arial"/>
          <w:sz w:val="24"/>
          <w:szCs w:val="24"/>
        </w:rPr>
        <w:t>, определяет периодичность и цель представления, а также</w:t>
      </w:r>
      <w:r w:rsidR="006E2BF5">
        <w:rPr>
          <w:rFonts w:ascii="Arial" w:hAnsi="Arial" w:cs="Arial"/>
          <w:sz w:val="24"/>
          <w:szCs w:val="24"/>
        </w:rPr>
        <w:t xml:space="preserve"> нормативный </w:t>
      </w:r>
      <w:r w:rsidRPr="009815EB">
        <w:rPr>
          <w:rFonts w:ascii="Arial" w:hAnsi="Arial" w:cs="Arial"/>
          <w:sz w:val="24"/>
          <w:szCs w:val="24"/>
        </w:rPr>
        <w:t>правовой акт</w:t>
      </w:r>
      <w:r w:rsidR="006E2BF5">
        <w:rPr>
          <w:rFonts w:ascii="Arial" w:hAnsi="Arial" w:cs="Arial"/>
          <w:sz w:val="24"/>
          <w:szCs w:val="24"/>
        </w:rPr>
        <w:t>,</w:t>
      </w:r>
      <w:r w:rsidRPr="009815EB">
        <w:rPr>
          <w:rFonts w:ascii="Arial" w:hAnsi="Arial" w:cs="Arial"/>
          <w:sz w:val="24"/>
          <w:szCs w:val="24"/>
        </w:rPr>
        <w:t xml:space="preserve"> который является основанием представления информаций и отчетов.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Реестр разработан на основании Письма Минобрнауки России от 12.09.2012 N ДЛ-150/08 «О сокращении объемов и видов отчетности, представляемой общеобразовательными учреждениями».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Реестр подлежит обязательному обсуждению на заседании рабочей группы на уровне общеобразовательного учреждения и утверждается локальным нормативным правовым актом общеобразовательного учреждения, подлежит обязательному размещению на официальном сайте.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Реестр предназначен для использования педагогическими работниками и руководителями краевых (муниципальных) общеобразовательных организаций в текущей деятельности, а также руководителями и специалистами муниципальных органов управления образованием. </w:t>
      </w:r>
    </w:p>
    <w:p w:rsidR="00C3766A" w:rsidRPr="009815EB" w:rsidRDefault="00C3766A" w:rsidP="00C3766A">
      <w:pPr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Привлечение педагогических работников </w:t>
      </w:r>
      <w:r w:rsidR="006C0A6E" w:rsidRPr="009815EB">
        <w:rPr>
          <w:rFonts w:ascii="Arial" w:hAnsi="Arial" w:cs="Arial"/>
          <w:sz w:val="24"/>
          <w:szCs w:val="24"/>
        </w:rPr>
        <w:t>МКОУ ВСОШ</w:t>
      </w:r>
      <w:r w:rsidRPr="009815EB">
        <w:rPr>
          <w:rFonts w:ascii="Arial" w:hAnsi="Arial" w:cs="Arial"/>
          <w:sz w:val="24"/>
          <w:szCs w:val="24"/>
        </w:rPr>
        <w:t xml:space="preserve"> к сбору данных для подготовки ответов на запросы различных органов, учреждений и организаций о представлении данных не может превышать периодичность сбора и объём данных, содержащихся в отчётных формах Реестра, за исключением случаев, обусловленных чрезвычайными обстоятельствами, сложившимися в регионе (болезни, эпидемии, случаи отравления и др.) или ситуацией, угрожающей здоровью или жизни одного или нескольких обучающихся, и невозможностью получения данных сведений иначе как у педагогического работника краевого (муниципального) общеобразовательной организации.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В краевых (муниципальных) общеобразовательных организациях, где отсутствуют отдельные специалисты (социальный педагог, педагог-психолог, преподаватель-организатор ОБЖ, учитель-логопед, педагог-библиотекарь), подготовка отчётов, отнесённых к компетенции данных категорий педагогов, осуществляется администрацией организации или возлагается на иных работников.</w:t>
      </w:r>
    </w:p>
    <w:p w:rsidR="00C3766A" w:rsidRPr="009815EB" w:rsidRDefault="00C3766A" w:rsidP="00C3766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66A" w:rsidRPr="009815EB" w:rsidRDefault="00C3766A" w:rsidP="00C3766A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 xml:space="preserve"> Правила внесения изменений в Реестр</w:t>
      </w:r>
    </w:p>
    <w:p w:rsidR="00C3766A" w:rsidRPr="009815EB" w:rsidRDefault="00C3766A" w:rsidP="00C3766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Реестр может быть изменён и дополнен в случае: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lastRenderedPageBreak/>
        <w:t>изменения требований федерального, регионального, муниципального законодательства;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в иных случаях по представлению руководителя общеобразовательного учреждения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C3766A" w:rsidRPr="009815EB" w:rsidRDefault="00C3766A" w:rsidP="00C37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66A" w:rsidRPr="009815EB" w:rsidRDefault="00C3766A" w:rsidP="00C3766A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 xml:space="preserve">Контроль за соблюдением периодичности и объемов </w:t>
      </w:r>
    </w:p>
    <w:p w:rsidR="00C3766A" w:rsidRPr="009815EB" w:rsidRDefault="00C3766A" w:rsidP="00C376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предоставления информаций и отчетов, установленных Реестром.</w:t>
      </w:r>
    </w:p>
    <w:p w:rsidR="00C3766A" w:rsidRPr="009815EB" w:rsidRDefault="00C3766A" w:rsidP="00C376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15EB">
        <w:rPr>
          <w:rFonts w:ascii="Arial" w:hAnsi="Arial" w:cs="Arial"/>
          <w:b/>
          <w:sz w:val="24"/>
          <w:szCs w:val="24"/>
        </w:rPr>
        <w:t>Ответственность за нарушение Реестра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Контроль за соблюдением периодичности и объемов предоставления информаций и отчетов, установленных в Реестре, осуществляется учредителем образовательных организаций в ходе контрольных мероприятий, а также в ходе проверок отдела государственного контроля и надзора в сфере образования Главного управления образования и молодежной политики.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 xml:space="preserve"> Руководител</w:t>
      </w:r>
      <w:r w:rsidR="006C0A6E" w:rsidRPr="009815EB">
        <w:rPr>
          <w:rFonts w:ascii="Arial" w:hAnsi="Arial" w:cs="Arial"/>
          <w:sz w:val="24"/>
          <w:szCs w:val="24"/>
        </w:rPr>
        <w:t>ь МКОУ ВСОШ несе</w:t>
      </w:r>
      <w:r w:rsidRPr="009815EB">
        <w:rPr>
          <w:rFonts w:ascii="Arial" w:hAnsi="Arial" w:cs="Arial"/>
          <w:sz w:val="24"/>
          <w:szCs w:val="24"/>
        </w:rPr>
        <w:t xml:space="preserve">т персональную ответственность за предъявление требований к педагогическому персоналу организации о представлении отчётов и информаций, превышающих периодичность и объём, установленный в Реестре. 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При нарушении руководител</w:t>
      </w:r>
      <w:r w:rsidR="006C0A6E" w:rsidRPr="009815EB">
        <w:rPr>
          <w:rFonts w:ascii="Arial" w:hAnsi="Arial" w:cs="Arial"/>
          <w:sz w:val="24"/>
          <w:szCs w:val="24"/>
        </w:rPr>
        <w:t>е</w:t>
      </w:r>
      <w:r w:rsidRPr="009815EB">
        <w:rPr>
          <w:rFonts w:ascii="Arial" w:hAnsi="Arial" w:cs="Arial"/>
          <w:sz w:val="24"/>
          <w:szCs w:val="24"/>
        </w:rPr>
        <w:t>м объема и периодичности представления педагогическими работниками данных отчётов, включённых в Реестр, педагоги имеют право обращаться в муниципальный орган управления образованием, а при его ненадлежащем действии (бездействии) – в Главное управление образования и молодежной политики Алтайского края в порядке, установленном Федеральным законом от 02.05.2006 года №59-ФЗ «О порядке рассмотрения обращений граждан РФ».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В случае подтверждения факта пред</w:t>
      </w:r>
      <w:r w:rsidR="006C0A6E" w:rsidRPr="009815EB">
        <w:rPr>
          <w:rFonts w:ascii="Arial" w:hAnsi="Arial" w:cs="Arial"/>
          <w:sz w:val="24"/>
          <w:szCs w:val="24"/>
        </w:rPr>
        <w:t>ъявления требований руководителе</w:t>
      </w:r>
      <w:r w:rsidRPr="009815EB">
        <w:rPr>
          <w:rFonts w:ascii="Arial" w:hAnsi="Arial" w:cs="Arial"/>
          <w:sz w:val="24"/>
          <w:szCs w:val="24"/>
        </w:rPr>
        <w:t xml:space="preserve">м </w:t>
      </w:r>
      <w:r w:rsidR="006C0A6E" w:rsidRPr="009815EB">
        <w:rPr>
          <w:rFonts w:ascii="Arial" w:hAnsi="Arial" w:cs="Arial"/>
          <w:sz w:val="24"/>
          <w:szCs w:val="24"/>
        </w:rPr>
        <w:t xml:space="preserve">МКОУ ВСОШ </w:t>
      </w:r>
      <w:r w:rsidRPr="009815EB">
        <w:rPr>
          <w:rFonts w:ascii="Arial" w:hAnsi="Arial" w:cs="Arial"/>
          <w:sz w:val="24"/>
          <w:szCs w:val="24"/>
        </w:rPr>
        <w:t xml:space="preserve"> к педагогическим работникам организации о представлении отчётов и информаций, превышающих периодичность и объём, установленный в Перечне, учредитель обязан применить к руководителю организации меры дисциплинарного взыскания. </w:t>
      </w:r>
    </w:p>
    <w:p w:rsidR="00C3766A" w:rsidRPr="009815EB" w:rsidRDefault="00C3766A" w:rsidP="00C3766A">
      <w:pPr>
        <w:numPr>
          <w:ilvl w:val="1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15EB">
        <w:rPr>
          <w:rFonts w:ascii="Arial" w:hAnsi="Arial" w:cs="Arial"/>
          <w:sz w:val="24"/>
          <w:szCs w:val="24"/>
        </w:rPr>
        <w:t>В случае подтверждения факта ненадлежащего действия (бездействия) учредителя в отношении обращения педагогического работника о нарушении руководителем общеобразовательной организации объема и периодичности представления педагогическими работниками данных отчётов, включённых в Реестр, и непосредственно факта вышеуказанного нарушения Главное управление образования и молодежной политики Алтайского края обязано направить в муниципальный орган управления образованием ходатайство о привлечении к дисциплинарной ответственности руководителя соответствующего общеобразовательного учреждения, допустившего нарушения.</w:t>
      </w:r>
    </w:p>
    <w:p w:rsidR="00C3766A" w:rsidRPr="009815EB" w:rsidRDefault="00C3766A" w:rsidP="00C3766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6EC" w:rsidRPr="009815EB" w:rsidRDefault="00F036EC">
      <w:pPr>
        <w:rPr>
          <w:rFonts w:ascii="Arial" w:hAnsi="Arial" w:cs="Arial"/>
          <w:sz w:val="24"/>
          <w:szCs w:val="24"/>
        </w:rPr>
      </w:pPr>
    </w:p>
    <w:sectPr w:rsidR="00F036EC" w:rsidRPr="009815EB" w:rsidSect="002518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445"/>
    <w:multiLevelType w:val="hybridMultilevel"/>
    <w:tmpl w:val="E05E1088"/>
    <w:lvl w:ilvl="0" w:tplc="F7529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1B1"/>
    <w:multiLevelType w:val="multilevel"/>
    <w:tmpl w:val="687604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747ED"/>
    <w:multiLevelType w:val="hybridMultilevel"/>
    <w:tmpl w:val="4A2E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4BB"/>
    <w:multiLevelType w:val="hybridMultilevel"/>
    <w:tmpl w:val="6DD891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C07D5"/>
    <w:multiLevelType w:val="hybridMultilevel"/>
    <w:tmpl w:val="75B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1323"/>
    <w:multiLevelType w:val="hybridMultilevel"/>
    <w:tmpl w:val="FD14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E1486"/>
    <w:multiLevelType w:val="hybridMultilevel"/>
    <w:tmpl w:val="20ACA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3D1757"/>
    <w:multiLevelType w:val="hybridMultilevel"/>
    <w:tmpl w:val="CD6EAB68"/>
    <w:lvl w:ilvl="0" w:tplc="7FDA3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D568C8"/>
    <w:multiLevelType w:val="hybridMultilevel"/>
    <w:tmpl w:val="09F2D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883E8A"/>
    <w:multiLevelType w:val="hybridMultilevel"/>
    <w:tmpl w:val="6B78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806EB"/>
    <w:multiLevelType w:val="hybridMultilevel"/>
    <w:tmpl w:val="C012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6B61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A2FF4"/>
    <w:multiLevelType w:val="hybridMultilevel"/>
    <w:tmpl w:val="C35E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32938"/>
    <w:multiLevelType w:val="hybridMultilevel"/>
    <w:tmpl w:val="61F8D6A2"/>
    <w:lvl w:ilvl="0" w:tplc="813C55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41043"/>
    <w:multiLevelType w:val="hybridMultilevel"/>
    <w:tmpl w:val="B1ACC0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504380"/>
    <w:multiLevelType w:val="hybridMultilevel"/>
    <w:tmpl w:val="046E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803C4"/>
    <w:multiLevelType w:val="hybridMultilevel"/>
    <w:tmpl w:val="6A9A0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7"/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44"/>
    <w:rsid w:val="005C21A3"/>
    <w:rsid w:val="006C0A6E"/>
    <w:rsid w:val="006E2BF5"/>
    <w:rsid w:val="00964FBB"/>
    <w:rsid w:val="009815EB"/>
    <w:rsid w:val="00A25A44"/>
    <w:rsid w:val="00C3766A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4E4C-DD87-4B2F-AF98-99CDC85A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766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7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66A"/>
  </w:style>
  <w:style w:type="paragraph" w:styleId="a3">
    <w:name w:val="Body Text"/>
    <w:basedOn w:val="a"/>
    <w:link w:val="a4"/>
    <w:rsid w:val="00C3766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376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3766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3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C37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3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3766A"/>
  </w:style>
  <w:style w:type="table" w:styleId="aa">
    <w:name w:val="Table Grid"/>
    <w:basedOn w:val="a1"/>
    <w:uiPriority w:val="59"/>
    <w:rsid w:val="00C3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76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3766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37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C3766A"/>
    <w:pPr>
      <w:ind w:left="720"/>
      <w:contextualSpacing/>
    </w:pPr>
  </w:style>
  <w:style w:type="character" w:styleId="ae">
    <w:name w:val="Hyperlink"/>
    <w:uiPriority w:val="99"/>
    <w:semiHidden/>
    <w:unhideWhenUsed/>
    <w:rsid w:val="00C37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32A1-C01F-4B77-9DCC-1887A5E4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cp:lastPrinted>2017-04-25T07:35:00Z</cp:lastPrinted>
  <dcterms:created xsi:type="dcterms:W3CDTF">2016-04-12T03:09:00Z</dcterms:created>
  <dcterms:modified xsi:type="dcterms:W3CDTF">2017-05-10T10:08:00Z</dcterms:modified>
</cp:coreProperties>
</file>