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4" w:rsidRDefault="006A5FA4" w:rsidP="006A5FA4">
      <w:pPr>
        <w:jc w:val="center"/>
      </w:pPr>
      <w:r>
        <w:t>Муниципальное казённое</w:t>
      </w:r>
      <w:r w:rsidRPr="00ED1AB5">
        <w:t xml:space="preserve"> общеобразовательное </w:t>
      </w:r>
      <w:proofErr w:type="gramStart"/>
      <w:r w:rsidRPr="00ED1AB5">
        <w:t xml:space="preserve">учреждение </w:t>
      </w:r>
      <w:r>
        <w:t xml:space="preserve"> Верх</w:t>
      </w:r>
      <w:proofErr w:type="gramEnd"/>
      <w:r>
        <w:t>-</w:t>
      </w:r>
      <w:proofErr w:type="spellStart"/>
      <w:r>
        <w:t>Ненинская</w:t>
      </w:r>
      <w:proofErr w:type="spellEnd"/>
    </w:p>
    <w:p w:rsidR="006A5FA4" w:rsidRPr="00ED1AB5" w:rsidRDefault="006A5FA4" w:rsidP="006A5FA4">
      <w:pPr>
        <w:jc w:val="center"/>
      </w:pPr>
      <w:r w:rsidRPr="00ED1AB5">
        <w:t>средняя общеобразоват</w:t>
      </w:r>
      <w:r>
        <w:t xml:space="preserve">ельная школа </w:t>
      </w: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  </w:t>
      </w: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ЛИТЕРАТУРНОМУ ЧТЕНИЮ  </w:t>
      </w:r>
    </w:p>
    <w:p w:rsidR="006A5FA4" w:rsidRDefault="00AE1B59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A5FA4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A5FA4" w:rsidRDefault="00AE1B59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(2020-2021</w:t>
      </w:r>
      <w:r w:rsidR="006A5FA4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FA4" w:rsidRDefault="006A5FA4" w:rsidP="006A5FA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Рабочая программа по учебному предмету составлена</w:t>
      </w:r>
      <w:r w:rsidRPr="00911266">
        <w:t xml:space="preserve"> на основе программы авт. Климанова Л.Ф., </w:t>
      </w:r>
      <w:proofErr w:type="spellStart"/>
      <w:r w:rsidRPr="00911266">
        <w:t>Бойкина</w:t>
      </w:r>
      <w:proofErr w:type="spellEnd"/>
      <w:r w:rsidRPr="00911266">
        <w:t xml:space="preserve"> М.В. «Литературное чтение. Рабочие программы: 1-4 классы»,  Серия «Школа Рос</w:t>
      </w:r>
      <w:r>
        <w:t>сии». - М.: «Просвещение», 2014, положения о рабочей программе учебного предмета, курса.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Рабочая программа составлена: Калачёвой О. И., учителем начальных классов.</w:t>
      </w:r>
    </w:p>
    <w:p w:rsidR="006A5FA4" w:rsidRPr="00C16669" w:rsidRDefault="006A5FA4" w:rsidP="006A5FA4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t xml:space="preserve">Учебный предмет «Литературное чтение» направлен на достижение следующих </w:t>
      </w:r>
      <w:r w:rsidRPr="00C16669">
        <w:rPr>
          <w:b/>
        </w:rPr>
        <w:t xml:space="preserve">целей: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совершенствование всех видов речевой деятельности, обеспечивающих умение работать с разными видами текстов;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 развитие интереса к чтению и книге;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эстетического отношения к слову и умения понимать художественное произведение;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обогащение нравственного опыта младших школьников средствами художественной литературы;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Основными </w:t>
      </w:r>
      <w:r w:rsidRPr="00C16669">
        <w:rPr>
          <w:b/>
        </w:rPr>
        <w:t>задачами</w:t>
      </w:r>
      <w:r>
        <w:t xml:space="preserve"> курса являются: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развивать</w:t>
      </w:r>
      <w:proofErr w:type="gramEnd"/>
      <w:r>
        <w:t xml:space="preserve">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развивать поэтический слух детей, накапливать эстетический опыт слушания произведений, воспитывать художественный вкус;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обогащать чувственный опыт ребѐнка, его реальные представления об окружающем мире и природе;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формировать эстетическое отношение ребѐнка к жизни, приобщая его к чтению художественной литературы; формировать потребность в постоянном чтении книг, развивать интерес к самостоятельному литературному творчеству;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  <w:r>
        <w:lastRenderedPageBreak/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ребѐнка;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обеспечивать развитие речи школьников, формировать навык чтения и речевые умения;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работать</w:t>
      </w:r>
      <w:proofErr w:type="gramEnd"/>
      <w:r>
        <w:t xml:space="preserve"> с различными типами текстов, в том числе научно - познавательным.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 w:rsidRPr="00C16669">
        <w:rPr>
          <w:b/>
        </w:rPr>
        <w:t>Ценностные ориентиры</w:t>
      </w:r>
      <w:r>
        <w:t xml:space="preserve"> содержания учебного предмета: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 1. Литературное чтение как учебный предмет в начальной школе имеет большое значение в решении задач не только обучения, но и воспитания.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2.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3. 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4.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5.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приѐмами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 6. Учебный предмет  пробуждает интерес учащихся к чтению художественных произведений.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Учебный предмет создаѐт содержательную базу и для формирования универсальных учебных действий: личностных и </w:t>
      </w:r>
      <w:proofErr w:type="spellStart"/>
      <w:r>
        <w:t>метапредметных</w:t>
      </w:r>
      <w:proofErr w:type="spellEnd"/>
      <w:r>
        <w:t xml:space="preserve"> (регулятивных, познавательных, коммуникативных) с приоритетом (из-за специфики предмета) развития личностных (прежде всего, ценно-смысловых), познавательных и коммуникативных.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Значительное место в курсе «Литературное чтение» занимают задания творческого характера. Особое место среди них отводится заданиям, организующим обучение словесному творчеству: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 xml:space="preserve">созданию сочинений, отзывов, аннотаций, стилизаций (небылица, считалка, загадка, сказка) и др. 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Содержание, последовательность изучения тем, объем программы полностью соответствует авторской программе.</w:t>
      </w:r>
    </w:p>
    <w:p w:rsidR="006A5FA4" w:rsidRDefault="006A5FA4" w:rsidP="006A5FA4">
      <w:pPr>
        <w:pStyle w:val="a5"/>
        <w:spacing w:before="0" w:beforeAutospacing="0" w:after="0" w:afterAutospacing="0"/>
        <w:ind w:firstLine="708"/>
        <w:jc w:val="both"/>
      </w:pPr>
      <w:r>
        <w:t>Срок реализации программы – 1 год.</w:t>
      </w:r>
    </w:p>
    <w:p w:rsidR="006A5FA4" w:rsidRPr="002D6E23" w:rsidRDefault="006A5FA4" w:rsidP="006A5FA4">
      <w:pPr>
        <w:ind w:firstLine="708"/>
        <w:jc w:val="both"/>
        <w:rPr>
          <w:b/>
        </w:rPr>
      </w:pPr>
      <w:r w:rsidRPr="002D6E23">
        <w:rPr>
          <w:b/>
        </w:rPr>
        <w:t>На и</w:t>
      </w:r>
      <w:r w:rsidR="00AE1B59">
        <w:rPr>
          <w:b/>
        </w:rPr>
        <w:t>зучение учебного предмета   в 3  классе  отводится  136 ч (4</w:t>
      </w:r>
      <w:r w:rsidRPr="002D6E23">
        <w:rPr>
          <w:b/>
        </w:rPr>
        <w:t xml:space="preserve"> ч в неделю, 34 учебные недели</w:t>
      </w:r>
      <w:r w:rsidR="00AE1B59">
        <w:rPr>
          <w:b/>
        </w:rPr>
        <w:t>)</w:t>
      </w:r>
    </w:p>
    <w:p w:rsidR="006A5FA4" w:rsidRPr="00911266" w:rsidRDefault="006A5FA4" w:rsidP="006A5FA4">
      <w:pPr>
        <w:pStyle w:val="a5"/>
        <w:spacing w:before="0" w:beforeAutospacing="0" w:after="0" w:afterAutospacing="0"/>
        <w:ind w:firstLine="708"/>
        <w:jc w:val="both"/>
      </w:pPr>
      <w:r w:rsidRPr="00911266">
        <w:lastRenderedPageBreak/>
        <w:t xml:space="preserve">Рабочая  программа включает в себя: пояснительную записку, планируемые результаты (личностные, </w:t>
      </w:r>
      <w:proofErr w:type="spellStart"/>
      <w:r w:rsidRPr="00911266">
        <w:t>метапр</w:t>
      </w:r>
      <w:r>
        <w:t>едметные</w:t>
      </w:r>
      <w:proofErr w:type="spellEnd"/>
      <w:r>
        <w:t xml:space="preserve"> и предметные</w:t>
      </w:r>
      <w:r w:rsidRPr="00911266">
        <w:t>), содержание учебного пред</w:t>
      </w:r>
      <w:r>
        <w:t>мета, тематическое планирование, лист корректировки рабочей программы.</w:t>
      </w:r>
    </w:p>
    <w:p w:rsidR="006A5FA4" w:rsidRDefault="006A5FA4" w:rsidP="006A5FA4">
      <w:pPr>
        <w:jc w:val="both"/>
        <w:rPr>
          <w:b/>
        </w:rPr>
      </w:pPr>
      <w:r w:rsidRPr="00813C6E">
        <w:rPr>
          <w:b/>
        </w:rPr>
        <w:t xml:space="preserve">Рабочая  программа  ориентирована  на  использование  учебно-методического комплекта: </w:t>
      </w:r>
    </w:p>
    <w:p w:rsidR="006A5FA4" w:rsidRPr="00911266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709"/>
        <w:gridCol w:w="1701"/>
        <w:gridCol w:w="2410"/>
        <w:gridCol w:w="1701"/>
      </w:tblGrid>
      <w:tr w:rsidR="00014E05" w:rsidTr="00014E05">
        <w:tc>
          <w:tcPr>
            <w:tcW w:w="1242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2410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701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014E05" w:rsidTr="00014E05">
        <w:tc>
          <w:tcPr>
            <w:tcW w:w="1242" w:type="dxa"/>
          </w:tcPr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014E05" w:rsidRPr="00E56E40" w:rsidRDefault="00014E05" w:rsidP="00014E05">
            <w:pPr>
              <w:pStyle w:val="2"/>
              <w:numPr>
                <w:ilvl w:val="1"/>
                <w:numId w:val="2"/>
              </w:numPr>
              <w:shd w:val="clear" w:color="auto" w:fill="FFFFFF"/>
              <w:spacing w:before="0" w:after="0"/>
              <w:ind w:left="0" w:firstLine="34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56E4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Климанова Л. Ф., </w:t>
            </w:r>
            <w:proofErr w:type="spellStart"/>
            <w:r w:rsidRPr="00E56E4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Бойкина</w:t>
            </w:r>
            <w:proofErr w:type="spellEnd"/>
            <w:r w:rsidRPr="00E56E4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М. В. Литературное чтение. Рабочие программы. Предметная линия учебников «Школа России». 1-4 классы</w:t>
            </w:r>
          </w:p>
          <w:p w:rsidR="00014E05" w:rsidRDefault="00014E05" w:rsidP="00014E05">
            <w:r w:rsidRPr="00E56E40">
              <w:t>М.: Просвещение,</w:t>
            </w:r>
          </w:p>
          <w:p w:rsidR="00014E05" w:rsidRPr="00E56E40" w:rsidRDefault="00014E05" w:rsidP="00014E05">
            <w:r w:rsidRPr="00E56E40">
              <w:t>2014</w:t>
            </w:r>
          </w:p>
          <w:p w:rsidR="00014E05" w:rsidRDefault="00014E05" w:rsidP="0001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4E05" w:rsidRDefault="00AE1B59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14E05" w:rsidRDefault="00AE1B59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014E05" w:rsidRPr="00910E56" w:rsidRDefault="00014E05" w:rsidP="0001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Стефаненко Н. А. Литературное </w:t>
            </w:r>
            <w:proofErr w:type="gramStart"/>
            <w:r>
              <w:rPr>
                <w:sz w:val="24"/>
                <w:szCs w:val="24"/>
              </w:rPr>
              <w:t>чтение .</w:t>
            </w:r>
            <w:proofErr w:type="gramEnd"/>
            <w:r w:rsidR="00AE1B59">
              <w:rPr>
                <w:sz w:val="24"/>
                <w:szCs w:val="24"/>
              </w:rPr>
              <w:t xml:space="preserve"> Методические </w:t>
            </w:r>
            <w:proofErr w:type="spellStart"/>
            <w:r w:rsidR="00AE1B59">
              <w:rPr>
                <w:sz w:val="24"/>
                <w:szCs w:val="24"/>
              </w:rPr>
              <w:t>рекомендациии</w:t>
            </w:r>
            <w:proofErr w:type="spellEnd"/>
            <w:r w:rsidR="00AE1B59">
              <w:rPr>
                <w:sz w:val="24"/>
                <w:szCs w:val="24"/>
              </w:rPr>
              <w:t>. 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Просвещение.</w:t>
            </w:r>
          </w:p>
          <w:p w:rsidR="00014E05" w:rsidRDefault="00014E05" w:rsidP="0001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5277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0A5277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0A5277">
              <w:rPr>
                <w:rFonts w:ascii="Times New Roman" w:hAnsi="Times New Roman"/>
                <w:sz w:val="24"/>
                <w:szCs w:val="24"/>
              </w:rPr>
              <w:t xml:space="preserve">, Н. И. </w:t>
            </w:r>
            <w:proofErr w:type="spellStart"/>
            <w:r w:rsidRPr="000A5277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0A5277">
              <w:rPr>
                <w:rFonts w:ascii="Times New Roman" w:hAnsi="Times New Roman"/>
                <w:sz w:val="24"/>
                <w:szCs w:val="24"/>
              </w:rPr>
              <w:t>.  Поурочные разработки. Технологические карты у</w:t>
            </w:r>
            <w:r w:rsidR="00AE1B59">
              <w:rPr>
                <w:rFonts w:ascii="Times New Roman" w:hAnsi="Times New Roman"/>
                <w:sz w:val="24"/>
                <w:szCs w:val="24"/>
              </w:rPr>
              <w:t>роков по литературному чтению: 3</w:t>
            </w:r>
            <w:r w:rsidRPr="000A5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5277">
              <w:rPr>
                <w:rFonts w:ascii="Times New Roman" w:hAnsi="Times New Roman"/>
                <w:sz w:val="24"/>
                <w:szCs w:val="24"/>
              </w:rPr>
              <w:t>класс.-</w:t>
            </w:r>
            <w:proofErr w:type="gramEnd"/>
            <w:r w:rsidRPr="000A5277">
              <w:rPr>
                <w:rFonts w:ascii="Times New Roman" w:hAnsi="Times New Roman"/>
                <w:sz w:val="24"/>
                <w:szCs w:val="24"/>
              </w:rPr>
              <w:t xml:space="preserve"> М.: «Просвещение»2014г.,. – (В помощь школьному учителю</w:t>
            </w:r>
          </w:p>
        </w:tc>
        <w:tc>
          <w:tcPr>
            <w:tcW w:w="2410" w:type="dxa"/>
          </w:tcPr>
          <w:p w:rsidR="00014E05" w:rsidRPr="000A5277" w:rsidRDefault="00014E05" w:rsidP="0001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77"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  <w:r w:rsidR="0009024B">
              <w:rPr>
                <w:rFonts w:ascii="Times New Roman" w:hAnsi="Times New Roman" w:cs="Times New Roman"/>
                <w:sz w:val="24"/>
                <w:szCs w:val="24"/>
              </w:rPr>
              <w:t>. Итоговые комплексные работы. 3</w:t>
            </w:r>
            <w:r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. О. Б. Логинова </w:t>
            </w:r>
            <w:proofErr w:type="gramStart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«Просвещение»,2014г. </w:t>
            </w:r>
          </w:p>
          <w:p w:rsidR="00014E05" w:rsidRDefault="00014E05" w:rsidP="00014E05">
            <w:pPr>
              <w:rPr>
                <w:sz w:val="24"/>
                <w:szCs w:val="24"/>
              </w:rPr>
            </w:pPr>
          </w:p>
          <w:p w:rsidR="00014E05" w:rsidRPr="00D65255" w:rsidRDefault="00014E05" w:rsidP="00014E05">
            <w:pPr>
              <w:rPr>
                <w:sz w:val="24"/>
                <w:szCs w:val="24"/>
              </w:rPr>
            </w:pPr>
          </w:p>
          <w:p w:rsidR="00014E05" w:rsidRDefault="00014E05" w:rsidP="00014E05">
            <w:pPr>
              <w:rPr>
                <w:sz w:val="24"/>
                <w:szCs w:val="24"/>
              </w:rPr>
            </w:pPr>
          </w:p>
          <w:p w:rsidR="00014E05" w:rsidRDefault="00014E05" w:rsidP="00014E05">
            <w:pPr>
              <w:rPr>
                <w:sz w:val="24"/>
                <w:szCs w:val="24"/>
              </w:rPr>
            </w:pPr>
          </w:p>
          <w:p w:rsidR="00014E05" w:rsidRPr="00693FA0" w:rsidRDefault="00014E05" w:rsidP="00014E05">
            <w:pPr>
              <w:rPr>
                <w:sz w:val="24"/>
                <w:szCs w:val="24"/>
              </w:rPr>
            </w:pPr>
          </w:p>
          <w:p w:rsidR="00014E05" w:rsidRDefault="00014E05" w:rsidP="00014E05">
            <w:pPr>
              <w:rPr>
                <w:sz w:val="24"/>
                <w:szCs w:val="24"/>
              </w:rPr>
            </w:pPr>
          </w:p>
          <w:p w:rsidR="00014E05" w:rsidRDefault="00014E05" w:rsidP="00014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E05" w:rsidRDefault="00014E05" w:rsidP="00014E05">
            <w:pPr>
              <w:rPr>
                <w:sz w:val="24"/>
                <w:szCs w:val="24"/>
              </w:rPr>
            </w:pPr>
          </w:p>
          <w:p w:rsidR="00014E05" w:rsidRPr="000A5277" w:rsidRDefault="00AE1B59" w:rsidP="0001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</w:t>
            </w:r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End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в 2 ч. Ч. 1 / Л. Ф. Климанова, В. Г. </w:t>
            </w:r>
            <w:proofErr w:type="spell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Горецкий,М</w:t>
            </w:r>
            <w:proofErr w:type="spellEnd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. В. Голованова и др./</w:t>
            </w:r>
            <w:r w:rsidR="0009024B">
              <w:rPr>
                <w:rFonts w:ascii="Times New Roman" w:hAnsi="Times New Roman" w:cs="Times New Roman"/>
                <w:sz w:val="24"/>
                <w:szCs w:val="24"/>
              </w:rPr>
              <w:t xml:space="preserve"> – М.:Просвешение,2012. – </w:t>
            </w:r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России).</w:t>
            </w:r>
          </w:p>
          <w:p w:rsidR="00014E05" w:rsidRPr="000A5277" w:rsidRDefault="0009024B" w:rsidP="0001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3</w:t>
            </w:r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End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в 2 ч. Ч. 2 / Л. Ф. Климанова, В. Г. </w:t>
            </w:r>
            <w:proofErr w:type="spellStart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Горецкий,М</w:t>
            </w:r>
            <w:proofErr w:type="spellEnd"/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>. В. Голованова и др./ –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:Просвешение,2012. – </w:t>
            </w:r>
            <w:r w:rsidR="00014E05"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России).</w:t>
            </w:r>
          </w:p>
          <w:p w:rsidR="00014E05" w:rsidRPr="000A5277" w:rsidRDefault="00014E05" w:rsidP="0001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</w:t>
            </w:r>
            <w:r w:rsidR="00AE1B59">
              <w:rPr>
                <w:rFonts w:ascii="Times New Roman" w:hAnsi="Times New Roman" w:cs="Times New Roman"/>
                <w:sz w:val="24"/>
                <w:szCs w:val="24"/>
              </w:rPr>
              <w:t>тетрадь. 3</w:t>
            </w:r>
            <w:r w:rsidRPr="000A527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 В. </w:t>
            </w:r>
            <w:proofErr w:type="spellStart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Бойкина</w:t>
            </w:r>
            <w:proofErr w:type="spellEnd"/>
            <w:r w:rsidRPr="000A5277">
              <w:rPr>
                <w:rFonts w:ascii="Times New Roman" w:hAnsi="Times New Roman" w:cs="Times New Roman"/>
                <w:sz w:val="24"/>
                <w:szCs w:val="24"/>
              </w:rPr>
              <w:t>, Л. А. Вино</w:t>
            </w:r>
            <w:r w:rsidR="00AE1B59">
              <w:rPr>
                <w:rFonts w:ascii="Times New Roman" w:hAnsi="Times New Roman" w:cs="Times New Roman"/>
                <w:sz w:val="24"/>
                <w:szCs w:val="24"/>
              </w:rPr>
              <w:t>градская  М.: «Просвещение»,2020</w:t>
            </w:r>
            <w:r w:rsidRPr="000A5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14E05" w:rsidRDefault="00014E05" w:rsidP="00AE1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A42" w:rsidRDefault="00D66A42">
      <w:pPr>
        <w:rPr>
          <w:b/>
        </w:rPr>
      </w:pPr>
    </w:p>
    <w:p w:rsidR="00D34B4B" w:rsidRDefault="00D34B4B">
      <w:pPr>
        <w:rPr>
          <w:b/>
        </w:rPr>
      </w:pPr>
    </w:p>
    <w:p w:rsidR="00D34B4B" w:rsidRDefault="00D34B4B">
      <w:pPr>
        <w:rPr>
          <w:b/>
        </w:rPr>
      </w:pPr>
    </w:p>
    <w:p w:rsidR="00D34B4B" w:rsidRDefault="00D34B4B">
      <w:pPr>
        <w:rPr>
          <w:b/>
        </w:rPr>
      </w:pPr>
    </w:p>
    <w:p w:rsidR="00D34B4B" w:rsidRDefault="00D34B4B">
      <w:pPr>
        <w:rPr>
          <w:b/>
        </w:rPr>
      </w:pPr>
    </w:p>
    <w:p w:rsidR="00D34B4B" w:rsidRDefault="00D34B4B">
      <w:pPr>
        <w:rPr>
          <w:b/>
        </w:rPr>
      </w:pPr>
    </w:p>
    <w:p w:rsidR="00D34B4B" w:rsidRDefault="00D34B4B"/>
    <w:p w:rsidR="00D66A42" w:rsidRDefault="00D66A42"/>
    <w:p w:rsidR="005D4C96" w:rsidRDefault="005D4C96"/>
    <w:p w:rsidR="00D34B4B" w:rsidRDefault="00D34B4B"/>
    <w:p w:rsidR="00D34B4B" w:rsidRDefault="00D34B4B"/>
    <w:p w:rsidR="00D34B4B" w:rsidRDefault="00D34B4B"/>
    <w:p w:rsidR="00D34B4B" w:rsidRDefault="00D34B4B"/>
    <w:p w:rsidR="00D34B4B" w:rsidRDefault="00D34B4B"/>
    <w:p w:rsidR="00D34B4B" w:rsidRDefault="00D34B4B"/>
    <w:p w:rsidR="00D34B4B" w:rsidRDefault="00D34B4B"/>
    <w:p w:rsidR="00D34B4B" w:rsidRDefault="00D34B4B"/>
    <w:p w:rsidR="0009024B" w:rsidRDefault="0009024B"/>
    <w:p w:rsidR="0009024B" w:rsidRDefault="0009024B"/>
    <w:p w:rsidR="0009024B" w:rsidRDefault="0009024B"/>
    <w:p w:rsidR="0009024B" w:rsidRDefault="0009024B"/>
    <w:p w:rsidR="0009024B" w:rsidRDefault="0009024B"/>
    <w:p w:rsidR="0009024B" w:rsidRDefault="0009024B"/>
    <w:p w:rsidR="0009024B" w:rsidRDefault="0009024B"/>
    <w:p w:rsidR="00D34B4B" w:rsidRDefault="00D34B4B">
      <w:bookmarkStart w:id="0" w:name="_GoBack"/>
      <w:bookmarkEnd w:id="0"/>
    </w:p>
    <w:sectPr w:rsidR="00D34B4B" w:rsidSect="009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41EDC"/>
    <w:multiLevelType w:val="hybridMultilevel"/>
    <w:tmpl w:val="881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1FD"/>
    <w:multiLevelType w:val="hybridMultilevel"/>
    <w:tmpl w:val="386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A4"/>
    <w:rsid w:val="00014E05"/>
    <w:rsid w:val="000341D0"/>
    <w:rsid w:val="00057EBD"/>
    <w:rsid w:val="0009024B"/>
    <w:rsid w:val="00110E31"/>
    <w:rsid w:val="001D0453"/>
    <w:rsid w:val="002328A1"/>
    <w:rsid w:val="00270902"/>
    <w:rsid w:val="00274AE1"/>
    <w:rsid w:val="0029393B"/>
    <w:rsid w:val="002A5F27"/>
    <w:rsid w:val="002B1BF4"/>
    <w:rsid w:val="002B6899"/>
    <w:rsid w:val="002E2AB9"/>
    <w:rsid w:val="002F71CD"/>
    <w:rsid w:val="003062DB"/>
    <w:rsid w:val="0032071F"/>
    <w:rsid w:val="00331EDE"/>
    <w:rsid w:val="00341F43"/>
    <w:rsid w:val="00352D8D"/>
    <w:rsid w:val="00393FF4"/>
    <w:rsid w:val="004241DE"/>
    <w:rsid w:val="00453322"/>
    <w:rsid w:val="00454325"/>
    <w:rsid w:val="00455518"/>
    <w:rsid w:val="00480A33"/>
    <w:rsid w:val="00480BCC"/>
    <w:rsid w:val="004E7652"/>
    <w:rsid w:val="005D4C96"/>
    <w:rsid w:val="00656315"/>
    <w:rsid w:val="0067060B"/>
    <w:rsid w:val="00690331"/>
    <w:rsid w:val="0069469A"/>
    <w:rsid w:val="00696B74"/>
    <w:rsid w:val="00696EAF"/>
    <w:rsid w:val="006A5FA4"/>
    <w:rsid w:val="006D0BE5"/>
    <w:rsid w:val="006D616A"/>
    <w:rsid w:val="006D6824"/>
    <w:rsid w:val="006E61A9"/>
    <w:rsid w:val="00730B7A"/>
    <w:rsid w:val="0075130A"/>
    <w:rsid w:val="007534F1"/>
    <w:rsid w:val="0076561B"/>
    <w:rsid w:val="007C27F1"/>
    <w:rsid w:val="007E0AB1"/>
    <w:rsid w:val="00863B54"/>
    <w:rsid w:val="008B0891"/>
    <w:rsid w:val="00921AE8"/>
    <w:rsid w:val="009336B6"/>
    <w:rsid w:val="00970176"/>
    <w:rsid w:val="00990150"/>
    <w:rsid w:val="009A45DB"/>
    <w:rsid w:val="009C7A45"/>
    <w:rsid w:val="009D7215"/>
    <w:rsid w:val="00A447E4"/>
    <w:rsid w:val="00A94DF1"/>
    <w:rsid w:val="00AE1B59"/>
    <w:rsid w:val="00B44850"/>
    <w:rsid w:val="00BA69D3"/>
    <w:rsid w:val="00BB0992"/>
    <w:rsid w:val="00BB111D"/>
    <w:rsid w:val="00BD3262"/>
    <w:rsid w:val="00C245E6"/>
    <w:rsid w:val="00CC41F7"/>
    <w:rsid w:val="00D34B4B"/>
    <w:rsid w:val="00D66A42"/>
    <w:rsid w:val="00DC5B0A"/>
    <w:rsid w:val="00DD4E4F"/>
    <w:rsid w:val="00DD5C74"/>
    <w:rsid w:val="00E12DD5"/>
    <w:rsid w:val="00E75488"/>
    <w:rsid w:val="00E76488"/>
    <w:rsid w:val="00E90C46"/>
    <w:rsid w:val="00F4449C"/>
    <w:rsid w:val="00F67517"/>
    <w:rsid w:val="00F7200B"/>
    <w:rsid w:val="00FB11A5"/>
    <w:rsid w:val="00FE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A3154-073C-4F8A-8058-439F996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45"/>
  </w:style>
  <w:style w:type="paragraph" w:styleId="2">
    <w:name w:val="heading 2"/>
    <w:basedOn w:val="a"/>
    <w:next w:val="a"/>
    <w:link w:val="20"/>
    <w:qFormat/>
    <w:rsid w:val="006A5FA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FA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6A5F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A5FA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A5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8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6903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5130A"/>
    <w:rPr>
      <w:b/>
      <w:bCs/>
    </w:rPr>
  </w:style>
  <w:style w:type="character" w:customStyle="1" w:styleId="tx-big">
    <w:name w:val="tx-big"/>
    <w:basedOn w:val="a0"/>
    <w:rsid w:val="0075130A"/>
  </w:style>
  <w:style w:type="paragraph" w:styleId="a9">
    <w:name w:val="List Paragraph"/>
    <w:basedOn w:val="a"/>
    <w:uiPriority w:val="34"/>
    <w:qFormat/>
    <w:rsid w:val="007513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0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Варя</cp:lastModifiedBy>
  <cp:revision>30</cp:revision>
  <cp:lastPrinted>2018-04-09T16:17:00Z</cp:lastPrinted>
  <dcterms:created xsi:type="dcterms:W3CDTF">2018-03-31T12:58:00Z</dcterms:created>
  <dcterms:modified xsi:type="dcterms:W3CDTF">2021-01-31T15:26:00Z</dcterms:modified>
</cp:coreProperties>
</file>