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80" w:rsidRPr="00736CC9" w:rsidRDefault="00F71980" w:rsidP="00F71980">
      <w:pPr>
        <w:contextualSpacing/>
        <w:jc w:val="center"/>
        <w:rPr>
          <w:rFonts w:ascii="Times New Roman" w:hAnsi="Times New Roman" w:cs="Times New Roman"/>
          <w:b/>
          <w:sz w:val="28"/>
          <w:szCs w:val="28"/>
        </w:rPr>
      </w:pPr>
      <w:r w:rsidRPr="00736CC9">
        <w:rPr>
          <w:rFonts w:ascii="Times New Roman" w:hAnsi="Times New Roman" w:cs="Times New Roman"/>
          <w:b/>
          <w:sz w:val="28"/>
          <w:szCs w:val="28"/>
        </w:rPr>
        <w:t xml:space="preserve">Формирование у учащихся </w:t>
      </w:r>
    </w:p>
    <w:p w:rsidR="00F71980" w:rsidRPr="00736CC9" w:rsidRDefault="00F71980" w:rsidP="00F71980">
      <w:pPr>
        <w:contextualSpacing/>
        <w:jc w:val="center"/>
        <w:rPr>
          <w:rFonts w:ascii="Times New Roman" w:hAnsi="Times New Roman" w:cs="Times New Roman"/>
          <w:b/>
          <w:sz w:val="28"/>
          <w:szCs w:val="28"/>
        </w:rPr>
      </w:pPr>
      <w:proofErr w:type="gramStart"/>
      <w:r w:rsidRPr="00736CC9">
        <w:rPr>
          <w:rFonts w:ascii="Times New Roman" w:hAnsi="Times New Roman" w:cs="Times New Roman"/>
          <w:b/>
          <w:sz w:val="28"/>
          <w:szCs w:val="28"/>
        </w:rPr>
        <w:t>навыков  самоконтроля</w:t>
      </w:r>
      <w:proofErr w:type="gramEnd"/>
      <w:r w:rsidRPr="00736CC9">
        <w:rPr>
          <w:rFonts w:ascii="Times New Roman" w:hAnsi="Times New Roman" w:cs="Times New Roman"/>
          <w:b/>
          <w:sz w:val="28"/>
          <w:szCs w:val="28"/>
        </w:rPr>
        <w:t xml:space="preserve"> и самооценки  </w:t>
      </w:r>
    </w:p>
    <w:p w:rsidR="00F71980" w:rsidRPr="00736CC9" w:rsidRDefault="00F71980" w:rsidP="00F71980">
      <w:pPr>
        <w:contextualSpacing/>
        <w:jc w:val="center"/>
        <w:rPr>
          <w:rFonts w:ascii="Times New Roman" w:hAnsi="Times New Roman" w:cs="Times New Roman"/>
          <w:b/>
          <w:sz w:val="28"/>
          <w:szCs w:val="28"/>
        </w:rPr>
      </w:pPr>
      <w:r w:rsidRPr="00736CC9">
        <w:rPr>
          <w:rFonts w:ascii="Times New Roman" w:hAnsi="Times New Roman" w:cs="Times New Roman"/>
          <w:b/>
          <w:sz w:val="28"/>
          <w:szCs w:val="28"/>
        </w:rPr>
        <w:t>на уроках математики</w:t>
      </w:r>
      <w:r>
        <w:rPr>
          <w:rFonts w:ascii="Times New Roman" w:hAnsi="Times New Roman" w:cs="Times New Roman"/>
          <w:b/>
          <w:sz w:val="28"/>
          <w:szCs w:val="28"/>
        </w:rPr>
        <w:t xml:space="preserve"> согласно требованиям ФГОС</w:t>
      </w:r>
      <w:r w:rsidRPr="00736CC9">
        <w:rPr>
          <w:rFonts w:ascii="Times New Roman" w:hAnsi="Times New Roman" w:cs="Times New Roman"/>
          <w:b/>
          <w:sz w:val="28"/>
          <w:szCs w:val="28"/>
        </w:rPr>
        <w:t>.</w:t>
      </w:r>
    </w:p>
    <w:p w:rsidR="00F71980" w:rsidRDefault="00F71980" w:rsidP="00F71980">
      <w:pPr>
        <w:contextualSpacing/>
        <w:jc w:val="center"/>
        <w:rPr>
          <w:rFonts w:ascii="Times New Roman" w:hAnsi="Times New Roman" w:cs="Times New Roman"/>
          <w:b/>
          <w:sz w:val="28"/>
          <w:szCs w:val="28"/>
        </w:rPr>
      </w:pPr>
    </w:p>
    <w:p w:rsidR="00F71980" w:rsidRPr="00736CC9" w:rsidRDefault="00F71980" w:rsidP="00F71980">
      <w:pPr>
        <w:contextualSpacing/>
        <w:rPr>
          <w:rFonts w:ascii="Times New Roman" w:hAnsi="Times New Roman" w:cs="Times New Roman"/>
          <w:b/>
          <w:sz w:val="28"/>
          <w:szCs w:val="28"/>
        </w:rPr>
      </w:pPr>
      <w:proofErr w:type="gramStart"/>
      <w:r>
        <w:rPr>
          <w:rFonts w:ascii="Times New Roman" w:hAnsi="Times New Roman" w:cs="Times New Roman"/>
          <w:b/>
          <w:sz w:val="28"/>
          <w:szCs w:val="28"/>
        </w:rPr>
        <w:t>I</w:t>
      </w:r>
      <w:r w:rsidRPr="00660BFA">
        <w:rPr>
          <w:rFonts w:ascii="Times New Roman" w:hAnsi="Times New Roman" w:cs="Times New Roman"/>
          <w:b/>
          <w:sz w:val="28"/>
          <w:szCs w:val="28"/>
        </w:rPr>
        <w:t xml:space="preserve">  часть</w:t>
      </w:r>
      <w:proofErr w:type="gramEnd"/>
    </w:p>
    <w:p w:rsidR="00F71980" w:rsidRDefault="00F71980" w:rsidP="00F71980">
      <w:pPr>
        <w:spacing w:line="240" w:lineRule="auto"/>
        <w:ind w:firstLine="567"/>
        <w:contextualSpacing/>
        <w:jc w:val="both"/>
        <w:rPr>
          <w:rFonts w:ascii="Times New  Roman ;" w:hAnsi="Times New  Roman ;"/>
          <w:sz w:val="28"/>
          <w:szCs w:val="28"/>
        </w:rPr>
      </w:pPr>
      <w:r w:rsidRPr="00736CC9">
        <w:rPr>
          <w:rFonts w:ascii="Times New  Roman ;" w:hAnsi="Times New  Roman ;"/>
          <w:sz w:val="28"/>
          <w:szCs w:val="28"/>
        </w:rPr>
        <w:t>Человек наделен уникальной способностью управлять своей деятельностью, то есть совершать действия и контролиро</w:t>
      </w:r>
      <w:r w:rsidRPr="00736CC9">
        <w:rPr>
          <w:rFonts w:ascii="Times New  Roman ;" w:hAnsi="Times New  Roman ;"/>
          <w:sz w:val="28"/>
          <w:szCs w:val="28"/>
        </w:rPr>
        <w:softHyphen/>
        <w:t>вать их. Посредством собственного опыта, через общение с окружающей средой у человека формируется внутренний механизм - са</w:t>
      </w:r>
      <w:r w:rsidRPr="00736CC9">
        <w:rPr>
          <w:rFonts w:ascii="Times New  Roman ;" w:hAnsi="Times New  Roman ;"/>
          <w:sz w:val="28"/>
          <w:szCs w:val="28"/>
        </w:rPr>
        <w:softHyphen/>
        <w:t>моконтроль, который позволяет ему действовать логично и в соответст</w:t>
      </w:r>
      <w:r w:rsidRPr="00736CC9">
        <w:rPr>
          <w:rFonts w:ascii="Times New  Roman ;" w:hAnsi="Times New  Roman ;"/>
          <w:sz w:val="28"/>
          <w:szCs w:val="28"/>
        </w:rPr>
        <w:softHyphen/>
        <w:t xml:space="preserve">вии с правилами. </w:t>
      </w:r>
    </w:p>
    <w:p w:rsidR="00F71980" w:rsidRPr="00C6544C" w:rsidRDefault="00F71980" w:rsidP="00F71980">
      <w:pPr>
        <w:spacing w:line="240" w:lineRule="auto"/>
        <w:ind w:firstLine="567"/>
        <w:contextualSpacing/>
        <w:jc w:val="both"/>
        <w:rPr>
          <w:rFonts w:ascii="Times New  Roman ;" w:hAnsi="Times New  Roman ;"/>
          <w:sz w:val="28"/>
          <w:szCs w:val="28"/>
        </w:rPr>
      </w:pPr>
      <w:r w:rsidRPr="00736CC9">
        <w:rPr>
          <w:rFonts w:ascii="Times New Roman" w:eastAsia="Times New Roman" w:hAnsi="Times New Roman" w:cs="Times New Roman"/>
          <w:sz w:val="28"/>
          <w:szCs w:val="28"/>
          <w:lang w:eastAsia="ru-RU"/>
        </w:rPr>
        <w:t xml:space="preserve">Современное общество требует формирования социально активной, инициативной, творческой личности, развивая природные задатки, интеллектуальные способности, склонности и индивидуальность каждого ребенка. </w:t>
      </w:r>
    </w:p>
    <w:p w:rsidR="00F71980" w:rsidRPr="00736CC9" w:rsidRDefault="00F71980" w:rsidP="00F7198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36CC9">
        <w:rPr>
          <w:rFonts w:ascii="Times New Roman" w:eastAsia="Times New Roman" w:hAnsi="Times New Roman" w:cs="Times New Roman"/>
          <w:sz w:val="28"/>
          <w:szCs w:val="28"/>
          <w:lang w:eastAsia="ru-RU"/>
        </w:rPr>
        <w:t xml:space="preserve">Задачей школы является создание таких условий, которые бы обеспечивали “запуск” механизмов самообразования, самопознания и </w:t>
      </w:r>
      <w:proofErr w:type="spellStart"/>
      <w:r w:rsidRPr="00736CC9">
        <w:rPr>
          <w:rFonts w:ascii="Times New Roman" w:eastAsia="Times New Roman" w:hAnsi="Times New Roman" w:cs="Times New Roman"/>
          <w:sz w:val="28"/>
          <w:szCs w:val="28"/>
          <w:lang w:eastAsia="ru-RU"/>
        </w:rPr>
        <w:t>самоактуализации</w:t>
      </w:r>
      <w:proofErr w:type="spellEnd"/>
      <w:r w:rsidRPr="00736CC9">
        <w:rPr>
          <w:rFonts w:ascii="Times New Roman" w:eastAsia="Times New Roman" w:hAnsi="Times New Roman" w:cs="Times New Roman"/>
          <w:sz w:val="28"/>
          <w:szCs w:val="28"/>
          <w:lang w:eastAsia="ru-RU"/>
        </w:rPr>
        <w:t xml:space="preserve"> личности, а также способствовали бы формированию мотивации достижения. Ребенок станет полноценным субъектом своей учебной деятельности только тогда, когда он сам будет управлять ею, способствуя развитию своих способностей. Для этого необходимо сделать его “хозяином” своей деятельности – помочь ему осознать её мотивы и цели, обучить способам её осуществления, регулирования и контроля, активизировать его познавательную деятельность.</w:t>
      </w:r>
    </w:p>
    <w:p w:rsidR="00F71980" w:rsidRPr="00736CC9" w:rsidRDefault="00F71980" w:rsidP="00F7198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36CC9">
        <w:rPr>
          <w:rFonts w:ascii="Times New Roman" w:eastAsia="Times New Roman" w:hAnsi="Times New Roman" w:cs="Times New Roman"/>
          <w:sz w:val="28"/>
          <w:szCs w:val="28"/>
          <w:lang w:eastAsia="ru-RU"/>
        </w:rPr>
        <w:t xml:space="preserve">Поэтому целью нашей с </w:t>
      </w:r>
      <w:proofErr w:type="gramStart"/>
      <w:r w:rsidRPr="00736CC9">
        <w:rPr>
          <w:rFonts w:ascii="Times New Roman" w:eastAsia="Times New Roman" w:hAnsi="Times New Roman" w:cs="Times New Roman"/>
          <w:sz w:val="28"/>
          <w:szCs w:val="28"/>
          <w:lang w:eastAsia="ru-RU"/>
        </w:rPr>
        <w:t>вами  педагогической</w:t>
      </w:r>
      <w:proofErr w:type="gramEnd"/>
      <w:r w:rsidRPr="00736CC9">
        <w:rPr>
          <w:rFonts w:ascii="Times New Roman" w:eastAsia="Times New Roman" w:hAnsi="Times New Roman" w:cs="Times New Roman"/>
          <w:sz w:val="28"/>
          <w:szCs w:val="28"/>
          <w:lang w:eastAsia="ru-RU"/>
        </w:rPr>
        <w:t xml:space="preserve"> деятельности является воспитание ученика рассуждающего, сомневающегося, радующегося, способного добыть знания самостоятельно и легко адаптироваться в любых меняющихся социально-экономических условиях. Именно учителю, на уроке нужно создать эти внешние условия для того, чтобы они "разбудили" внутренние обстоятельства, способные к самопознанию, самореализации, самоанализу.</w:t>
      </w:r>
    </w:p>
    <w:p w:rsidR="00F71980" w:rsidRPr="00736CC9" w:rsidRDefault="00F71980" w:rsidP="00F7198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736CC9">
        <w:rPr>
          <w:rFonts w:ascii="Times New Roman" w:eastAsia="Times New Roman" w:hAnsi="Times New Roman" w:cs="Times New Roman"/>
          <w:sz w:val="28"/>
          <w:szCs w:val="28"/>
          <w:lang w:eastAsia="ru-RU"/>
        </w:rPr>
        <w:t xml:space="preserve">Одним из важных качеств в управлении собственной учебно-познавательной деятельностью и развитием своих мыслительных способностей, я считаю развитие у учащихся потребности в самоконтроле и критической самооценке себя и своих действий. Лишь имея сложившиеся представления о себе и определенным образом относясь к себе, личность способна регулировать и контролировать свою деятельность. Сформированная потребность в самоконтроле и критической самооценке своих действий будет подталкивать ученика, и требовать от него тщательного анализа, обобщения, обоснования и самопроверки каждого шага своих действий. Она позволяет яснее осознать, что известно в данной ситуации и что неизвестно, что ещё требуется узнать и изучить, то есть, приводит к осознанию учащимися противоречия между знанием и незнанием, и появлению познавательного затруднения. У школьника рождается чувство недовольства самим собой, своими имеющимися знаниями, умениями и навыками, появляется необходимость в приобретении дополнительных знаний и умений. Таким образом, потребность в самоконтроле и критической самооценке вызывает познавательную активность ученика, </w:t>
      </w:r>
      <w:r w:rsidRPr="00736CC9">
        <w:rPr>
          <w:rFonts w:ascii="Times New Roman" w:eastAsia="Times New Roman" w:hAnsi="Times New Roman" w:cs="Times New Roman"/>
          <w:sz w:val="28"/>
          <w:szCs w:val="28"/>
          <w:lang w:eastAsia="ru-RU"/>
        </w:rPr>
        <w:lastRenderedPageBreak/>
        <w:t xml:space="preserve">заставляет его активно и самостоятельно мыслить. Ученик будет анализировать свои действия не только после или в ходе непосредственного её совершения, но и заранее до её совершения. Прежде чем выполнить, он рассмотрит каждое свое действие с разных точек зрения, выдвинет различные гипотезы, рассмотрит различные возможности её решения и постарается выбрать наиболее оптимальный вариант. Возникшее в ходе рассуждения противоречия будут толчком к самостоятельному пересмотру своих действий, а если это необходимо, то и к её корректировке, к выявлению причин своих ошибок и неудач. </w:t>
      </w:r>
    </w:p>
    <w:p w:rsidR="00F71980" w:rsidRPr="00736CC9" w:rsidRDefault="00F71980" w:rsidP="00F71980">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736CC9">
        <w:rPr>
          <w:rFonts w:ascii="Times New Roman" w:eastAsia="Times New Roman" w:hAnsi="Times New Roman" w:cs="Times New Roman"/>
          <w:sz w:val="28"/>
          <w:szCs w:val="28"/>
        </w:rPr>
        <w:t xml:space="preserve">Потребность в самоконтроле и тщательной проверке результатов своих действий, умение критически относится к собственной деятельности – являются важнейшими навыками, которые должны вынести учащиеся из прохождения курса математики. </w:t>
      </w:r>
    </w:p>
    <w:p w:rsidR="00F71980" w:rsidRDefault="00F71980" w:rsidP="00F71980">
      <w:pPr>
        <w:spacing w:before="100" w:beforeAutospacing="1" w:after="100" w:afterAutospacing="1" w:line="240" w:lineRule="auto"/>
        <w:ind w:firstLine="567"/>
        <w:contextualSpacing/>
        <w:jc w:val="both"/>
        <w:rPr>
          <w:rFonts w:ascii="Times New Roman" w:hAnsi="Times New Roman" w:cs="Times New Roman"/>
          <w:sz w:val="28"/>
          <w:szCs w:val="28"/>
        </w:rPr>
      </w:pPr>
      <w:r w:rsidRPr="00736CC9">
        <w:rPr>
          <w:rFonts w:ascii="Times New Roman" w:hAnsi="Times New Roman" w:cs="Times New Roman"/>
          <w:sz w:val="28"/>
          <w:szCs w:val="28"/>
        </w:rPr>
        <w:t xml:space="preserve">Опыт показывает, что часто из целостной структуры учебной работы выпадают именно контроль и оценка со стороны ребёнка и ученик </w:t>
      </w:r>
      <w:proofErr w:type="spellStart"/>
      <w:r w:rsidRPr="00736CC9">
        <w:rPr>
          <w:rFonts w:ascii="Times New Roman" w:hAnsi="Times New Roman" w:cs="Times New Roman"/>
          <w:sz w:val="28"/>
          <w:szCs w:val="28"/>
        </w:rPr>
        <w:t>самоосвобождается</w:t>
      </w:r>
      <w:proofErr w:type="spellEnd"/>
      <w:r w:rsidRPr="00736CC9">
        <w:rPr>
          <w:rFonts w:ascii="Times New Roman" w:hAnsi="Times New Roman" w:cs="Times New Roman"/>
          <w:sz w:val="28"/>
          <w:szCs w:val="28"/>
        </w:rPr>
        <w:t xml:space="preserve"> от необходимости контролировать и оценивать.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И как результат – пробелы в знаниях.  Именно поэтому в рамках ФГОС особое </w:t>
      </w:r>
      <w:proofErr w:type="gramStart"/>
      <w:r w:rsidRPr="00736CC9">
        <w:rPr>
          <w:rFonts w:ascii="Times New Roman" w:hAnsi="Times New Roman" w:cs="Times New Roman"/>
          <w:sz w:val="28"/>
          <w:szCs w:val="28"/>
        </w:rPr>
        <w:t>внимание  уделяется</w:t>
      </w:r>
      <w:proofErr w:type="gramEnd"/>
      <w:r w:rsidRPr="00736CC9">
        <w:rPr>
          <w:rFonts w:ascii="Times New Roman" w:hAnsi="Times New Roman" w:cs="Times New Roman"/>
          <w:sz w:val="28"/>
          <w:szCs w:val="28"/>
        </w:rPr>
        <w:t xml:space="preserve"> организации собственных контрольно-оценочных действий обучающихся.  </w:t>
      </w:r>
    </w:p>
    <w:p w:rsidR="00F71980" w:rsidRDefault="00F71980" w:rsidP="00F71980">
      <w:pPr>
        <w:spacing w:before="100" w:beforeAutospacing="1" w:after="100" w:afterAutospacing="1" w:line="240" w:lineRule="auto"/>
        <w:ind w:firstLine="709"/>
        <w:contextualSpacing/>
        <w:jc w:val="both"/>
        <w:rPr>
          <w:rFonts w:ascii="Times New Roman" w:hAnsi="Times New Roman" w:cs="Times New Roman"/>
          <w:sz w:val="28"/>
          <w:szCs w:val="28"/>
        </w:rPr>
      </w:pPr>
    </w:p>
    <w:p w:rsidR="00F71980" w:rsidRPr="00660BFA" w:rsidRDefault="00F71980" w:rsidP="00F71980">
      <w:pPr>
        <w:spacing w:before="100" w:beforeAutospacing="1" w:after="100" w:afterAutospacing="1" w:line="240" w:lineRule="auto"/>
        <w:ind w:firstLine="709"/>
        <w:contextualSpacing/>
        <w:jc w:val="both"/>
        <w:rPr>
          <w:rFonts w:ascii="Times New Roman" w:hAnsi="Times New Roman" w:cs="Times New Roman"/>
          <w:b/>
          <w:sz w:val="28"/>
          <w:szCs w:val="28"/>
        </w:rPr>
      </w:pPr>
      <w:proofErr w:type="gramStart"/>
      <w:r w:rsidRPr="00660BFA">
        <w:rPr>
          <w:rFonts w:ascii="Times New Roman" w:hAnsi="Times New Roman" w:cs="Times New Roman"/>
          <w:b/>
          <w:sz w:val="28"/>
          <w:szCs w:val="28"/>
          <w:lang w:val="en-US"/>
        </w:rPr>
        <w:t>II</w:t>
      </w:r>
      <w:r w:rsidRPr="003B3846">
        <w:rPr>
          <w:rFonts w:ascii="Times New Roman" w:hAnsi="Times New Roman" w:cs="Times New Roman"/>
          <w:b/>
          <w:sz w:val="28"/>
          <w:szCs w:val="28"/>
        </w:rPr>
        <w:t xml:space="preserve"> </w:t>
      </w:r>
      <w:r w:rsidRPr="00660BFA">
        <w:rPr>
          <w:rFonts w:ascii="Times New Roman" w:hAnsi="Times New Roman" w:cs="Times New Roman"/>
          <w:b/>
          <w:sz w:val="28"/>
          <w:szCs w:val="28"/>
        </w:rPr>
        <w:t xml:space="preserve"> часть</w:t>
      </w:r>
      <w:proofErr w:type="gramEnd"/>
    </w:p>
    <w:p w:rsidR="00F71980" w:rsidRPr="00660BFA" w:rsidRDefault="00F71980" w:rsidP="00F71980">
      <w:pPr>
        <w:spacing w:before="100" w:beforeAutospacing="1" w:after="100" w:afterAutospacing="1" w:line="240" w:lineRule="auto"/>
        <w:ind w:firstLine="709"/>
        <w:contextualSpacing/>
        <w:jc w:val="both"/>
        <w:rPr>
          <w:rFonts w:ascii="Times New Roman" w:hAnsi="Times New Roman" w:cs="Times New Roman"/>
          <w:sz w:val="28"/>
          <w:szCs w:val="28"/>
        </w:rPr>
      </w:pPr>
    </w:p>
    <w:p w:rsidR="00AD3CC5" w:rsidRPr="00AD3CC5" w:rsidRDefault="00F71980" w:rsidP="00AD3CC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пособии</w:t>
      </w:r>
      <w:r w:rsidR="003B3846">
        <w:rPr>
          <w:rFonts w:ascii="Times New Roman" w:eastAsia="Times New Roman" w:hAnsi="Times New Roman" w:cs="Times New Roman"/>
          <w:sz w:val="28"/>
          <w:szCs w:val="28"/>
          <w:lang w:eastAsia="ru-RU"/>
        </w:rPr>
        <w:t xml:space="preserve">, с которым я хочу вас </w:t>
      </w:r>
      <w:r w:rsidR="00AD3CC5">
        <w:rPr>
          <w:rFonts w:ascii="Times New Roman" w:eastAsia="Times New Roman" w:hAnsi="Times New Roman" w:cs="Times New Roman"/>
          <w:sz w:val="28"/>
          <w:szCs w:val="28"/>
          <w:lang w:eastAsia="ru-RU"/>
        </w:rPr>
        <w:t>познакомить «</w:t>
      </w:r>
      <w:r w:rsidR="00AD3CC5" w:rsidRPr="00AD3CC5">
        <w:rPr>
          <w:rFonts w:ascii="Times New Roman" w:eastAsia="Times New Roman" w:hAnsi="Times New Roman" w:cs="Times New Roman"/>
          <w:b/>
          <w:bCs/>
          <w:sz w:val="28"/>
          <w:szCs w:val="28"/>
          <w:lang w:eastAsia="ru-RU"/>
        </w:rPr>
        <w:t>Математика. 5 класс. Диагностические работы для оценки освоения содержания программы. ФГОС</w:t>
      </w:r>
      <w:r w:rsidR="00AD3CC5">
        <w:rPr>
          <w:rFonts w:ascii="Times New Roman" w:eastAsia="Times New Roman" w:hAnsi="Times New Roman" w:cs="Times New Roman"/>
          <w:b/>
          <w:bCs/>
          <w:sz w:val="28"/>
          <w:szCs w:val="28"/>
          <w:lang w:eastAsia="ru-RU"/>
        </w:rPr>
        <w:t xml:space="preserve">. </w:t>
      </w:r>
      <w:r w:rsidR="00AD3CC5" w:rsidRPr="00AD3CC5">
        <w:rPr>
          <w:rFonts w:ascii="Times New Roman" w:eastAsia="Times New Roman" w:hAnsi="Times New Roman" w:cs="Times New Roman"/>
          <w:bCs/>
          <w:sz w:val="28"/>
          <w:szCs w:val="28"/>
          <w:lang w:eastAsia="ru-RU"/>
        </w:rPr>
        <w:t>Серия: </w:t>
      </w:r>
      <w:hyperlink r:id="rId5" w:tooltip="Серия &quot;ФГОС. Образовательный мониторинг. Средняя школа. Оценка достижений учащихся&quot;" w:history="1">
        <w:r w:rsidR="00AD3CC5" w:rsidRPr="00AD3CC5">
          <w:rPr>
            <w:rStyle w:val="a4"/>
            <w:rFonts w:ascii="Times New Roman" w:eastAsia="Times New Roman" w:hAnsi="Times New Roman" w:cs="Times New Roman"/>
            <w:bCs/>
            <w:color w:val="auto"/>
            <w:sz w:val="28"/>
            <w:szCs w:val="28"/>
            <w:u w:val="none"/>
            <w:lang w:eastAsia="ru-RU"/>
          </w:rPr>
          <w:t>ФГОС. Образовательный мониторинг. Средняя школа. Оценка достижений учащихся</w:t>
        </w:r>
      </w:hyperlink>
      <w:r w:rsidR="00AD3CC5">
        <w:rPr>
          <w:rFonts w:ascii="Times New Roman" w:eastAsia="Times New Roman" w:hAnsi="Times New Roman" w:cs="Times New Roman"/>
          <w:bCs/>
          <w:sz w:val="28"/>
          <w:szCs w:val="28"/>
          <w:lang w:eastAsia="ru-RU"/>
        </w:rPr>
        <w:t xml:space="preserve">. </w:t>
      </w:r>
      <w:r w:rsidR="00AD3CC5" w:rsidRPr="00AD3CC5">
        <w:rPr>
          <w:rFonts w:ascii="Times New Roman" w:eastAsia="Times New Roman" w:hAnsi="Times New Roman" w:cs="Times New Roman"/>
          <w:bCs/>
          <w:sz w:val="28"/>
          <w:szCs w:val="28"/>
          <w:lang w:eastAsia="ru-RU"/>
        </w:rPr>
        <w:t>Издательство: Учитель</w:t>
      </w:r>
      <w:r w:rsidR="00AD3CC5">
        <w:rPr>
          <w:rFonts w:ascii="Times New Roman" w:eastAsia="Times New Roman" w:hAnsi="Times New Roman" w:cs="Times New Roman"/>
          <w:bCs/>
          <w:sz w:val="28"/>
          <w:szCs w:val="28"/>
          <w:lang w:eastAsia="ru-RU"/>
        </w:rPr>
        <w:t>»</w:t>
      </w:r>
      <w:r w:rsidR="003F4B19">
        <w:rPr>
          <w:rFonts w:ascii="Times New Roman" w:eastAsia="Times New Roman" w:hAnsi="Times New Roman" w:cs="Times New Roman"/>
          <w:bCs/>
          <w:sz w:val="28"/>
          <w:szCs w:val="28"/>
          <w:lang w:eastAsia="ru-RU"/>
        </w:rPr>
        <w:t>. (Есть и для 6 класса)</w:t>
      </w:r>
      <w:bookmarkStart w:id="0" w:name="_GoBack"/>
      <w:bookmarkEnd w:id="0"/>
    </w:p>
    <w:p w:rsidR="00F71980" w:rsidRDefault="00AD3CC5" w:rsidP="00F7198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ней </w:t>
      </w:r>
      <w:r w:rsidR="00F71980">
        <w:rPr>
          <w:rFonts w:ascii="Times New Roman" w:eastAsia="Times New Roman" w:hAnsi="Times New Roman" w:cs="Times New Roman"/>
          <w:sz w:val="28"/>
          <w:szCs w:val="28"/>
          <w:lang w:eastAsia="ru-RU"/>
        </w:rPr>
        <w:t xml:space="preserve">представлены контрольно-оценочные </w:t>
      </w:r>
      <w:proofErr w:type="spellStart"/>
      <w:r w:rsidR="00F71980">
        <w:rPr>
          <w:rFonts w:ascii="Times New Roman" w:eastAsia="Times New Roman" w:hAnsi="Times New Roman" w:cs="Times New Roman"/>
          <w:sz w:val="28"/>
          <w:szCs w:val="28"/>
          <w:lang w:eastAsia="ru-RU"/>
        </w:rPr>
        <w:t>разноуровневые</w:t>
      </w:r>
      <w:proofErr w:type="spellEnd"/>
      <w:r w:rsidR="00F71980">
        <w:rPr>
          <w:rFonts w:ascii="Times New Roman" w:eastAsia="Times New Roman" w:hAnsi="Times New Roman" w:cs="Times New Roman"/>
          <w:sz w:val="28"/>
          <w:szCs w:val="28"/>
          <w:lang w:eastAsia="ru-RU"/>
        </w:rPr>
        <w:t xml:space="preserve"> задания и диагностические контрольные работы, составленные в соответствии с ФГОС, применимые к действующим образовательным программам, направленные на развитие элементарной </w:t>
      </w:r>
      <w:proofErr w:type="gramStart"/>
      <w:r w:rsidR="00F71980">
        <w:rPr>
          <w:rFonts w:ascii="Times New Roman" w:eastAsia="Times New Roman" w:hAnsi="Times New Roman" w:cs="Times New Roman"/>
          <w:sz w:val="28"/>
          <w:szCs w:val="28"/>
          <w:lang w:eastAsia="ru-RU"/>
        </w:rPr>
        <w:t>культуры  образовательной</w:t>
      </w:r>
      <w:proofErr w:type="gramEnd"/>
      <w:r w:rsidR="00F71980">
        <w:rPr>
          <w:rFonts w:ascii="Times New Roman" w:eastAsia="Times New Roman" w:hAnsi="Times New Roman" w:cs="Times New Roman"/>
          <w:sz w:val="28"/>
          <w:szCs w:val="28"/>
          <w:lang w:eastAsia="ru-RU"/>
        </w:rPr>
        <w:t xml:space="preserve"> деятельности, овладение основными компонентами процесса обучения:</w:t>
      </w:r>
    </w:p>
    <w:p w:rsidR="00F71980" w:rsidRPr="00B719F1" w:rsidRDefault="00F71980" w:rsidP="00F71980">
      <w:pPr>
        <w:pStyle w:val="a3"/>
        <w:numPr>
          <w:ilvl w:val="0"/>
          <w:numId w:val="1"/>
        </w:numPr>
        <w:ind w:firstLine="567"/>
        <w:jc w:val="both"/>
        <w:rPr>
          <w:i/>
          <w:color w:val="FF0000"/>
          <w:sz w:val="28"/>
          <w:szCs w:val="28"/>
        </w:rPr>
      </w:pPr>
      <w:r>
        <w:rPr>
          <w:sz w:val="28"/>
          <w:szCs w:val="28"/>
        </w:rPr>
        <w:t>умением принимать образовательную задачу;</w:t>
      </w:r>
    </w:p>
    <w:p w:rsidR="00F71980" w:rsidRPr="00B719F1" w:rsidRDefault="00F71980" w:rsidP="00F71980">
      <w:pPr>
        <w:pStyle w:val="a3"/>
        <w:numPr>
          <w:ilvl w:val="0"/>
          <w:numId w:val="1"/>
        </w:numPr>
        <w:ind w:firstLine="567"/>
        <w:jc w:val="both"/>
        <w:rPr>
          <w:i/>
          <w:color w:val="FF0000"/>
          <w:sz w:val="28"/>
          <w:szCs w:val="28"/>
        </w:rPr>
      </w:pPr>
      <w:r>
        <w:rPr>
          <w:sz w:val="28"/>
          <w:szCs w:val="28"/>
        </w:rPr>
        <w:t>навыками определения учебных операций и их последовательности;</w:t>
      </w:r>
    </w:p>
    <w:p w:rsidR="00F71980" w:rsidRPr="00B719F1" w:rsidRDefault="00F71980" w:rsidP="00F71980">
      <w:pPr>
        <w:pStyle w:val="a3"/>
        <w:numPr>
          <w:ilvl w:val="0"/>
          <w:numId w:val="1"/>
        </w:numPr>
        <w:ind w:firstLine="567"/>
        <w:jc w:val="both"/>
        <w:rPr>
          <w:i/>
          <w:color w:val="FF0000"/>
          <w:sz w:val="28"/>
          <w:szCs w:val="28"/>
        </w:rPr>
      </w:pPr>
      <w:r>
        <w:rPr>
          <w:sz w:val="28"/>
          <w:szCs w:val="28"/>
        </w:rPr>
        <w:t>навыками контроля и самоконтроля, оценки и самооценки.</w:t>
      </w:r>
    </w:p>
    <w:p w:rsidR="00F71980" w:rsidRDefault="00F71980" w:rsidP="00F71980">
      <w:pPr>
        <w:spacing w:after="0"/>
        <w:ind w:firstLine="567"/>
        <w:jc w:val="both"/>
        <w:rPr>
          <w:rFonts w:ascii="Times New Roman" w:hAnsi="Times New Roman" w:cs="Times New Roman"/>
          <w:sz w:val="28"/>
          <w:szCs w:val="28"/>
        </w:rPr>
      </w:pPr>
      <w:r w:rsidRPr="00B719F1">
        <w:rPr>
          <w:rFonts w:ascii="Times New Roman" w:hAnsi="Times New Roman" w:cs="Times New Roman"/>
          <w:sz w:val="28"/>
          <w:szCs w:val="28"/>
        </w:rPr>
        <w:t xml:space="preserve">Все задания обеспечены </w:t>
      </w:r>
      <w:proofErr w:type="spellStart"/>
      <w:r w:rsidRPr="00B719F1">
        <w:rPr>
          <w:rFonts w:ascii="Times New Roman" w:hAnsi="Times New Roman" w:cs="Times New Roman"/>
          <w:sz w:val="28"/>
          <w:szCs w:val="28"/>
        </w:rPr>
        <w:t>тьюторским</w:t>
      </w:r>
      <w:proofErr w:type="spellEnd"/>
      <w:r w:rsidRPr="00B719F1">
        <w:rPr>
          <w:rFonts w:ascii="Times New Roman" w:hAnsi="Times New Roman" w:cs="Times New Roman"/>
          <w:sz w:val="28"/>
          <w:szCs w:val="28"/>
        </w:rPr>
        <w:t xml:space="preserve"> сопровождением и </w:t>
      </w:r>
      <w:proofErr w:type="gramStart"/>
      <w:r w:rsidRPr="00B719F1">
        <w:rPr>
          <w:rFonts w:ascii="Times New Roman" w:hAnsi="Times New Roman" w:cs="Times New Roman"/>
          <w:sz w:val="28"/>
          <w:szCs w:val="28"/>
        </w:rPr>
        <w:t>индивидуальными  образовательными</w:t>
      </w:r>
      <w:proofErr w:type="gramEnd"/>
      <w:r>
        <w:rPr>
          <w:rFonts w:ascii="Times New Roman" w:hAnsi="Times New Roman" w:cs="Times New Roman"/>
          <w:sz w:val="28"/>
          <w:szCs w:val="28"/>
        </w:rPr>
        <w:t xml:space="preserve"> маршрутами.</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Предлагаемый комплект помогает организовать процесс отбора и анализа таких образцов и продуктов образовательной деятельности, как вводная и тематические проверочные работы, оценочные листы и карта знаний.</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структуру пособия входят 6 </w:t>
      </w:r>
      <w:r w:rsidRPr="006971B9">
        <w:rPr>
          <w:rFonts w:ascii="Times New Roman" w:hAnsi="Times New Roman" w:cs="Times New Roman"/>
          <w:b/>
          <w:sz w:val="28"/>
          <w:szCs w:val="28"/>
        </w:rPr>
        <w:t>диагностических контрольных работ</w:t>
      </w:r>
      <w:r>
        <w:rPr>
          <w:rFonts w:ascii="Times New Roman" w:hAnsi="Times New Roman" w:cs="Times New Roman"/>
          <w:sz w:val="28"/>
          <w:szCs w:val="28"/>
        </w:rPr>
        <w:t xml:space="preserve"> по основным темам. Работы представлены в виде тестов с </w:t>
      </w:r>
      <w:proofErr w:type="spellStart"/>
      <w:r>
        <w:rPr>
          <w:rFonts w:ascii="Times New Roman" w:hAnsi="Times New Roman" w:cs="Times New Roman"/>
          <w:sz w:val="28"/>
          <w:szCs w:val="28"/>
        </w:rPr>
        <w:t>разноуровневыми</w:t>
      </w:r>
      <w:proofErr w:type="spellEnd"/>
      <w:r>
        <w:rPr>
          <w:rFonts w:ascii="Times New Roman" w:hAnsi="Times New Roman" w:cs="Times New Roman"/>
          <w:sz w:val="28"/>
          <w:szCs w:val="28"/>
        </w:rPr>
        <w:t xml:space="preserve"> заданиями. Задания А предусматривают выбор единственного верного ответа из </w:t>
      </w:r>
      <w:r>
        <w:rPr>
          <w:rFonts w:ascii="Times New Roman" w:hAnsi="Times New Roman" w:cs="Times New Roman"/>
          <w:sz w:val="28"/>
          <w:szCs w:val="28"/>
        </w:rPr>
        <w:lastRenderedPageBreak/>
        <w:t xml:space="preserve">4 предложенных. Задания уровня </w:t>
      </w:r>
      <w:proofErr w:type="gramStart"/>
      <w:r>
        <w:rPr>
          <w:rFonts w:ascii="Times New Roman" w:hAnsi="Times New Roman" w:cs="Times New Roman"/>
          <w:sz w:val="28"/>
          <w:szCs w:val="28"/>
        </w:rPr>
        <w:t>В требуют</w:t>
      </w:r>
      <w:proofErr w:type="gramEnd"/>
      <w:r>
        <w:rPr>
          <w:rFonts w:ascii="Times New Roman" w:hAnsi="Times New Roman" w:cs="Times New Roman"/>
          <w:sz w:val="28"/>
          <w:szCs w:val="28"/>
        </w:rPr>
        <w:t xml:space="preserve"> записи краткого ответа. Задания уровня С – это задания повышенной сложности, где обучающихся требуют самостоятельно выбрать способ решения поставленных задач и записать ответ.</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Оценивание происходит по степени овладения определенным набором </w:t>
      </w:r>
      <w:proofErr w:type="gramStart"/>
      <w:r>
        <w:rPr>
          <w:rFonts w:ascii="Times New Roman" w:hAnsi="Times New Roman" w:cs="Times New Roman"/>
          <w:sz w:val="28"/>
          <w:szCs w:val="28"/>
        </w:rPr>
        <w:t>предметных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Результаты самооценки выполнения работы </w:t>
      </w:r>
      <w:proofErr w:type="gramStart"/>
      <w:r>
        <w:rPr>
          <w:rFonts w:ascii="Times New Roman" w:hAnsi="Times New Roman" w:cs="Times New Roman"/>
          <w:sz w:val="28"/>
          <w:szCs w:val="28"/>
        </w:rPr>
        <w:t>учащиеся  вносят</w:t>
      </w:r>
      <w:proofErr w:type="gramEnd"/>
      <w:r>
        <w:rPr>
          <w:rFonts w:ascii="Times New Roman" w:hAnsi="Times New Roman" w:cs="Times New Roman"/>
          <w:sz w:val="28"/>
          <w:szCs w:val="28"/>
        </w:rPr>
        <w:t xml:space="preserve"> в </w:t>
      </w:r>
      <w:r w:rsidRPr="006971B9">
        <w:rPr>
          <w:rFonts w:ascii="Times New Roman" w:hAnsi="Times New Roman" w:cs="Times New Roman"/>
          <w:b/>
          <w:sz w:val="28"/>
          <w:szCs w:val="28"/>
        </w:rPr>
        <w:t>оценочный лист</w:t>
      </w:r>
      <w:r>
        <w:rPr>
          <w:rFonts w:ascii="Times New Roman" w:hAnsi="Times New Roman" w:cs="Times New Roman"/>
          <w:sz w:val="28"/>
          <w:szCs w:val="28"/>
        </w:rPr>
        <w:t xml:space="preserve"> (лист самооценки). </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оценивает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умений обучающихся и заносит результаты </w:t>
      </w:r>
      <w:r w:rsidRPr="006971B9">
        <w:rPr>
          <w:rFonts w:ascii="Times New Roman" w:hAnsi="Times New Roman" w:cs="Times New Roman"/>
          <w:b/>
          <w:sz w:val="28"/>
          <w:szCs w:val="28"/>
        </w:rPr>
        <w:t>в таблицу оценки предметных умений и универсальных учебных действий</w:t>
      </w:r>
      <w:r>
        <w:rPr>
          <w:rFonts w:ascii="Times New Roman" w:hAnsi="Times New Roman" w:cs="Times New Roman"/>
          <w:sz w:val="28"/>
          <w:szCs w:val="28"/>
        </w:rPr>
        <w:t>.</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Задания уровня А </w:t>
      </w:r>
      <w:r w:rsidRPr="00E243CE">
        <w:rPr>
          <w:rFonts w:ascii="Times New Roman" w:hAnsi="Times New Roman" w:cs="Times New Roman"/>
          <w:b/>
          <w:sz w:val="28"/>
          <w:szCs w:val="28"/>
        </w:rPr>
        <w:t>оцениваются</w:t>
      </w:r>
      <w:r>
        <w:rPr>
          <w:rFonts w:ascii="Times New Roman" w:hAnsi="Times New Roman" w:cs="Times New Roman"/>
          <w:sz w:val="28"/>
          <w:szCs w:val="28"/>
        </w:rPr>
        <w:t xml:space="preserve"> 1 б, уровня В – 1, 2 б, уровня С- 1, 2, 3 б.</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Pr="00C6544C">
        <w:rPr>
          <w:rFonts w:ascii="Times New Roman" w:hAnsi="Times New Roman" w:cs="Times New Roman"/>
          <w:b/>
          <w:sz w:val="28"/>
          <w:szCs w:val="28"/>
        </w:rPr>
        <w:t xml:space="preserve">определяется </w:t>
      </w:r>
      <w:proofErr w:type="gramStart"/>
      <w:r w:rsidRPr="00C6544C">
        <w:rPr>
          <w:rFonts w:ascii="Times New Roman" w:hAnsi="Times New Roman" w:cs="Times New Roman"/>
          <w:b/>
          <w:sz w:val="28"/>
          <w:szCs w:val="28"/>
        </w:rPr>
        <w:t>уровень  выполнения</w:t>
      </w:r>
      <w:proofErr w:type="gramEnd"/>
      <w:r w:rsidRPr="00C6544C">
        <w:rPr>
          <w:rFonts w:ascii="Times New Roman" w:hAnsi="Times New Roman" w:cs="Times New Roman"/>
          <w:b/>
          <w:sz w:val="28"/>
          <w:szCs w:val="28"/>
        </w:rPr>
        <w:t xml:space="preserve"> работы</w:t>
      </w:r>
      <w:r>
        <w:rPr>
          <w:rFonts w:ascii="Times New Roman" w:hAnsi="Times New Roman" w:cs="Times New Roman"/>
          <w:sz w:val="28"/>
          <w:szCs w:val="28"/>
        </w:rPr>
        <w:t>: высокий, средний, низкий.</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 каждой диагностической работы идет </w:t>
      </w:r>
      <w:proofErr w:type="spellStart"/>
      <w:r w:rsidRPr="006971B9">
        <w:rPr>
          <w:rFonts w:ascii="Times New Roman" w:hAnsi="Times New Roman" w:cs="Times New Roman"/>
          <w:b/>
          <w:sz w:val="28"/>
          <w:szCs w:val="28"/>
        </w:rPr>
        <w:t>тьюторское</w:t>
      </w:r>
      <w:proofErr w:type="spellEnd"/>
      <w:r w:rsidRPr="006971B9">
        <w:rPr>
          <w:rFonts w:ascii="Times New Roman" w:hAnsi="Times New Roman" w:cs="Times New Roman"/>
          <w:b/>
          <w:sz w:val="28"/>
          <w:szCs w:val="28"/>
        </w:rPr>
        <w:t xml:space="preserve"> сопровождение</w:t>
      </w:r>
      <w:r>
        <w:rPr>
          <w:rFonts w:ascii="Times New Roman" w:hAnsi="Times New Roman" w:cs="Times New Roman"/>
          <w:sz w:val="28"/>
          <w:szCs w:val="28"/>
        </w:rPr>
        <w:t>, в котором обучающимся предлагаются основные правила и методы решения, приведены конкретные примеры задач с решениями и пояснениями.</w:t>
      </w:r>
    </w:p>
    <w:p w:rsidR="00F71980" w:rsidRDefault="00F71980" w:rsidP="00F71980">
      <w:pPr>
        <w:spacing w:after="0"/>
        <w:ind w:firstLine="567"/>
        <w:jc w:val="both"/>
        <w:rPr>
          <w:rFonts w:ascii="Times New Roman" w:hAnsi="Times New Roman" w:cs="Times New Roman"/>
          <w:sz w:val="28"/>
          <w:szCs w:val="28"/>
        </w:rPr>
      </w:pPr>
      <w:r w:rsidRPr="00FF6360">
        <w:rPr>
          <w:rFonts w:ascii="Times New Roman" w:hAnsi="Times New Roman" w:cs="Times New Roman"/>
          <w:b/>
          <w:sz w:val="28"/>
          <w:szCs w:val="28"/>
        </w:rPr>
        <w:t>Индивидуальные образовательные маршруты</w:t>
      </w:r>
      <w:r>
        <w:rPr>
          <w:rFonts w:ascii="Times New Roman" w:hAnsi="Times New Roman" w:cs="Times New Roman"/>
          <w:sz w:val="28"/>
          <w:szCs w:val="28"/>
        </w:rPr>
        <w:t xml:space="preserve"> позволяют обучающимся самостоятельно отобрать виды и количество упражнений для улучшения и закрепления умений, уровень усвоения которых оказался недостаточно высоким.</w:t>
      </w:r>
    </w:p>
    <w:p w:rsidR="00F71980" w:rsidRDefault="00F71980" w:rsidP="00F71980">
      <w:pPr>
        <w:spacing w:after="0"/>
        <w:ind w:firstLine="567"/>
        <w:jc w:val="both"/>
        <w:rPr>
          <w:rFonts w:ascii="Times New Roman" w:hAnsi="Times New Roman" w:cs="Times New Roman"/>
          <w:sz w:val="28"/>
          <w:szCs w:val="28"/>
        </w:rPr>
      </w:pPr>
      <w:r w:rsidRPr="00FF6360">
        <w:rPr>
          <w:rFonts w:ascii="Times New Roman" w:hAnsi="Times New Roman" w:cs="Times New Roman"/>
          <w:b/>
          <w:sz w:val="28"/>
          <w:szCs w:val="28"/>
        </w:rPr>
        <w:t>Карта знаний</w:t>
      </w:r>
      <w:r>
        <w:rPr>
          <w:rFonts w:ascii="Times New Roman" w:hAnsi="Times New Roman" w:cs="Times New Roman"/>
          <w:sz w:val="28"/>
          <w:szCs w:val="28"/>
        </w:rPr>
        <w:t xml:space="preserve"> позволит проследить динамику развития умений и навыков в течение учебного года.</w:t>
      </w:r>
    </w:p>
    <w:p w:rsidR="00F71980" w:rsidRDefault="00F71980" w:rsidP="00F71980">
      <w:pPr>
        <w:spacing w:after="0"/>
        <w:ind w:firstLine="567"/>
        <w:jc w:val="both"/>
        <w:rPr>
          <w:rFonts w:ascii="Times New Roman" w:hAnsi="Times New Roman" w:cs="Times New Roman"/>
          <w:sz w:val="28"/>
          <w:szCs w:val="28"/>
        </w:rPr>
      </w:pPr>
    </w:p>
    <w:p w:rsidR="00F71980" w:rsidRDefault="00F71980" w:rsidP="00F71980">
      <w:pPr>
        <w:spacing w:after="0"/>
        <w:ind w:firstLine="567"/>
        <w:jc w:val="both"/>
        <w:rPr>
          <w:rFonts w:ascii="Times New Roman" w:hAnsi="Times New Roman" w:cs="Times New Roman"/>
          <w:b/>
          <w:sz w:val="28"/>
          <w:szCs w:val="28"/>
        </w:rPr>
      </w:pPr>
      <w:r w:rsidRPr="00F71980">
        <w:rPr>
          <w:rFonts w:ascii="Times New Roman" w:hAnsi="Times New Roman" w:cs="Times New Roman"/>
          <w:b/>
          <w:sz w:val="28"/>
          <w:szCs w:val="28"/>
        </w:rPr>
        <w:t xml:space="preserve">Заключение </w:t>
      </w:r>
    </w:p>
    <w:p w:rsidR="0089001A" w:rsidRPr="00F71980" w:rsidRDefault="0089001A" w:rsidP="00F71980">
      <w:pPr>
        <w:spacing w:after="0"/>
        <w:ind w:firstLine="567"/>
        <w:jc w:val="both"/>
        <w:rPr>
          <w:rFonts w:ascii="Times New Roman" w:hAnsi="Times New Roman" w:cs="Times New Roman"/>
          <w:b/>
          <w:sz w:val="28"/>
          <w:szCs w:val="28"/>
        </w:rPr>
      </w:pPr>
    </w:p>
    <w:p w:rsidR="00F71980" w:rsidRDefault="00F71980" w:rsidP="00F71980">
      <w:pPr>
        <w:spacing w:after="0"/>
        <w:ind w:firstLine="567"/>
        <w:jc w:val="both"/>
        <w:rPr>
          <w:rFonts w:ascii="Times New Roman" w:hAnsi="Times New Roman" w:cs="Times New Roman"/>
          <w:sz w:val="28"/>
          <w:szCs w:val="28"/>
        </w:rPr>
      </w:pPr>
      <w:r w:rsidRPr="00F71980">
        <w:rPr>
          <w:rFonts w:ascii="Times New Roman" w:hAnsi="Times New Roman" w:cs="Times New Roman"/>
          <w:sz w:val="28"/>
          <w:szCs w:val="28"/>
        </w:rPr>
        <w:t xml:space="preserve">Самооценка относится к наиболее важным аспектам формирования личности. Развитие адекватной самооценки — не просто способ сделаться счастливым человеком. Это фундамент, на котором должна строиться вся жизнь, поэтому особое внимание следует уделять формированию самооценки в </w:t>
      </w:r>
      <w:r>
        <w:rPr>
          <w:rFonts w:ascii="Times New Roman" w:hAnsi="Times New Roman" w:cs="Times New Roman"/>
          <w:sz w:val="28"/>
          <w:szCs w:val="28"/>
        </w:rPr>
        <w:t>любом</w:t>
      </w:r>
      <w:r w:rsidRPr="00F71980">
        <w:rPr>
          <w:rFonts w:ascii="Times New Roman" w:hAnsi="Times New Roman" w:cs="Times New Roman"/>
          <w:sz w:val="28"/>
          <w:szCs w:val="28"/>
        </w:rPr>
        <w:t xml:space="preserve"> школьном возрасте.</w:t>
      </w:r>
    </w:p>
    <w:p w:rsidR="00F71980" w:rsidRDefault="00F71980" w:rsidP="00F71980">
      <w:pPr>
        <w:spacing w:after="0"/>
        <w:ind w:firstLine="567"/>
        <w:jc w:val="both"/>
        <w:rPr>
          <w:rFonts w:ascii="Times New Roman" w:hAnsi="Times New Roman" w:cs="Times New Roman"/>
          <w:sz w:val="28"/>
          <w:szCs w:val="28"/>
        </w:rPr>
      </w:pPr>
      <w:r w:rsidRPr="00F71980">
        <w:rPr>
          <w:rFonts w:ascii="Times New Roman" w:hAnsi="Times New Roman" w:cs="Times New Roman"/>
          <w:sz w:val="28"/>
          <w:szCs w:val="28"/>
        </w:rPr>
        <w:t xml:space="preserve"> Самооценка школьника характеризуется отражением в ней собственной активности ребёнка, его интеллектуальных возможностей, способностью преодолевать трудности. Это проявляется в поведении учащегося, в образовательном процессе, а также в его социальной адаптации. Для того чтобы помочь ребёнку повысить самооценку, нужно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учёбы, но и в любой другой деятельности. </w:t>
      </w:r>
    </w:p>
    <w:p w:rsidR="00F71980" w:rsidRDefault="00F71980" w:rsidP="00F71980">
      <w:pPr>
        <w:spacing w:after="0"/>
        <w:ind w:firstLine="567"/>
        <w:jc w:val="both"/>
        <w:rPr>
          <w:rFonts w:ascii="Times New Roman" w:hAnsi="Times New Roman" w:cs="Times New Roman"/>
          <w:sz w:val="28"/>
          <w:szCs w:val="28"/>
        </w:rPr>
      </w:pPr>
      <w:r w:rsidRPr="00F71980">
        <w:rPr>
          <w:rFonts w:ascii="Times New Roman" w:hAnsi="Times New Roman" w:cs="Times New Roman"/>
          <w:sz w:val="28"/>
          <w:szCs w:val="28"/>
        </w:rPr>
        <w:t xml:space="preserve">Самооценка школьников зачастую складывается лишь по результатам; сам процесс деятельности и предшествующие этапы планирования и прогнозирования не находят в ней отражения. Значит, надо учить ребёнка в </w:t>
      </w:r>
      <w:r w:rsidRPr="00F71980">
        <w:rPr>
          <w:rFonts w:ascii="Times New Roman" w:hAnsi="Times New Roman" w:cs="Times New Roman"/>
          <w:sz w:val="28"/>
          <w:szCs w:val="28"/>
        </w:rPr>
        <w:lastRenderedPageBreak/>
        <w:t xml:space="preserve">любой момент контролировать свои действия, правильно их оценивать, быть внимательным к каждому этапу своей работы, к любым её промежуточным результатам. Это не замедлит сказаться на учебных успехах, что объективно создаст не очень уверенному в себе школьнику новые основы самооценки. Важно также помочь ребёнку проявить себя – осуществить свои возможности в той области, в которой у него наметились особые успехи. Это поможет ему заслужить уважение учителя, товарищей. Я считаю, что неспособных детей нет, каждый к чему-то имеет особые склонности. Родители и педагог могут содействовать тому, чтобы ребёнок открылся товарищам своими лучшими сторонами. </w:t>
      </w:r>
    </w:p>
    <w:p w:rsidR="00F71980" w:rsidRDefault="00F71980" w:rsidP="00F71980">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Учащиеся</w:t>
      </w:r>
      <w:r w:rsidRPr="00F71980">
        <w:rPr>
          <w:rFonts w:ascii="Times New Roman" w:hAnsi="Times New Roman" w:cs="Times New Roman"/>
          <w:sz w:val="28"/>
          <w:szCs w:val="28"/>
        </w:rPr>
        <w:t xml:space="preserve">, особенно те из них, кто испытывает затруднения в учении, очень чувствительны к внешним оценкам, чутко улавливают отношение окружающих, поэтому, любая поддержка со стороны, похвала особенно важны для них. При определённых условиях можно сформировать самооценку, являющуюся подлинным регулятором его деятельности. Это удается сделать в тех случаях, когда правильно организована сама деятельность ребёнка, когда его учат анализировать её ход. </w:t>
      </w:r>
    </w:p>
    <w:p w:rsidR="00F71980" w:rsidRDefault="00F71980" w:rsidP="00F71980">
      <w:pPr>
        <w:spacing w:after="0"/>
        <w:ind w:firstLine="567"/>
        <w:jc w:val="both"/>
        <w:rPr>
          <w:rFonts w:ascii="Times New Roman" w:hAnsi="Times New Roman" w:cs="Times New Roman"/>
          <w:sz w:val="28"/>
          <w:szCs w:val="28"/>
        </w:rPr>
      </w:pPr>
      <w:r w:rsidRPr="00F71980">
        <w:rPr>
          <w:rFonts w:ascii="Times New Roman" w:hAnsi="Times New Roman" w:cs="Times New Roman"/>
          <w:sz w:val="28"/>
          <w:szCs w:val="28"/>
        </w:rPr>
        <w:t xml:space="preserve">Анализ результатов выявленных в ходе работы по формированию самооценки показал, что наблюдается положительная динамика по всем основным </w:t>
      </w:r>
      <w:proofErr w:type="gramStart"/>
      <w:r w:rsidRPr="00F71980">
        <w:rPr>
          <w:rFonts w:ascii="Times New Roman" w:hAnsi="Times New Roman" w:cs="Times New Roman"/>
          <w:sz w:val="28"/>
          <w:szCs w:val="28"/>
        </w:rPr>
        <w:t>показателям  учебной</w:t>
      </w:r>
      <w:proofErr w:type="gramEnd"/>
      <w:r w:rsidRPr="00F71980">
        <w:rPr>
          <w:rFonts w:ascii="Times New Roman" w:hAnsi="Times New Roman" w:cs="Times New Roman"/>
          <w:sz w:val="28"/>
          <w:szCs w:val="28"/>
        </w:rPr>
        <w:t xml:space="preserve"> деятельности учащихся, что соответствует планируемым результатам освоения основной образовательной программы начального общего образования. Следовательно, обучение с формированием самооценки оказало положительное влияние на личностное развитие учащихся. На каждом уроке дети учатся называть тему урока, ставить цели. Конечно, на этапах, которые предшествуют этапу постановки темы и целей урока, даются задания, выполняя которые, дети приходят к выводу, что они владеют частью знаний. Самоконтроль является одним из важнейших факторов, которые обеспечивают самостоятельную деятельность учеников. Он необходим для своевременного предотвращения или обнаружение уже совершенных ошибок. В результате проведённой работы по формированию оценки и самооценки, мои ученики учатся оценивать свою работу по заданным критериям с помощью различных видов работ; соотносить свою оценку с моей оценкой; договариваться о выборе образца для сопоставления работ; обнаруживать совпадение и различие своих действий с образцом. Таким образом, считаю, что работу по формированию мотивации к осуществлению контрольно-оценочной деятельности на основе моей методики и с использованием данных видов работ для самоконтроля и самооценки, способствует появлению у школьников потребности и желания осуществлять контроль и давать адекватную оценку своей деятельности. Поэтапное формирование контрольно-оценочных умений с </w:t>
      </w:r>
      <w:r w:rsidRPr="00F71980">
        <w:rPr>
          <w:rFonts w:ascii="Times New Roman" w:hAnsi="Times New Roman" w:cs="Times New Roman"/>
          <w:sz w:val="28"/>
          <w:szCs w:val="28"/>
        </w:rPr>
        <w:lastRenderedPageBreak/>
        <w:t>постепенным усложнением требований к ним способствует эффективному достижению самостоятельности в оценочной деятельности учащихся, ведь современная начальная школа должна заложить основы самостоятельности учащихся, а это является залогом не только успешного обучения, но и успешного построения любой деятельности. А это и есть решение данной проблемы.</w:t>
      </w:r>
    </w:p>
    <w:p w:rsidR="00F71980" w:rsidRPr="00B719F1" w:rsidRDefault="00F71980" w:rsidP="00F71980">
      <w:pPr>
        <w:spacing w:after="0"/>
        <w:jc w:val="both"/>
        <w:rPr>
          <w:rFonts w:ascii="Times New Roman" w:hAnsi="Times New Roman" w:cs="Times New Roman"/>
          <w:sz w:val="28"/>
          <w:szCs w:val="28"/>
        </w:rPr>
      </w:pPr>
    </w:p>
    <w:p w:rsidR="00F71980" w:rsidRPr="00736CC9" w:rsidRDefault="00F71980" w:rsidP="00F71980">
      <w:pPr>
        <w:rPr>
          <w:color w:val="FF0000"/>
          <w:sz w:val="28"/>
          <w:szCs w:val="28"/>
        </w:rPr>
      </w:pPr>
    </w:p>
    <w:p w:rsidR="00F71980" w:rsidRPr="00736CC9" w:rsidRDefault="00F71980" w:rsidP="00F71980">
      <w:pPr>
        <w:rPr>
          <w:color w:val="FF0000"/>
          <w:sz w:val="28"/>
          <w:szCs w:val="28"/>
        </w:rPr>
      </w:pPr>
    </w:p>
    <w:p w:rsidR="00F71980" w:rsidRPr="00736CC9" w:rsidRDefault="00F71980" w:rsidP="00F71980">
      <w:pPr>
        <w:rPr>
          <w:color w:val="FF0000"/>
        </w:rPr>
      </w:pPr>
    </w:p>
    <w:p w:rsidR="009F42BB" w:rsidRDefault="009F42BB"/>
    <w:sectPr w:rsidR="009F42BB" w:rsidSect="00B170DC">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D09"/>
    <w:multiLevelType w:val="hybridMultilevel"/>
    <w:tmpl w:val="6DA01AE0"/>
    <w:lvl w:ilvl="0" w:tplc="765C299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80"/>
    <w:rsid w:val="003B3846"/>
    <w:rsid w:val="003F4B19"/>
    <w:rsid w:val="0089001A"/>
    <w:rsid w:val="009F42BB"/>
    <w:rsid w:val="00AD3CC5"/>
    <w:rsid w:val="00F7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31C05-6C02-4476-B9A8-719299E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980"/>
    <w:pPr>
      <w:spacing w:after="200" w:line="276" w:lineRule="auto"/>
    </w:pPr>
  </w:style>
  <w:style w:type="paragraph" w:styleId="1">
    <w:name w:val="heading 1"/>
    <w:basedOn w:val="a"/>
    <w:next w:val="a"/>
    <w:link w:val="10"/>
    <w:uiPriority w:val="9"/>
    <w:qFormat/>
    <w:rsid w:val="00AD3C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9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3CC5"/>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AD3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shop.ru/shop/series/115350/sort/a/page/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Sneg Mobile</dc:creator>
  <cp:keywords/>
  <dc:description/>
  <cp:lastModifiedBy>Sneg Mobile</cp:lastModifiedBy>
  <cp:revision>5</cp:revision>
  <dcterms:created xsi:type="dcterms:W3CDTF">2016-11-26T07:39:00Z</dcterms:created>
  <dcterms:modified xsi:type="dcterms:W3CDTF">2016-11-26T07:56:00Z</dcterms:modified>
</cp:coreProperties>
</file>