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4" w:rsidRDefault="00192614" w:rsidP="0019261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Календарно </w:t>
      </w:r>
      <w:r w:rsidRPr="0070327C">
        <w:rPr>
          <w:b/>
          <w:bCs/>
          <w:spacing w:val="-2"/>
          <w:sz w:val="28"/>
          <w:szCs w:val="28"/>
        </w:rPr>
        <w:t>-</w:t>
      </w:r>
      <w:r>
        <w:rPr>
          <w:b/>
          <w:bCs/>
          <w:spacing w:val="-2"/>
          <w:sz w:val="28"/>
          <w:szCs w:val="28"/>
        </w:rPr>
        <w:t xml:space="preserve"> </w:t>
      </w:r>
      <w:r w:rsidRPr="0070327C">
        <w:rPr>
          <w:b/>
          <w:bCs/>
          <w:spacing w:val="-2"/>
          <w:sz w:val="28"/>
          <w:szCs w:val="28"/>
        </w:rPr>
        <w:t>тематическое планирование</w:t>
      </w:r>
      <w:r w:rsidR="00691A56">
        <w:rPr>
          <w:b/>
          <w:bCs/>
          <w:spacing w:val="-2"/>
          <w:sz w:val="28"/>
          <w:szCs w:val="28"/>
        </w:rPr>
        <w:t xml:space="preserve"> по обществознанию  8</w:t>
      </w:r>
      <w:r w:rsidRPr="0070327C">
        <w:rPr>
          <w:b/>
          <w:bCs/>
          <w:spacing w:val="-2"/>
          <w:sz w:val="28"/>
          <w:szCs w:val="28"/>
        </w:rPr>
        <w:t xml:space="preserve"> класс</w:t>
      </w:r>
    </w:p>
    <w:p w:rsidR="00192614" w:rsidRPr="0089681C" w:rsidRDefault="00192614" w:rsidP="00192614">
      <w:pPr>
        <w:shd w:val="clear" w:color="auto" w:fill="FFFFFF"/>
        <w:jc w:val="center"/>
      </w:pPr>
    </w:p>
    <w:tbl>
      <w:tblPr>
        <w:tblW w:w="15288" w:type="dxa"/>
        <w:jc w:val="center"/>
        <w:tblInd w:w="-1591" w:type="dxa"/>
        <w:tblLayout w:type="fixed"/>
        <w:tblLook w:val="0000"/>
      </w:tblPr>
      <w:tblGrid>
        <w:gridCol w:w="1218"/>
        <w:gridCol w:w="1568"/>
        <w:gridCol w:w="992"/>
        <w:gridCol w:w="2722"/>
        <w:gridCol w:w="3543"/>
        <w:gridCol w:w="2223"/>
        <w:gridCol w:w="1412"/>
        <w:gridCol w:w="1596"/>
        <w:gridCol w:w="14"/>
      </w:tblGrid>
      <w:tr w:rsidR="00B10DFB" w:rsidRPr="00FB7671" w:rsidTr="00B10DFB">
        <w:trPr>
          <w:trHeight w:val="900"/>
          <w:jc w:val="center"/>
        </w:trPr>
        <w:tc>
          <w:tcPr>
            <w:tcW w:w="1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553376">
              <w:rPr>
                <w:b/>
                <w:bCs/>
                <w:sz w:val="22"/>
                <w:szCs w:val="22"/>
                <w:lang w:val="en-US"/>
              </w:rPr>
              <w:t>№</w:t>
            </w:r>
          </w:p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ind w:left="-98"/>
              <w:jc w:val="center"/>
              <w:rPr>
                <w:b/>
                <w:bCs/>
              </w:rPr>
            </w:pPr>
            <w:r w:rsidRPr="00553376">
              <w:rPr>
                <w:b/>
                <w:bCs/>
                <w:sz w:val="22"/>
                <w:szCs w:val="22"/>
              </w:rPr>
              <w:t>Уро</w:t>
            </w:r>
          </w:p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 w:rsidRPr="00553376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1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553376">
              <w:rPr>
                <w:b/>
                <w:bCs/>
                <w:sz w:val="22"/>
                <w:szCs w:val="22"/>
              </w:rPr>
              <w:t>Тема</w:t>
            </w:r>
          </w:p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val="en-US"/>
              </w:rPr>
            </w:pPr>
            <w:r w:rsidRPr="00553376">
              <w:rPr>
                <w:b/>
                <w:bCs/>
                <w:sz w:val="22"/>
                <w:szCs w:val="22"/>
              </w:rPr>
              <w:t xml:space="preserve"> урока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val="en-US"/>
              </w:rPr>
            </w:pPr>
            <w:r w:rsidRPr="00553376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Основное содержание</w:t>
            </w:r>
          </w:p>
        </w:tc>
        <w:tc>
          <w:tcPr>
            <w:tcW w:w="35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553376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 w:rsidRPr="00553376">
              <w:rPr>
                <w:b/>
                <w:bCs/>
                <w:sz w:val="22"/>
                <w:szCs w:val="22"/>
              </w:rPr>
              <w:t>Характеристика деятельности учащихся      или виды учебной деятельности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553376">
              <w:rPr>
                <w:b/>
                <w:bCs/>
              </w:rPr>
              <w:t>Планируемые результаты освоения материала</w:t>
            </w:r>
          </w:p>
          <w:p w:rsid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(предметные результаты)</w:t>
            </w:r>
          </w:p>
          <w:p w:rsidR="00B10DFB" w:rsidRPr="00691A56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10DFB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553376">
              <w:rPr>
                <w:b/>
                <w:bCs/>
                <w:sz w:val="22"/>
                <w:szCs w:val="22"/>
              </w:rPr>
              <w:t xml:space="preserve">Виды контроля, </w:t>
            </w:r>
          </w:p>
          <w:p w:rsidR="00B10DFB" w:rsidRPr="00553376" w:rsidRDefault="00B10DFB" w:rsidP="003B619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gramStart"/>
            <w:r w:rsidRPr="00553376">
              <w:rPr>
                <w:b/>
                <w:bCs/>
                <w:sz w:val="22"/>
                <w:szCs w:val="22"/>
              </w:rPr>
              <w:t>измери-тели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10DFB" w:rsidRPr="00FB7671" w:rsidTr="00B10DFB">
        <w:trPr>
          <w:trHeight w:val="840"/>
          <w:jc w:val="center"/>
        </w:trPr>
        <w:tc>
          <w:tcPr>
            <w:tcW w:w="12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7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2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B10DFB" w:rsidRPr="00FB7671" w:rsidTr="00B10DFB">
        <w:trPr>
          <w:trHeight w:val="1"/>
          <w:jc w:val="center"/>
        </w:trPr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FB7671">
              <w:rPr>
                <w:sz w:val="22"/>
                <w:szCs w:val="22"/>
              </w:rPr>
              <w:t>1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FB7671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FB7671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val="en-US"/>
              </w:rPr>
            </w:pPr>
            <w:r w:rsidRPr="00FB7671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</w:pPr>
            <w:r w:rsidRPr="00FB7671">
              <w:rPr>
                <w:sz w:val="22"/>
                <w:szCs w:val="22"/>
              </w:rPr>
              <w:t>Вводный урок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то изучает предмет «Обществознание». Как работать с учебником. Содержание курса 8 класса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B10DFB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FB7671">
              <w:rPr>
                <w:sz w:val="22"/>
                <w:szCs w:val="22"/>
              </w:rPr>
              <w:t>Коллективная беседа, диспут</w:t>
            </w: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10DFB" w:rsidRP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Знать основные разделы курса. Уметь работать с учебником. Знать требования к подготовке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10DFB" w:rsidRPr="00B10DFB" w:rsidRDefault="00B10DFB" w:rsidP="003B619B">
            <w:pPr>
              <w:autoSpaceDE w:val="0"/>
              <w:autoSpaceDN w:val="0"/>
              <w:adjustRightInd w:val="0"/>
              <w:jc w:val="center"/>
            </w:pPr>
            <w:r w:rsidRPr="00FB7671">
              <w:rPr>
                <w:sz w:val="22"/>
                <w:szCs w:val="22"/>
              </w:rPr>
              <w:t>Задания с кратким ответом</w:t>
            </w:r>
          </w:p>
        </w:tc>
        <w:tc>
          <w:tcPr>
            <w:tcW w:w="161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0DFB" w:rsidRP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введение</w:t>
            </w:r>
          </w:p>
        </w:tc>
      </w:tr>
      <w:tr w:rsidR="00B10DFB" w:rsidRPr="00FB7671" w:rsidTr="00B10DFB">
        <w:trPr>
          <w:gridAfter w:val="1"/>
          <w:wAfter w:w="14" w:type="dxa"/>
          <w:trHeight w:val="540"/>
          <w:jc w:val="center"/>
        </w:trPr>
        <w:tc>
          <w:tcPr>
            <w:tcW w:w="15274" w:type="dxa"/>
            <w:gridSpan w:val="8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DFB" w:rsidRDefault="00B10DFB" w:rsidP="003B61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 w:rsidRPr="00A8015D">
              <w:rPr>
                <w:b/>
              </w:rPr>
              <w:t>Метапредметные результаты обучения</w:t>
            </w:r>
          </w:p>
          <w:p w:rsid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</w:pPr>
            <w:r w:rsidRPr="00A8015D">
              <w:rPr>
                <w:b/>
              </w:rPr>
              <w:t xml:space="preserve"> Регулятивные УУД</w:t>
            </w:r>
            <w:r>
              <w:t xml:space="preserve">: </w:t>
            </w:r>
            <w:r w:rsidRPr="003B0814">
              <w:t>Осознание учебной задачи, планирование учебной деятельности, анализ эмоционального состояния, полученного от деятельности на уроке, оценка, своей работы на уроке.</w:t>
            </w:r>
          </w:p>
          <w:p w:rsidR="00B10DFB" w:rsidRPr="003D6BA7" w:rsidRDefault="00B10DFB" w:rsidP="00B10DFB">
            <w:pPr>
              <w:rPr>
                <w:bCs/>
                <w:iCs/>
              </w:rPr>
            </w:pPr>
            <w:proofErr w:type="gramStart"/>
            <w:r w:rsidRPr="003D6BA7">
              <w:rPr>
                <w:bCs/>
                <w:iCs/>
              </w:rPr>
              <w:t>Принимают учебную задачу; учитывают выделенные учителем ориентиры действия, умеют оценивать свою работу на уроке; анализируют эмоциональное состояние, полученной от успешной/неуспешной деятельности на уроке.</w:t>
            </w:r>
            <w:proofErr w:type="gramEnd"/>
          </w:p>
          <w:p w:rsid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iCs/>
                <w:lang w:eastAsia="en-US"/>
              </w:rPr>
            </w:pPr>
            <w:r w:rsidRPr="00A8015D">
              <w:rPr>
                <w:b/>
              </w:rPr>
              <w:t>Коммуникативные УУД</w:t>
            </w:r>
            <w:proofErr w:type="gramStart"/>
            <w:r w:rsidRPr="003B0814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Pr="003B0814">
              <w:t>Участие в диалоге, взаимодействие в ходе групповой</w:t>
            </w:r>
            <w:r>
              <w:t xml:space="preserve"> работы.</w:t>
            </w:r>
            <w:r>
              <w:rPr>
                <w:b/>
              </w:rPr>
              <w:t xml:space="preserve"> </w:t>
            </w:r>
            <w:r w:rsidRPr="003D6BA7">
              <w:rPr>
                <w:rFonts w:eastAsia="Calibri"/>
                <w:bCs/>
                <w:iCs/>
                <w:lang w:eastAsia="en-US"/>
              </w:rPr>
              <w:t xml:space="preserve">Применяют правила делового сотрудничества; сравнивают разные точки зрения. Вступают в коллективное сотрудничество; участвуют в обсуждении вопросов; обмениваются мнениями, </w:t>
            </w:r>
            <w:r w:rsidRPr="003D6BA7">
              <w:rPr>
                <w:rFonts w:eastAsia="Calibri"/>
                <w:bCs/>
                <w:iCs/>
                <w:lang w:eastAsia="en-US"/>
              </w:rPr>
              <w:lastRenderedPageBreak/>
              <w:t xml:space="preserve">слушая друг друга, понимают позицию партнера, в том числе и отличную от </w:t>
            </w:r>
            <w:proofErr w:type="gramStart"/>
            <w:r w:rsidRPr="003D6BA7">
              <w:rPr>
                <w:rFonts w:eastAsia="Calibri"/>
                <w:bCs/>
                <w:iCs/>
                <w:lang w:eastAsia="en-US"/>
              </w:rPr>
              <w:t>своей</w:t>
            </w:r>
            <w:proofErr w:type="gramEnd"/>
            <w:r w:rsidRPr="003D6BA7">
              <w:rPr>
                <w:rFonts w:eastAsia="Calibri"/>
                <w:bCs/>
                <w:iCs/>
                <w:lang w:eastAsia="en-US"/>
              </w:rPr>
              <w:t>, согласовывают действия с партнером.</w:t>
            </w:r>
          </w:p>
          <w:p w:rsid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b/>
              </w:rPr>
              <w:t xml:space="preserve"> Познавательные УУД: </w:t>
            </w:r>
            <w:r w:rsidRPr="003B0814">
              <w:t>Мотивация учебной деятельности, заинтересованность к учебному процессу</w:t>
            </w:r>
            <w:r>
              <w:t>.</w:t>
            </w:r>
          </w:p>
          <w:p w:rsidR="00B10DFB" w:rsidRPr="003D6BA7" w:rsidRDefault="00B10DFB" w:rsidP="00B10DFB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/>
                <w:iCs/>
                <w:lang w:eastAsia="en-US"/>
              </w:rPr>
            </w:pPr>
            <w:r w:rsidRPr="003D6BA7">
              <w:rPr>
                <w:rFonts w:eastAsia="Calibri"/>
                <w:bCs/>
                <w:i/>
                <w:iCs/>
                <w:lang w:eastAsia="en-US"/>
              </w:rPr>
              <w:t xml:space="preserve">Общеучебные – </w:t>
            </w:r>
            <w:r w:rsidRPr="003D6BA7">
              <w:rPr>
                <w:rFonts w:eastAsia="Calibri"/>
                <w:bCs/>
                <w:iCs/>
                <w:lang w:eastAsia="en-US"/>
              </w:rPr>
              <w:t>умеют структурировать знания; самостоятельно выделяют и формулируют цели; ориентируются в учебнике, осуществляют поиск необходимой информации.</w:t>
            </w:r>
          </w:p>
          <w:p w:rsidR="00B10DFB" w:rsidRPr="003D6BA7" w:rsidRDefault="00B10DFB" w:rsidP="00B10DFB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</w:rPr>
            </w:pPr>
            <w:r w:rsidRPr="003D6BA7">
              <w:rPr>
                <w:rFonts w:eastAsia="Calibri"/>
                <w:bCs/>
                <w:i/>
                <w:iCs/>
                <w:lang w:eastAsia="en-US"/>
              </w:rPr>
              <w:t xml:space="preserve">Логические – </w:t>
            </w:r>
            <w:r w:rsidRPr="003D6BA7">
              <w:rPr>
                <w:rFonts w:eastAsia="Calibri"/>
                <w:bCs/>
                <w:iCs/>
                <w:lang w:eastAsia="en-US"/>
              </w:rPr>
              <w:t>дополняют и расширяют имеющиеся знания и представления об обществе и общественных отношениях</w:t>
            </w:r>
          </w:p>
          <w:p w:rsidR="00B10DFB" w:rsidRPr="00B10DFB" w:rsidRDefault="00B10DFB" w:rsidP="00B10DFB">
            <w:pPr>
              <w:autoSpaceDE w:val="0"/>
              <w:autoSpaceDN w:val="0"/>
              <w:adjustRightInd w:val="0"/>
              <w:spacing w:after="200" w:line="276" w:lineRule="auto"/>
            </w:pPr>
            <w:r w:rsidRPr="00A8015D">
              <w:rPr>
                <w:b/>
              </w:rPr>
              <w:t>Личностные результаты обучения</w:t>
            </w:r>
            <w:r>
              <w:rPr>
                <w:b/>
              </w:rPr>
              <w:t>:</w:t>
            </w:r>
            <w:r w:rsidRPr="003B0814">
              <w:t xml:space="preserve"> Мотивация учебной деятельности, заинтересованность к учебному процессу</w:t>
            </w:r>
            <w:r>
              <w:t>.</w:t>
            </w:r>
            <w:r w:rsidRPr="00475B18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r w:rsidRPr="003D6BA7">
              <w:rPr>
                <w:rFonts w:eastAsia="Arial Unicode MS"/>
                <w:color w:val="000000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</w:tr>
    </w:tbl>
    <w:p w:rsidR="00BE4736" w:rsidRDefault="00BE4736"/>
    <w:tbl>
      <w:tblPr>
        <w:tblStyle w:val="a3"/>
        <w:tblW w:w="25673" w:type="dxa"/>
        <w:tblInd w:w="-176" w:type="dxa"/>
        <w:tblLayout w:type="fixed"/>
        <w:tblLook w:val="04A0"/>
      </w:tblPr>
      <w:tblGrid>
        <w:gridCol w:w="626"/>
        <w:gridCol w:w="2320"/>
        <w:gridCol w:w="740"/>
        <w:gridCol w:w="24"/>
        <w:gridCol w:w="177"/>
        <w:gridCol w:w="2243"/>
        <w:gridCol w:w="2334"/>
        <w:gridCol w:w="4011"/>
        <w:gridCol w:w="1984"/>
        <w:gridCol w:w="1134"/>
        <w:gridCol w:w="2520"/>
        <w:gridCol w:w="2520"/>
        <w:gridCol w:w="2520"/>
        <w:gridCol w:w="2520"/>
      </w:tblGrid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Pr="00553376" w:rsidRDefault="00401B77" w:rsidP="00192614">
            <w:pPr>
              <w:pStyle w:val="a4"/>
            </w:pPr>
            <w:r w:rsidRPr="00553376">
              <w:rPr>
                <w:lang w:val="en-US"/>
              </w:rPr>
              <w:t>№</w:t>
            </w:r>
          </w:p>
          <w:p w:rsidR="00401B77" w:rsidRPr="00553376" w:rsidRDefault="00401B77" w:rsidP="00192614">
            <w:pPr>
              <w:pStyle w:val="a4"/>
            </w:pPr>
            <w:r w:rsidRPr="00553376">
              <w:t>Уро</w:t>
            </w:r>
          </w:p>
          <w:p w:rsidR="00401B77" w:rsidRDefault="00401B77" w:rsidP="00192614">
            <w:pPr>
              <w:pStyle w:val="a4"/>
            </w:pPr>
            <w:r w:rsidRPr="00553376">
              <w:t>ка</w:t>
            </w:r>
          </w:p>
        </w:tc>
        <w:tc>
          <w:tcPr>
            <w:tcW w:w="2320" w:type="dxa"/>
          </w:tcPr>
          <w:p w:rsidR="00401B77" w:rsidRPr="00553376" w:rsidRDefault="00401B77" w:rsidP="00192614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 w:rsidRPr="00553376">
              <w:rPr>
                <w:b/>
                <w:bCs/>
              </w:rPr>
              <w:t>Тема</w:t>
            </w:r>
          </w:p>
          <w:p w:rsidR="00401B77" w:rsidRDefault="00401B77" w:rsidP="00192614">
            <w:r w:rsidRPr="00553376">
              <w:rPr>
                <w:b/>
                <w:bCs/>
              </w:rPr>
              <w:t xml:space="preserve"> урока</w:t>
            </w:r>
          </w:p>
        </w:tc>
        <w:tc>
          <w:tcPr>
            <w:tcW w:w="941" w:type="dxa"/>
            <w:gridSpan w:val="3"/>
          </w:tcPr>
          <w:p w:rsidR="00401B77" w:rsidRDefault="00401B77">
            <w:r w:rsidRPr="00553376">
              <w:rPr>
                <w:b/>
                <w:bCs/>
              </w:rPr>
              <w:t>Кол-во часов</w:t>
            </w:r>
          </w:p>
        </w:tc>
        <w:tc>
          <w:tcPr>
            <w:tcW w:w="2243" w:type="dxa"/>
          </w:tcPr>
          <w:p w:rsidR="00401B77" w:rsidRDefault="00401B77"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2334" w:type="dxa"/>
          </w:tcPr>
          <w:p w:rsidR="00401B77" w:rsidRDefault="00401B77">
            <w:r w:rsidRPr="00553376">
              <w:rPr>
                <w:b/>
                <w:bCs/>
              </w:rPr>
              <w:t>Характеристика деятельности учащихся      или виды учебной деятельности</w:t>
            </w:r>
          </w:p>
        </w:tc>
        <w:tc>
          <w:tcPr>
            <w:tcW w:w="4011" w:type="dxa"/>
          </w:tcPr>
          <w:p w:rsidR="00401B77" w:rsidRDefault="00401B77" w:rsidP="0019261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  <w:r w:rsidRPr="00553376">
              <w:rPr>
                <w:b/>
                <w:bCs/>
              </w:rPr>
              <w:t>Планируемые результаты освоения материала</w:t>
            </w:r>
          </w:p>
          <w:p w:rsidR="00401B77" w:rsidRDefault="00401B77" w:rsidP="00192614">
            <w:r>
              <w:rPr>
                <w:b/>
                <w:bCs/>
              </w:rPr>
              <w:t>(предметные результаты)</w:t>
            </w:r>
          </w:p>
        </w:tc>
        <w:tc>
          <w:tcPr>
            <w:tcW w:w="1984" w:type="dxa"/>
          </w:tcPr>
          <w:p w:rsidR="00401B77" w:rsidRDefault="00401B77">
            <w:r>
              <w:rPr>
                <w:b/>
                <w:bCs/>
              </w:rPr>
              <w:t>Виды контроля, измери</w:t>
            </w:r>
            <w:r w:rsidRPr="00553376">
              <w:rPr>
                <w:b/>
                <w:bCs/>
              </w:rPr>
              <w:t>тели</w:t>
            </w:r>
          </w:p>
        </w:tc>
        <w:tc>
          <w:tcPr>
            <w:tcW w:w="1134" w:type="dxa"/>
          </w:tcPr>
          <w:p w:rsidR="00401B77" w:rsidRDefault="00401B77">
            <w:r w:rsidRPr="00553376">
              <w:rPr>
                <w:b/>
                <w:bCs/>
              </w:rPr>
              <w:t>Дом</w:t>
            </w:r>
            <w:proofErr w:type="gramStart"/>
            <w:r w:rsidRPr="00553376">
              <w:rPr>
                <w:b/>
                <w:bCs/>
              </w:rPr>
              <w:t>.</w:t>
            </w:r>
            <w:proofErr w:type="gramEnd"/>
            <w:r w:rsidRPr="00553376">
              <w:rPr>
                <w:b/>
                <w:bCs/>
              </w:rPr>
              <w:t xml:space="preserve"> </w:t>
            </w:r>
            <w:proofErr w:type="gramStart"/>
            <w:r w:rsidRPr="00553376">
              <w:rPr>
                <w:b/>
                <w:bCs/>
              </w:rPr>
              <w:t>з</w:t>
            </w:r>
            <w:proofErr w:type="gramEnd"/>
            <w:r w:rsidRPr="00553376">
              <w:rPr>
                <w:b/>
                <w:bCs/>
              </w:rPr>
              <w:t>адание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15593" w:type="dxa"/>
            <w:gridSpan w:val="10"/>
          </w:tcPr>
          <w:p w:rsidR="00401B77" w:rsidRPr="00192614" w:rsidRDefault="00401B77" w:rsidP="00192614">
            <w:pPr>
              <w:jc w:val="center"/>
              <w:rPr>
                <w:b/>
                <w:sz w:val="24"/>
                <w:szCs w:val="24"/>
              </w:rPr>
            </w:pPr>
            <w:r w:rsidRPr="00192614">
              <w:rPr>
                <w:b/>
                <w:sz w:val="24"/>
                <w:szCs w:val="24"/>
              </w:rPr>
              <w:t>Глава 1. Личность и общество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2</w:t>
            </w:r>
          </w:p>
        </w:tc>
        <w:tc>
          <w:tcPr>
            <w:tcW w:w="2320" w:type="dxa"/>
          </w:tcPr>
          <w:p w:rsidR="00401B77" w:rsidRDefault="00401B77">
            <w:r>
              <w:t>Что делает человека человеком?</w:t>
            </w:r>
          </w:p>
        </w:tc>
        <w:tc>
          <w:tcPr>
            <w:tcW w:w="764" w:type="dxa"/>
            <w:gridSpan w:val="2"/>
          </w:tcPr>
          <w:p w:rsidR="00401B77" w:rsidRDefault="00401B77">
            <w:r>
              <w:t>1</w:t>
            </w:r>
          </w:p>
        </w:tc>
        <w:tc>
          <w:tcPr>
            <w:tcW w:w="2420" w:type="dxa"/>
            <w:gridSpan w:val="2"/>
          </w:tcPr>
          <w:p w:rsidR="00401B77" w:rsidRDefault="00401B77">
            <w:r>
              <w:t>Отличие человека от других живых существ.</w:t>
            </w:r>
          </w:p>
          <w:p w:rsidR="00401B77" w:rsidRDefault="00401B77">
            <w:r>
              <w:t>Мышление и речь.</w:t>
            </w:r>
          </w:p>
          <w:p w:rsidR="00401B77" w:rsidRDefault="00401B77">
            <w:r>
              <w:t>Как человек реализует себя?</w:t>
            </w:r>
          </w:p>
        </w:tc>
        <w:tc>
          <w:tcPr>
            <w:tcW w:w="2334" w:type="dxa"/>
          </w:tcPr>
          <w:p w:rsidR="00401B77" w:rsidRDefault="00401B77">
            <w:r>
              <w:t>Работа с учебником, раб. Тетрадью, источниками, заданиями</w:t>
            </w:r>
          </w:p>
        </w:tc>
        <w:tc>
          <w:tcPr>
            <w:tcW w:w="4011" w:type="dxa"/>
          </w:tcPr>
          <w:p w:rsidR="00401B77" w:rsidRDefault="00401B77" w:rsidP="002C25A2">
            <w:pPr>
              <w:ind w:left="72"/>
            </w:pPr>
            <w:r w:rsidRPr="002C25A2">
              <w:rPr>
                <w:b/>
              </w:rPr>
              <w:t xml:space="preserve">Знать </w:t>
            </w:r>
            <w:r>
              <w:t xml:space="preserve"> признаки индивидуальности, индивида и личности,  типы мировоззрения, этапы социализации личности</w:t>
            </w:r>
          </w:p>
          <w:p w:rsidR="00401B77" w:rsidRPr="002C25A2" w:rsidRDefault="00401B77" w:rsidP="002C25A2">
            <w:pPr>
              <w:autoSpaceDE w:val="0"/>
              <w:autoSpaceDN w:val="0"/>
              <w:adjustRightInd w:val="0"/>
              <w:ind w:right="-60"/>
            </w:pPr>
            <w:r w:rsidRPr="002C25A2">
              <w:rPr>
                <w:b/>
              </w:rPr>
              <w:t>Уметь</w:t>
            </w:r>
            <w:r w:rsidRPr="00D808BA">
              <w:t xml:space="preserve"> описывать основные социальные объекты, выделяя их существенные признаки, объяснять взаимосвязи изученных социальных объектов</w:t>
            </w:r>
            <w:r>
              <w:t>.</w:t>
            </w:r>
            <w:r w:rsidRPr="003D6BA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401B77" w:rsidRPr="003D6BA7" w:rsidRDefault="00401B77" w:rsidP="003D6BA7">
            <w:pPr>
              <w:autoSpaceDE w:val="0"/>
              <w:autoSpaceDN w:val="0"/>
              <w:adjustRightInd w:val="0"/>
              <w:ind w:right="-60"/>
              <w:rPr>
                <w:rFonts w:eastAsia="Calibri"/>
                <w:sz w:val="24"/>
                <w:szCs w:val="24"/>
                <w:lang w:eastAsia="en-US"/>
              </w:rPr>
            </w:pPr>
            <w:r w:rsidRPr="003D6BA7">
              <w:rPr>
                <w:rFonts w:eastAsia="Calibri"/>
                <w:sz w:val="24"/>
                <w:szCs w:val="24"/>
                <w:lang w:eastAsia="en-US"/>
              </w:rPr>
              <w:t>Определять элементы и подсистемы общества; основные институты общества; давать определение понятию «общество», выделять его характерные признаки.</w:t>
            </w:r>
          </w:p>
          <w:p w:rsidR="00401B77" w:rsidRPr="003D6BA7" w:rsidRDefault="00401B77" w:rsidP="003D6BA7">
            <w:pPr>
              <w:autoSpaceDE w:val="0"/>
              <w:autoSpaceDN w:val="0"/>
              <w:adjustRightInd w:val="0"/>
              <w:ind w:right="-60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умеют</w:t>
            </w:r>
            <w:r w:rsidRPr="003D6BA7">
              <w:rPr>
                <w:b/>
                <w:iCs/>
                <w:sz w:val="24"/>
                <w:szCs w:val="24"/>
              </w:rPr>
              <w:t>:</w:t>
            </w:r>
            <w:r w:rsidRPr="003D6BA7">
              <w:rPr>
                <w:b/>
                <w:sz w:val="24"/>
                <w:szCs w:val="24"/>
              </w:rPr>
              <w:t xml:space="preserve"> </w:t>
            </w:r>
          </w:p>
          <w:p w:rsidR="00401B77" w:rsidRDefault="00401B77" w:rsidP="003D6BA7">
            <w:r w:rsidRPr="003D6BA7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главное.</w:t>
            </w:r>
          </w:p>
        </w:tc>
        <w:tc>
          <w:tcPr>
            <w:tcW w:w="1984" w:type="dxa"/>
          </w:tcPr>
          <w:p w:rsidR="00401B77" w:rsidRDefault="00401B77">
            <w:r w:rsidRPr="00385C63">
              <w:rPr>
                <w:rFonts w:eastAsia="Arial Unicode MS"/>
                <w:color w:val="000000"/>
              </w:rPr>
              <w:lastRenderedPageBreak/>
              <w:t>Выборочное оценивание</w:t>
            </w:r>
          </w:p>
        </w:tc>
        <w:tc>
          <w:tcPr>
            <w:tcW w:w="1134" w:type="dxa"/>
          </w:tcPr>
          <w:p w:rsidR="00401B77" w:rsidRDefault="00401B77">
            <w:r>
              <w:t>П.1, вопросы и задания, раб. Тет.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3</w:t>
            </w:r>
          </w:p>
        </w:tc>
        <w:tc>
          <w:tcPr>
            <w:tcW w:w="2320" w:type="dxa"/>
          </w:tcPr>
          <w:p w:rsidR="00401B77" w:rsidRDefault="00401B77">
            <w:r>
              <w:t>Человек, общество, природа</w:t>
            </w:r>
          </w:p>
        </w:tc>
        <w:tc>
          <w:tcPr>
            <w:tcW w:w="764" w:type="dxa"/>
            <w:gridSpan w:val="2"/>
          </w:tcPr>
          <w:p w:rsidR="00401B77" w:rsidRDefault="00401B77">
            <w:r>
              <w:t>1</w:t>
            </w:r>
          </w:p>
        </w:tc>
        <w:tc>
          <w:tcPr>
            <w:tcW w:w="2420" w:type="dxa"/>
            <w:gridSpan w:val="2"/>
          </w:tcPr>
          <w:p w:rsidR="00401B77" w:rsidRPr="003D6BA7" w:rsidRDefault="00401B77" w:rsidP="003D6BA7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3D6BA7">
              <w:rPr>
                <w:rFonts w:eastAsia="Arial Unicode MS"/>
                <w:color w:val="000000"/>
                <w:sz w:val="24"/>
                <w:szCs w:val="24"/>
              </w:rPr>
              <w:t>Человек как продукт биологической, социальной и культурной революции.</w:t>
            </w:r>
          </w:p>
          <w:p w:rsidR="00401B77" w:rsidRPr="003D6BA7" w:rsidRDefault="00401B77" w:rsidP="003D6BA7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3D6BA7">
              <w:rPr>
                <w:rFonts w:eastAsia="Arial Unicode MS"/>
                <w:color w:val="000000"/>
                <w:sz w:val="24"/>
                <w:szCs w:val="24"/>
              </w:rPr>
              <w:t>Цель и смысл жизни человека. Науки о человеке.</w:t>
            </w:r>
          </w:p>
        </w:tc>
        <w:tc>
          <w:tcPr>
            <w:tcW w:w="2334" w:type="dxa"/>
          </w:tcPr>
          <w:p w:rsidR="00401B77" w:rsidRDefault="00401B77">
            <w:r>
              <w:t>Беседа по вопросам. Работа с учебником, рабочей тетрадью, иллюстрациями</w:t>
            </w:r>
          </w:p>
        </w:tc>
        <w:tc>
          <w:tcPr>
            <w:tcW w:w="4011" w:type="dxa"/>
          </w:tcPr>
          <w:p w:rsidR="00401B77" w:rsidRPr="003D6BA7" w:rsidRDefault="00401B77" w:rsidP="003D6BA7">
            <w:pPr>
              <w:autoSpaceDE w:val="0"/>
              <w:autoSpaceDN w:val="0"/>
              <w:adjustRightInd w:val="0"/>
              <w:ind w:right="-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Умеют: </w:t>
            </w:r>
            <w:r w:rsidRPr="003D6BA7">
              <w:rPr>
                <w:rFonts w:eastAsia="Calibri"/>
                <w:sz w:val="24"/>
                <w:szCs w:val="24"/>
                <w:lang w:eastAsia="en-US"/>
              </w:rPr>
              <w:t>Определять, что такое «природа» в узком и широком смысле слова; знать и применять разработанные человеком способы защиты природы; объяснять взаимосвязь человека, общества и природы, варианты вредного воздействия человека на общество, последствия возникающей дисгармонии между природой и обществом.</w:t>
            </w:r>
          </w:p>
          <w:p w:rsidR="00401B77" w:rsidRPr="003D6BA7" w:rsidRDefault="00401B77" w:rsidP="003D6BA7">
            <w:pPr>
              <w:autoSpaceDE w:val="0"/>
              <w:autoSpaceDN w:val="0"/>
              <w:adjustRightInd w:val="0"/>
              <w:ind w:right="-60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3D6BA7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Получат возможность научиться:</w:t>
            </w:r>
            <w:r w:rsidRPr="003D6BA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401B77" w:rsidRDefault="00401B77" w:rsidP="003D6BA7">
            <w:r w:rsidRPr="003D6BA7">
              <w:rPr>
                <w:rFonts w:eastAsia="Arial Unicode MS"/>
                <w:color w:val="000000"/>
                <w:sz w:val="24"/>
                <w:szCs w:val="24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1984" w:type="dxa"/>
          </w:tcPr>
          <w:p w:rsidR="00401B77" w:rsidRDefault="00401B77">
            <w:r>
              <w:t>Беседа по вопросам домашнего задания</w:t>
            </w:r>
          </w:p>
        </w:tc>
        <w:tc>
          <w:tcPr>
            <w:tcW w:w="1134" w:type="dxa"/>
          </w:tcPr>
          <w:p w:rsidR="00401B77" w:rsidRDefault="00401B77">
            <w:r>
              <w:t>П.2, вопросы и задания, раб</w:t>
            </w:r>
            <w:proofErr w:type="gramStart"/>
            <w:r>
              <w:t>.т</w:t>
            </w:r>
            <w:proofErr w:type="gramEnd"/>
            <w:r>
              <w:t>етр.</w:t>
            </w:r>
          </w:p>
          <w:p w:rsidR="00401B77" w:rsidRDefault="00401B77">
            <w:r>
              <w:t>Табл.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4</w:t>
            </w:r>
          </w:p>
        </w:tc>
        <w:tc>
          <w:tcPr>
            <w:tcW w:w="2320" w:type="dxa"/>
          </w:tcPr>
          <w:p w:rsidR="00401B77" w:rsidRDefault="00401B77">
            <w:r>
              <w:t>Общество как форма жизнедеятельности людей</w:t>
            </w:r>
          </w:p>
        </w:tc>
        <w:tc>
          <w:tcPr>
            <w:tcW w:w="764" w:type="dxa"/>
            <w:gridSpan w:val="2"/>
          </w:tcPr>
          <w:p w:rsidR="00401B77" w:rsidRDefault="00401B77">
            <w:r>
              <w:t>1</w:t>
            </w:r>
          </w:p>
        </w:tc>
        <w:tc>
          <w:tcPr>
            <w:tcW w:w="2420" w:type="dxa"/>
            <w:gridSpan w:val="2"/>
          </w:tcPr>
          <w:p w:rsidR="00401B77" w:rsidRDefault="00401B77">
            <w:r>
              <w:t xml:space="preserve">Значение научного понятия «общество». Общественные отношения. Сферы жизнедеятельности людей: экономическая, политическая, социальная, духовная. </w:t>
            </w:r>
            <w:r>
              <w:lastRenderedPageBreak/>
              <w:t>Роль социальных норм в жизни человека.  Ступени развития общества.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>Работа в парах с источниками, таблицей, схемой.</w:t>
            </w:r>
          </w:p>
        </w:tc>
        <w:tc>
          <w:tcPr>
            <w:tcW w:w="4011" w:type="dxa"/>
          </w:tcPr>
          <w:p w:rsidR="00401B77" w:rsidRDefault="00401B77" w:rsidP="002C25A2">
            <w:r>
              <w:t>Знать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401B77" w:rsidRDefault="00401B77" w:rsidP="002C25A2">
            <w:r w:rsidRPr="00D808BA">
              <w:t>Уметь описывать основные социальные объекты, выделяя их существенные признаки,   работать с текстом учебника</w:t>
            </w:r>
            <w:r w:rsidRPr="007058C3">
              <w:t xml:space="preserve">, с презентацией, выделять </w:t>
            </w:r>
            <w:r w:rsidRPr="007058C3">
              <w:lastRenderedPageBreak/>
              <w:t>главное, заниматься проектной деятельностью</w:t>
            </w:r>
          </w:p>
        </w:tc>
        <w:tc>
          <w:tcPr>
            <w:tcW w:w="1984" w:type="dxa"/>
          </w:tcPr>
          <w:p w:rsidR="00401B77" w:rsidRDefault="00401B77">
            <w:r>
              <w:lastRenderedPageBreak/>
              <w:t>Схемы: «Основные сферы жизни общества»,  Таблица «Ступени развития общества»</w:t>
            </w:r>
          </w:p>
        </w:tc>
        <w:tc>
          <w:tcPr>
            <w:tcW w:w="1134" w:type="dxa"/>
          </w:tcPr>
          <w:p w:rsidR="00401B77" w:rsidRDefault="00401B77">
            <w:r>
              <w:t>П.3, вопросы и зад.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5</w:t>
            </w:r>
          </w:p>
        </w:tc>
        <w:tc>
          <w:tcPr>
            <w:tcW w:w="2320" w:type="dxa"/>
          </w:tcPr>
          <w:p w:rsidR="00401B77" w:rsidRDefault="00401B77">
            <w:r>
              <w:t>Развитие общества</w:t>
            </w:r>
          </w:p>
        </w:tc>
        <w:tc>
          <w:tcPr>
            <w:tcW w:w="764" w:type="dxa"/>
            <w:gridSpan w:val="2"/>
          </w:tcPr>
          <w:p w:rsidR="00401B77" w:rsidRDefault="00401B77">
            <w:r>
              <w:t>1</w:t>
            </w:r>
          </w:p>
        </w:tc>
        <w:tc>
          <w:tcPr>
            <w:tcW w:w="2420" w:type="dxa"/>
            <w:gridSpan w:val="2"/>
          </w:tcPr>
          <w:p w:rsidR="00401B77" w:rsidRDefault="00401B77">
            <w:r>
              <w:t>Эволюционное развитие человечества.  Марксизм о роли социальных революций в жизни человечества. Закономерности общественных изменений.  Противоречия и перспективы в развитии человечества в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веке. Глобальные проблемы человечества.</w:t>
            </w:r>
          </w:p>
        </w:tc>
        <w:tc>
          <w:tcPr>
            <w:tcW w:w="2334" w:type="dxa"/>
          </w:tcPr>
          <w:p w:rsidR="00401B77" w:rsidRDefault="00401B77">
            <w:r>
              <w:t>Беседа по вопросам, работа с таблицей, учебником, рабочей тетрадью. Работа со схемами в учебнике.</w:t>
            </w:r>
          </w:p>
        </w:tc>
        <w:tc>
          <w:tcPr>
            <w:tcW w:w="4011" w:type="dxa"/>
          </w:tcPr>
          <w:p w:rsidR="00401B77" w:rsidRDefault="00401B77" w:rsidP="002C25A2">
            <w:r w:rsidRPr="002C25A2">
              <w:rPr>
                <w:b/>
              </w:rPr>
              <w:t xml:space="preserve">Знать  </w:t>
            </w:r>
            <w:r>
              <w:t xml:space="preserve">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401B77" w:rsidRDefault="00401B77" w:rsidP="002C25A2">
            <w:r w:rsidRPr="002C25A2">
              <w:rPr>
                <w:b/>
              </w:rPr>
              <w:t xml:space="preserve">Уметь </w:t>
            </w:r>
            <w:r>
              <w:t>о</w:t>
            </w:r>
            <w:r w:rsidRPr="007058C3">
              <w:t>писывать основные социальные объекты, выделяя их существенные признаки Умение анализировать, обобщать, работать со схемой, отвечать на проблемные вопросы</w:t>
            </w:r>
          </w:p>
          <w:p w:rsidR="00401B77" w:rsidRDefault="00401B77" w:rsidP="002C25A2">
            <w:r w:rsidRPr="002C25A2">
              <w:rPr>
                <w:b/>
              </w:rPr>
              <w:t>Знать понятия:</w:t>
            </w:r>
            <w:r>
              <w:t xml:space="preserve"> Социальная революция, реформа, глобализация, информационная революция, глобальные проблемы современности</w:t>
            </w:r>
          </w:p>
        </w:tc>
        <w:tc>
          <w:tcPr>
            <w:tcW w:w="1984" w:type="dxa"/>
          </w:tcPr>
          <w:p w:rsidR="00401B77" w:rsidRDefault="00401B77">
            <w:r>
              <w:t>Схема «Глобальные проблемы человечества</w:t>
            </w:r>
            <w:r w:rsidRPr="007058C3">
              <w:t>»</w:t>
            </w:r>
          </w:p>
        </w:tc>
        <w:tc>
          <w:tcPr>
            <w:tcW w:w="1134" w:type="dxa"/>
          </w:tcPr>
          <w:p w:rsidR="00401B77" w:rsidRDefault="00401B77">
            <w:r>
              <w:t>П.4, вопросы и зад.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етрадь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6</w:t>
            </w:r>
          </w:p>
        </w:tc>
        <w:tc>
          <w:tcPr>
            <w:tcW w:w="2320" w:type="dxa"/>
          </w:tcPr>
          <w:p w:rsidR="00401B77" w:rsidRDefault="00401B77">
            <w:r>
              <w:t>Как стать личностью</w:t>
            </w:r>
          </w:p>
        </w:tc>
        <w:tc>
          <w:tcPr>
            <w:tcW w:w="764" w:type="dxa"/>
            <w:gridSpan w:val="2"/>
          </w:tcPr>
          <w:p w:rsidR="00401B77" w:rsidRDefault="00401B77">
            <w:r>
              <w:t>1</w:t>
            </w:r>
          </w:p>
        </w:tc>
        <w:tc>
          <w:tcPr>
            <w:tcW w:w="2420" w:type="dxa"/>
            <w:gridSpan w:val="2"/>
          </w:tcPr>
          <w:p w:rsidR="00401B77" w:rsidRDefault="00401B77">
            <w:r>
              <w:t>Признаки индивидуальности, человека, личности. Мировоззрение и жизненные ценности. Факторы, влияющие на выбор профессии. Этапы становления личности</w:t>
            </w:r>
          </w:p>
        </w:tc>
        <w:tc>
          <w:tcPr>
            <w:tcW w:w="2334" w:type="dxa"/>
          </w:tcPr>
          <w:p w:rsidR="00401B77" w:rsidRDefault="00401B77">
            <w:r>
              <w:t>Работа с  таблицей, 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2C25A2">
            <w:pPr>
              <w:ind w:left="72"/>
            </w:pPr>
            <w:r w:rsidRPr="002C25A2">
              <w:rPr>
                <w:b/>
              </w:rPr>
              <w:t xml:space="preserve">Знать  </w:t>
            </w:r>
            <w:r>
              <w:t>признаки индивидуальности, индивида и личности,  типы мировоззрения, этапы социализации личности</w:t>
            </w:r>
          </w:p>
          <w:p w:rsidR="00401B77" w:rsidRDefault="00401B77" w:rsidP="002C25A2">
            <w:r w:rsidRPr="002C25A2">
              <w:rPr>
                <w:b/>
              </w:rPr>
              <w:t xml:space="preserve">Уметь </w:t>
            </w:r>
            <w:r w:rsidRPr="00D808BA">
              <w:t>описывать основные социальные объекты, выделяя их существенные признаки, объяснять взаимосвязи изученных социальных объектов</w:t>
            </w:r>
          </w:p>
          <w:p w:rsidR="00401B77" w:rsidRDefault="00401B77" w:rsidP="002C25A2">
            <w:r w:rsidRPr="002C25A2">
              <w:rPr>
                <w:b/>
              </w:rPr>
              <w:t>Знать понятия:</w:t>
            </w:r>
            <w:r>
              <w:t xml:space="preserve"> Человек, индивид, личность, мировоззрение, интеграция, адаптация, индивидуализация</w:t>
            </w:r>
          </w:p>
        </w:tc>
        <w:tc>
          <w:tcPr>
            <w:tcW w:w="1984" w:type="dxa"/>
          </w:tcPr>
          <w:p w:rsidR="00401B77" w:rsidRDefault="00401B77">
            <w:r>
              <w:t>Таблица, схема, иллюстрации учебника, презентация к уроку</w:t>
            </w:r>
          </w:p>
        </w:tc>
        <w:tc>
          <w:tcPr>
            <w:tcW w:w="1134" w:type="dxa"/>
          </w:tcPr>
          <w:p w:rsidR="00401B77" w:rsidRDefault="00401B77">
            <w:r>
              <w:t xml:space="preserve"> П. 5</w:t>
            </w:r>
          </w:p>
          <w:p w:rsidR="00401B77" w:rsidRDefault="00401B77">
            <w:r>
              <w:t xml:space="preserve">задания, эссе «Индивидуальность набор красок для шедевра по названию «Личность», но еще вовсе не </w:t>
            </w:r>
            <w:r>
              <w:lastRenderedPageBreak/>
              <w:t>сам шедевр»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7</w:t>
            </w:r>
          </w:p>
        </w:tc>
        <w:tc>
          <w:tcPr>
            <w:tcW w:w="2320" w:type="dxa"/>
          </w:tcPr>
          <w:p w:rsidR="00401B77" w:rsidRDefault="00401B77">
            <w:r>
              <w:t xml:space="preserve">Повторение главы  </w:t>
            </w:r>
          </w:p>
          <w:p w:rsidR="00401B77" w:rsidRDefault="00401B77">
            <w:r>
              <w:t>« Личность и общество»</w:t>
            </w:r>
          </w:p>
        </w:tc>
        <w:tc>
          <w:tcPr>
            <w:tcW w:w="764" w:type="dxa"/>
            <w:gridSpan w:val="2"/>
          </w:tcPr>
          <w:p w:rsidR="00401B77" w:rsidRDefault="00401B77">
            <w:r>
              <w:t>1</w:t>
            </w:r>
          </w:p>
        </w:tc>
        <w:tc>
          <w:tcPr>
            <w:tcW w:w="2420" w:type="dxa"/>
            <w:gridSpan w:val="2"/>
          </w:tcPr>
          <w:p w:rsidR="00401B77" w:rsidRDefault="00401B77">
            <w:r>
              <w:t>Понятия «человек» и «общество», «личность». Влияние современного общества на индивида. Взаимосвязь основных сфер общественной жизни</w:t>
            </w:r>
          </w:p>
        </w:tc>
        <w:tc>
          <w:tcPr>
            <w:tcW w:w="2334" w:type="dxa"/>
          </w:tcPr>
          <w:p w:rsidR="00401B77" w:rsidRDefault="00401B77">
            <w:r>
              <w:t>Проверочная работа</w:t>
            </w:r>
          </w:p>
        </w:tc>
        <w:tc>
          <w:tcPr>
            <w:tcW w:w="4011" w:type="dxa"/>
          </w:tcPr>
          <w:p w:rsidR="00401B77" w:rsidRPr="0057192A" w:rsidRDefault="00401B77" w:rsidP="003D6BA7">
            <w:pPr>
              <w:widowControl w:val="0"/>
              <w:rPr>
                <w:color w:val="000000"/>
                <w:sz w:val="16"/>
                <w:szCs w:val="16"/>
                <w:lang w:bidi="ru-RU"/>
              </w:rPr>
            </w:pPr>
          </w:p>
          <w:p w:rsidR="00401B77" w:rsidRPr="003D6BA7" w:rsidRDefault="00401B77" w:rsidP="003D6BA7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D6BA7">
              <w:rPr>
                <w:color w:val="000000"/>
                <w:sz w:val="24"/>
                <w:szCs w:val="24"/>
                <w:lang w:bidi="ru-RU"/>
              </w:rPr>
              <w:t xml:space="preserve"> ориентируются в учеб</w:t>
            </w:r>
            <w:r w:rsidRPr="003D6BA7">
              <w:rPr>
                <w:color w:val="000000"/>
                <w:sz w:val="24"/>
                <w:szCs w:val="24"/>
                <w:lang w:bidi="ru-RU"/>
              </w:rPr>
              <w:softHyphen/>
              <w:t>нике, словаре; осуществляют поиск не</w:t>
            </w:r>
            <w:r w:rsidRPr="003D6BA7">
              <w:rPr>
                <w:color w:val="000000"/>
                <w:sz w:val="24"/>
                <w:szCs w:val="24"/>
                <w:lang w:bidi="ru-RU"/>
              </w:rPr>
              <w:softHyphen/>
              <w:t>обходимой информации для выполнения заданий;</w:t>
            </w:r>
          </w:p>
          <w:p w:rsidR="00401B77" w:rsidRPr="003D6BA7" w:rsidRDefault="00401B77" w:rsidP="003D6BA7">
            <w:pPr>
              <w:autoSpaceDE w:val="0"/>
              <w:autoSpaceDN w:val="0"/>
              <w:adjustRightInd w:val="0"/>
              <w:ind w:right="-60"/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 w:rsidRPr="003D6BA7">
              <w:rPr>
                <w:color w:val="000000"/>
                <w:sz w:val="24"/>
                <w:szCs w:val="24"/>
                <w:lang w:bidi="ru-RU"/>
              </w:rPr>
              <w:t>дополняют и расширяют имеющиеся знания и представления о социализации человека в обществе.</w:t>
            </w:r>
          </w:p>
          <w:p w:rsidR="00401B77" w:rsidRDefault="00401B77" w:rsidP="003D6BA7">
            <w:r w:rsidRPr="003D6BA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удерживают цель дея</w:t>
            </w:r>
            <w:r w:rsidRPr="003D6BA7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тельности до получения ее результата; осуществляют самостоятельный кон</w:t>
            </w:r>
            <w:r w:rsidRPr="003D6BA7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троль своей деятельности; учитывают выделенные учителем ориентиры дейст</w:t>
            </w:r>
            <w:r w:rsidRPr="003D6BA7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вия.</w:t>
            </w:r>
          </w:p>
        </w:tc>
        <w:tc>
          <w:tcPr>
            <w:tcW w:w="1984" w:type="dxa"/>
          </w:tcPr>
          <w:p w:rsidR="00401B77" w:rsidRDefault="00401B77">
            <w:r>
              <w:t>Проверка эссе</w:t>
            </w:r>
            <w:proofErr w:type="gramStart"/>
            <w:r>
              <w:t xml:space="preserve"> В</w:t>
            </w:r>
            <w:proofErr w:type="gramEnd"/>
            <w:r>
              <w:t>ыполняют тест</w:t>
            </w:r>
          </w:p>
        </w:tc>
        <w:tc>
          <w:tcPr>
            <w:tcW w:w="1134" w:type="dxa"/>
          </w:tcPr>
          <w:p w:rsidR="00401B77" w:rsidRDefault="00401B77">
            <w:r>
              <w:t xml:space="preserve">Вопросы для </w:t>
            </w:r>
            <w:proofErr w:type="gramStart"/>
            <w:r>
              <w:t>повторе-ния</w:t>
            </w:r>
            <w:proofErr w:type="gramEnd"/>
          </w:p>
        </w:tc>
      </w:tr>
      <w:tr w:rsidR="00401B77" w:rsidTr="00401B77">
        <w:trPr>
          <w:gridAfter w:val="4"/>
          <w:wAfter w:w="10080" w:type="dxa"/>
        </w:trPr>
        <w:tc>
          <w:tcPr>
            <w:tcW w:w="15593" w:type="dxa"/>
            <w:gridSpan w:val="10"/>
          </w:tcPr>
          <w:p w:rsidR="00401B77" w:rsidRDefault="00401B77" w:rsidP="00192614">
            <w:pPr>
              <w:jc w:val="center"/>
              <w:rPr>
                <w:b/>
                <w:sz w:val="24"/>
                <w:szCs w:val="24"/>
              </w:rPr>
            </w:pPr>
            <w:r w:rsidRPr="00192614">
              <w:rPr>
                <w:b/>
                <w:sz w:val="24"/>
                <w:szCs w:val="24"/>
              </w:rPr>
              <w:t>Глава 2. Сфера духовной культуры</w:t>
            </w:r>
          </w:p>
          <w:p w:rsidR="00401B77" w:rsidRDefault="00401B77" w:rsidP="00192614">
            <w:pPr>
              <w:jc w:val="center"/>
              <w:rPr>
                <w:b/>
                <w:sz w:val="24"/>
                <w:szCs w:val="24"/>
              </w:rPr>
            </w:pPr>
          </w:p>
          <w:p w:rsidR="00401B77" w:rsidRPr="00B10DFB" w:rsidRDefault="00401B77" w:rsidP="00B10DFB">
            <w:pPr>
              <w:widowControl w:val="0"/>
              <w:spacing w:after="60"/>
              <w:rPr>
                <w:b/>
                <w:i/>
                <w:color w:val="000000"/>
                <w:sz w:val="24"/>
                <w:szCs w:val="24"/>
                <w:u w:val="single"/>
                <w:lang w:bidi="ru-RU"/>
              </w:rPr>
            </w:pPr>
            <w:r w:rsidRPr="00B10DFB">
              <w:rPr>
                <w:b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Познавательные:</w:t>
            </w:r>
          </w:p>
          <w:p w:rsidR="00401B77" w:rsidRPr="00B10DFB" w:rsidRDefault="00401B77" w:rsidP="00B10DFB">
            <w:pPr>
              <w:widowControl w:val="0"/>
              <w:spacing w:after="60"/>
              <w:rPr>
                <w:b/>
                <w:i/>
                <w:color w:val="000000"/>
                <w:sz w:val="24"/>
                <w:szCs w:val="24"/>
                <w:u w:val="single"/>
                <w:lang w:bidi="ru-RU"/>
              </w:rPr>
            </w:pPr>
            <w:r w:rsidRPr="00B10DFB">
              <w:rPr>
                <w:i/>
                <w:iCs/>
                <w:color w:val="000000"/>
                <w:sz w:val="24"/>
                <w:szCs w:val="24"/>
                <w:lang w:bidi="ru-RU"/>
              </w:rPr>
              <w:t>общеучебные</w:t>
            </w:r>
            <w:r w:rsidRPr="00B10DFB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10DFB">
              <w:rPr>
                <w:color w:val="000000"/>
                <w:sz w:val="24"/>
                <w:szCs w:val="24"/>
                <w:lang w:bidi="ru-RU"/>
              </w:rPr>
              <w:t xml:space="preserve">- умеют находить нужную информацию, выделять главное; </w:t>
            </w:r>
            <w:r w:rsidRPr="00B10DFB">
              <w:rPr>
                <w:i/>
                <w:iCs/>
                <w:color w:val="000000"/>
                <w:sz w:val="24"/>
                <w:szCs w:val="24"/>
                <w:lang w:bidi="ru-RU"/>
              </w:rPr>
              <w:t>логические</w:t>
            </w:r>
            <w:r w:rsidRPr="00B10DFB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10DFB">
              <w:rPr>
                <w:color w:val="000000"/>
                <w:sz w:val="24"/>
                <w:szCs w:val="24"/>
                <w:lang w:bidi="ru-RU"/>
              </w:rPr>
              <w:t>- дополняют и расширяют имеющиеся знания и представления о культурных и духовных ценностях.</w:t>
            </w:r>
          </w:p>
          <w:p w:rsidR="00401B77" w:rsidRPr="00B10DFB" w:rsidRDefault="00401B77" w:rsidP="00B10DFB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B10DFB">
              <w:rPr>
                <w:rFonts w:eastAsia="Arial Unicode MS"/>
                <w:b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Коммуникативные</w:t>
            </w:r>
            <w:r w:rsidRPr="00B10DFB">
              <w:rPr>
                <w:rFonts w:eastAsia="Arial Unicode MS"/>
                <w:i/>
                <w:iCs/>
                <w:color w:val="000000"/>
                <w:sz w:val="24"/>
                <w:szCs w:val="24"/>
                <w:lang w:bidi="ru-RU"/>
              </w:rPr>
              <w:t>:</w:t>
            </w:r>
            <w:r w:rsidRPr="00B10DF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10DF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участвуют в кол</w:t>
            </w:r>
            <w:r w:rsidRPr="00B10DFB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лективном обсуждении документальных источников; оформляют диалогические высказывания, обмениваются мнениями</w:t>
            </w:r>
            <w:proofErr w:type="gramStart"/>
            <w:r w:rsidRPr="00B10DF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с</w:t>
            </w:r>
            <w:proofErr w:type="gramEnd"/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лушают друг друга, понимают позицию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партнера.</w:t>
            </w:r>
          </w:p>
          <w:p w:rsidR="00401B77" w:rsidRPr="00B10DFB" w:rsidRDefault="00401B77" w:rsidP="00B10DFB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  <w:p w:rsidR="00401B77" w:rsidRPr="00B10DFB" w:rsidRDefault="00401B77" w:rsidP="00B10DFB">
            <w:pPr>
              <w:autoSpaceDE w:val="0"/>
              <w:autoSpaceDN w:val="0"/>
              <w:adjustRightInd w:val="0"/>
              <w:ind w:right="-60"/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 w:rsidRPr="00B10DFB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Регулятивные: 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планируют решение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учебной задачи, выстраивают алгоритм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действий; корректируют деятельность</w:t>
            </w:r>
            <w:proofErr w:type="gramStart"/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,в</w:t>
            </w:r>
            <w:proofErr w:type="gramEnd"/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носят изменения в процесс с учетом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возникших трудностей.</w:t>
            </w:r>
          </w:p>
          <w:p w:rsidR="00401B77" w:rsidRDefault="00401B77" w:rsidP="00192614">
            <w:pPr>
              <w:jc w:val="center"/>
              <w:rPr>
                <w:b/>
                <w:sz w:val="24"/>
                <w:szCs w:val="24"/>
              </w:rPr>
            </w:pPr>
          </w:p>
          <w:p w:rsidR="00401B77" w:rsidRPr="00B10DFB" w:rsidRDefault="00401B77" w:rsidP="00B10DF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10DFB">
              <w:rPr>
                <w:b/>
                <w:sz w:val="24"/>
                <w:szCs w:val="24"/>
                <w:u w:val="single"/>
              </w:rPr>
              <w:t>Личностные: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10DFB">
              <w:rPr>
                <w:rFonts w:eastAsia="Arial Unicode MS"/>
                <w:color w:val="000000"/>
                <w:sz w:val="24"/>
                <w:szCs w:val="24"/>
              </w:rPr>
              <w:t>Мотивируют свои действия, проявляют интерес к новому учебному материалу;</w:t>
            </w:r>
          </w:p>
          <w:p w:rsidR="00401B77" w:rsidRPr="00B10DFB" w:rsidRDefault="00401B77" w:rsidP="00B10DFB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10DFB">
              <w:rPr>
                <w:rFonts w:eastAsia="Arial Unicode MS"/>
                <w:color w:val="000000"/>
                <w:sz w:val="24"/>
                <w:szCs w:val="24"/>
              </w:rPr>
              <w:t>развивают способность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B10DFB">
              <w:rPr>
                <w:rFonts w:eastAsia="Arial Unicode MS"/>
                <w:color w:val="000000"/>
                <w:sz w:val="24"/>
                <w:szCs w:val="24"/>
              </w:rPr>
              <w:t>к самооценке</w:t>
            </w:r>
          </w:p>
          <w:p w:rsidR="00401B77" w:rsidRDefault="00401B77" w:rsidP="00192614">
            <w:pPr>
              <w:jc w:val="center"/>
              <w:rPr>
                <w:b/>
                <w:sz w:val="24"/>
                <w:szCs w:val="24"/>
              </w:rPr>
            </w:pPr>
          </w:p>
          <w:p w:rsidR="00401B77" w:rsidRPr="00192614" w:rsidRDefault="00401B77" w:rsidP="001926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8</w:t>
            </w:r>
          </w:p>
        </w:tc>
        <w:tc>
          <w:tcPr>
            <w:tcW w:w="2320" w:type="dxa"/>
          </w:tcPr>
          <w:p w:rsidR="00401B77" w:rsidRDefault="00401B77">
            <w:r>
              <w:t>Сфера духовной культуры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>Понятие «культура» как достижение человека в преобразовании мира.  Отличительные черты духовной сферы от других сфер общества.  Культура личности  и общества.  Развитие культуры в современной России</w:t>
            </w:r>
          </w:p>
        </w:tc>
        <w:tc>
          <w:tcPr>
            <w:tcW w:w="2334" w:type="dxa"/>
          </w:tcPr>
          <w:p w:rsidR="00401B77" w:rsidRDefault="00401B77">
            <w:r>
              <w:t>Работа со статистическими данными, учебником, выполнение заданий</w:t>
            </w:r>
          </w:p>
        </w:tc>
        <w:tc>
          <w:tcPr>
            <w:tcW w:w="4011" w:type="dxa"/>
          </w:tcPr>
          <w:p w:rsidR="00401B77" w:rsidRDefault="00401B77" w:rsidP="00586DB5">
            <w:r w:rsidRPr="00586DB5">
              <w:rPr>
                <w:b/>
              </w:rPr>
              <w:t>Знать с</w:t>
            </w:r>
            <w:r>
              <w:t>ущность понятия «культура», взгляды древних ученых о духовной сфере.</w:t>
            </w:r>
          </w:p>
          <w:p w:rsidR="00401B77" w:rsidRDefault="00401B77" w:rsidP="00586DB5">
            <w:r w:rsidRPr="00586DB5">
              <w:rPr>
                <w:b/>
              </w:rPr>
              <w:t xml:space="preserve">Уметь </w:t>
            </w:r>
            <w:r>
              <w:t>о</w:t>
            </w:r>
            <w:r w:rsidRPr="007058C3">
              <w:t xml:space="preserve">бъяснять взаимосвязи изученных социальных объектов Умение анализировать, обобщать, делать выводы, </w:t>
            </w:r>
            <w:r>
              <w:t>выполнять проблемные задания</w:t>
            </w:r>
          </w:p>
          <w:p w:rsidR="00401B77" w:rsidRDefault="00401B77" w:rsidP="00586DB5">
            <w:r w:rsidRPr="00586DB5">
              <w:rPr>
                <w:b/>
              </w:rPr>
              <w:t>Знать понятия:</w:t>
            </w:r>
            <w:r>
              <w:t xml:space="preserve"> Духовная сфера жизни общества,  культура, культура личности</w:t>
            </w:r>
          </w:p>
        </w:tc>
        <w:tc>
          <w:tcPr>
            <w:tcW w:w="1984" w:type="dxa"/>
          </w:tcPr>
          <w:p w:rsidR="00401B77" w:rsidRDefault="00401B77">
            <w:r>
              <w:t>Беседа, задания в рабочей тетради.</w:t>
            </w:r>
          </w:p>
        </w:tc>
        <w:tc>
          <w:tcPr>
            <w:tcW w:w="1134" w:type="dxa"/>
          </w:tcPr>
          <w:p w:rsidR="00401B77" w:rsidRDefault="00401B77">
            <w:r>
              <w:t>П.6, Эссе «Если культуры нет у людей в сердцах, то нигде больше ее быть не может»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9</w:t>
            </w:r>
          </w:p>
        </w:tc>
        <w:tc>
          <w:tcPr>
            <w:tcW w:w="2320" w:type="dxa"/>
          </w:tcPr>
          <w:p w:rsidR="00401B77" w:rsidRDefault="00401B77" w:rsidP="00192614">
            <w:r>
              <w:t xml:space="preserve">Мораль  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 xml:space="preserve">Что такое мораль, зачем  она нужна людям. Признаки морали. Мораль - общечеловеческая ценность. Взаимосвязь патриотизма и гражданственности. Добро и зло.  </w:t>
            </w:r>
          </w:p>
        </w:tc>
        <w:tc>
          <w:tcPr>
            <w:tcW w:w="2334" w:type="dxa"/>
          </w:tcPr>
          <w:p w:rsidR="00401B77" w:rsidRDefault="00401B77">
            <w:r>
              <w:t>Беседа. Работа в парах. Выполнение заданий рабочей тетради. Работа с учебником.</w:t>
            </w:r>
          </w:p>
        </w:tc>
        <w:tc>
          <w:tcPr>
            <w:tcW w:w="4011" w:type="dxa"/>
          </w:tcPr>
          <w:p w:rsidR="00401B77" w:rsidRDefault="00401B77">
            <w:r w:rsidRPr="00586DB5">
              <w:rPr>
                <w:b/>
              </w:rPr>
              <w:t>Уметь</w:t>
            </w:r>
            <w:r w:rsidRPr="00D808BA">
              <w:t xml:space="preserve"> </w:t>
            </w:r>
            <w:r>
              <w:t>сравнивать мораль и нравственность р</w:t>
            </w:r>
            <w:r w:rsidRPr="007058C3">
              <w:t>ешать познавательные и проблемные задачи. Умение анализировать, обобщать, работать со схемой, отвечать на проблемные вопросы, участвовать в дискуссии</w:t>
            </w:r>
          </w:p>
          <w:p w:rsidR="00401B77" w:rsidRDefault="00401B77">
            <w:r w:rsidRPr="00586DB5">
              <w:rPr>
                <w:b/>
              </w:rPr>
              <w:t>Знать понятия:</w:t>
            </w:r>
            <w:r>
              <w:t xml:space="preserve"> </w:t>
            </w:r>
            <w:proofErr w:type="gramStart"/>
            <w:r>
              <w:t>Мораль, нравственность, добро, зло,  ценности, моральные нормы, моральный идеал, гражданственность и патриотизм</w:t>
            </w:r>
            <w:proofErr w:type="gramEnd"/>
          </w:p>
        </w:tc>
        <w:tc>
          <w:tcPr>
            <w:tcW w:w="1984" w:type="dxa"/>
          </w:tcPr>
          <w:p w:rsidR="00401B77" w:rsidRDefault="00401B77">
            <w:r>
              <w:t>Устный опрос, проверка эссе</w:t>
            </w:r>
          </w:p>
        </w:tc>
        <w:tc>
          <w:tcPr>
            <w:tcW w:w="1134" w:type="dxa"/>
          </w:tcPr>
          <w:p w:rsidR="00401B77" w:rsidRDefault="00401B77">
            <w:r>
              <w:t>П.7, вопросы и 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раб. тетради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10</w:t>
            </w:r>
          </w:p>
        </w:tc>
        <w:tc>
          <w:tcPr>
            <w:tcW w:w="2320" w:type="dxa"/>
          </w:tcPr>
          <w:p w:rsidR="00401B77" w:rsidRDefault="00401B77">
            <w:r>
              <w:t>Долг и совесть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>Что такое долг. Объективные обязанности. Научный подход к сущности понятия 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2334" w:type="dxa"/>
          </w:tcPr>
          <w:p w:rsidR="00401B77" w:rsidRDefault="00401B77">
            <w:r>
              <w:t>Работа с терминологией. Выполнение заданий в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етради. Работа с иллюстрациями</w:t>
            </w:r>
          </w:p>
        </w:tc>
        <w:tc>
          <w:tcPr>
            <w:tcW w:w="4011" w:type="dxa"/>
          </w:tcPr>
          <w:p w:rsidR="00401B77" w:rsidRDefault="00401B77" w:rsidP="003B619B">
            <w:r w:rsidRPr="00784B25">
              <w:rPr>
                <w:b/>
              </w:rPr>
              <w:t xml:space="preserve">Знать </w:t>
            </w:r>
            <w:r>
              <w:t>сущность понятий долг и совесть, их роль в жизни человека.</w:t>
            </w:r>
          </w:p>
          <w:p w:rsidR="00401B77" w:rsidRDefault="00401B77" w:rsidP="003B619B">
            <w:r w:rsidRPr="00784B25">
              <w:rPr>
                <w:b/>
              </w:rPr>
              <w:t xml:space="preserve">Уметь </w:t>
            </w:r>
            <w:r w:rsidRPr="007058C3">
              <w:t xml:space="preserve"> работать с текстом учебника, схемой, задавать и отвечать на вопросы, участвовать в дискуссии.</w:t>
            </w:r>
          </w:p>
          <w:p w:rsidR="00401B77" w:rsidRPr="007058C3" w:rsidRDefault="00401B77" w:rsidP="003B619B">
            <w:r w:rsidRPr="00784B25">
              <w:rPr>
                <w:b/>
              </w:rPr>
              <w:t>Знать понятия:</w:t>
            </w:r>
            <w:r>
              <w:t xml:space="preserve"> Долг, объективные обязанности, общественный долг, моральный долг, совесть</w:t>
            </w:r>
          </w:p>
        </w:tc>
        <w:tc>
          <w:tcPr>
            <w:tcW w:w="1984" w:type="dxa"/>
          </w:tcPr>
          <w:p w:rsidR="00401B77" w:rsidRDefault="00401B77">
            <w:r>
              <w:t>Беседа по вопросам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адания.</w:t>
            </w:r>
          </w:p>
        </w:tc>
        <w:tc>
          <w:tcPr>
            <w:tcW w:w="1134" w:type="dxa"/>
          </w:tcPr>
          <w:p w:rsidR="00401B77" w:rsidRDefault="00401B77">
            <w:r>
              <w:t>П.8, вопросы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11</w:t>
            </w:r>
          </w:p>
        </w:tc>
        <w:tc>
          <w:tcPr>
            <w:tcW w:w="2320" w:type="dxa"/>
          </w:tcPr>
          <w:p w:rsidR="00401B77" w:rsidRDefault="00401B77">
            <w:r>
              <w:t>Моральный выбо</w:t>
            </w:r>
            <w:proofErr w:type="gramStart"/>
            <w:r>
              <w:t>р-</w:t>
            </w:r>
            <w:proofErr w:type="gramEnd"/>
            <w:r>
              <w:t xml:space="preserve"> это ответственность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 xml:space="preserve">Выбор поведения человека и животного. </w:t>
            </w:r>
            <w:r>
              <w:lastRenderedPageBreak/>
              <w:t>Свобода выбора. Что такое моральный выбор. Взаимосвязь свободы и ответственности.  Гарантии выполнения моральных норм.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 xml:space="preserve">Работа с  таблицей, схемой, </w:t>
            </w:r>
            <w:r>
              <w:lastRenderedPageBreak/>
              <w:t>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 w:rsidRPr="00784B25">
              <w:rPr>
                <w:b/>
              </w:rPr>
              <w:lastRenderedPageBreak/>
              <w:t xml:space="preserve">Знать </w:t>
            </w:r>
            <w:r>
              <w:t xml:space="preserve">факторы, определяющие выбор человека и животного,  взаимосвязь </w:t>
            </w:r>
            <w:r>
              <w:lastRenderedPageBreak/>
              <w:t>свободы и ответственности</w:t>
            </w:r>
          </w:p>
          <w:p w:rsidR="00401B77" w:rsidRPr="007058C3" w:rsidRDefault="00401B77" w:rsidP="003B619B">
            <w:r w:rsidRPr="007058C3">
              <w:t>Объяснять взаимосвязи изученных социальных объектов</w:t>
            </w:r>
            <w:r>
              <w:t>.</w:t>
            </w:r>
            <w:r w:rsidRPr="007058C3">
              <w:t xml:space="preserve"> Умение сравнивать, обобщать, прогнозировать, рассуждать</w:t>
            </w:r>
            <w:r>
              <w:t>, участвовать в дискуссии, высказывать и отстаивать свое мнение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tabs>
                <w:tab w:val="left" w:pos="972"/>
              </w:tabs>
              <w:ind w:right="72"/>
            </w:pPr>
            <w:r w:rsidRPr="007058C3">
              <w:lastRenderedPageBreak/>
              <w:t>Устный опрос</w:t>
            </w:r>
            <w:r>
              <w:t xml:space="preserve">, выборочное </w:t>
            </w:r>
            <w:r>
              <w:lastRenderedPageBreak/>
              <w:t>тестирование.</w:t>
            </w:r>
          </w:p>
        </w:tc>
        <w:tc>
          <w:tcPr>
            <w:tcW w:w="1134" w:type="dxa"/>
          </w:tcPr>
          <w:p w:rsidR="00401B77" w:rsidRDefault="00401B77">
            <w:r>
              <w:lastRenderedPageBreak/>
              <w:t xml:space="preserve">П.9, задания в </w:t>
            </w:r>
            <w:r>
              <w:lastRenderedPageBreak/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етради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12</w:t>
            </w:r>
          </w:p>
        </w:tc>
        <w:tc>
          <w:tcPr>
            <w:tcW w:w="2320" w:type="dxa"/>
          </w:tcPr>
          <w:p w:rsidR="00401B77" w:rsidRDefault="00401B77">
            <w:r>
              <w:t>Образование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>Что такое образование. Возрастание значимости образования  в информационном обществе. Связь конкурентоспособности страны и образования. Основные элементы образовательной системы РФ.</w:t>
            </w:r>
          </w:p>
        </w:tc>
        <w:tc>
          <w:tcPr>
            <w:tcW w:w="2334" w:type="dxa"/>
          </w:tcPr>
          <w:p w:rsidR="00401B77" w:rsidRDefault="00401B77">
            <w:r>
              <w:t>Работа с учебником, рабочей тетрадью. Работа в пара</w:t>
            </w:r>
            <w:proofErr w:type="gramStart"/>
            <w:r>
              <w:t>х-</w:t>
            </w:r>
            <w:proofErr w:type="gramEnd"/>
            <w:r>
              <w:t xml:space="preserve"> выполнение познавательных заданий.</w:t>
            </w:r>
          </w:p>
        </w:tc>
        <w:tc>
          <w:tcPr>
            <w:tcW w:w="4011" w:type="dxa"/>
          </w:tcPr>
          <w:p w:rsidR="00401B77" w:rsidRDefault="00401B77" w:rsidP="003B619B">
            <w:r w:rsidRPr="003B619B">
              <w:rPr>
                <w:b/>
              </w:rPr>
              <w:t xml:space="preserve">Знать </w:t>
            </w:r>
            <w:r>
              <w:t>сущность структуры и роль образования в современном обществе, элементы образовательной системы  РФ</w:t>
            </w:r>
          </w:p>
          <w:p w:rsidR="00401B77" w:rsidRPr="007058C3" w:rsidRDefault="00401B77" w:rsidP="003B619B">
            <w:r w:rsidRPr="007058C3">
              <w:t>Использовать приобретенные знания для первичного сбора и анализа информации Умение сравнивать, обобщать, прогнозировать, рассуждать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tabs>
                <w:tab w:val="left" w:pos="792"/>
                <w:tab w:val="left" w:pos="1044"/>
              </w:tabs>
            </w:pPr>
            <w:r>
              <w:t>Решение проблемных заданий</w:t>
            </w:r>
          </w:p>
        </w:tc>
        <w:tc>
          <w:tcPr>
            <w:tcW w:w="1134" w:type="dxa"/>
          </w:tcPr>
          <w:p w:rsidR="00401B77" w:rsidRDefault="00401B77">
            <w:r>
              <w:t>П.10, вопросы и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13</w:t>
            </w:r>
          </w:p>
        </w:tc>
        <w:tc>
          <w:tcPr>
            <w:tcW w:w="2320" w:type="dxa"/>
          </w:tcPr>
          <w:p w:rsidR="00401B77" w:rsidRDefault="00401B77">
            <w:r>
              <w:t>Наука в современном обществе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>Наука как особая система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современном обществе.</w:t>
            </w:r>
          </w:p>
        </w:tc>
        <w:tc>
          <w:tcPr>
            <w:tcW w:w="2334" w:type="dxa"/>
          </w:tcPr>
          <w:p w:rsidR="00401B77" w:rsidRDefault="00401B77">
            <w:r>
              <w:t>Групповая работа с источниками. Выполнение познавательных заданий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отличительные черты науки,  ее возрастающую роль в жизни общества.</w:t>
            </w:r>
          </w:p>
          <w:p w:rsidR="00401B77" w:rsidRPr="007058C3" w:rsidRDefault="00401B77" w:rsidP="003B619B">
            <w:r w:rsidRPr="007058C3"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t xml:space="preserve">, участвовать в дискуссии,  решать проблемные </w:t>
            </w:r>
          </w:p>
        </w:tc>
        <w:tc>
          <w:tcPr>
            <w:tcW w:w="1984" w:type="dxa"/>
          </w:tcPr>
          <w:p w:rsidR="00401B77" w:rsidRPr="007058C3" w:rsidRDefault="00401B77" w:rsidP="003B619B">
            <w:r>
              <w:t>Тестирование</w:t>
            </w:r>
          </w:p>
        </w:tc>
        <w:tc>
          <w:tcPr>
            <w:tcW w:w="1134" w:type="dxa"/>
          </w:tcPr>
          <w:p w:rsidR="00401B77" w:rsidRDefault="00401B77">
            <w:r>
              <w:t>П.11, вопросы и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14</w:t>
            </w:r>
          </w:p>
        </w:tc>
        <w:tc>
          <w:tcPr>
            <w:tcW w:w="2320" w:type="dxa"/>
          </w:tcPr>
          <w:p w:rsidR="00401B77" w:rsidRDefault="00401B77">
            <w:r>
              <w:t>Религия как одна из форм культуры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 xml:space="preserve">Что такое религия. Характерные черты </w:t>
            </w:r>
            <w:r>
              <w:lastRenderedPageBreak/>
              <w:t>религиозной веры. Роль религии в жизни общества.  Основные виды религиозных организаций.  Сущность принципа свободы совести.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 xml:space="preserve">Работа с  таблицей, схемой, </w:t>
            </w:r>
            <w:r>
              <w:lastRenderedPageBreak/>
              <w:t>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lastRenderedPageBreak/>
              <w:t xml:space="preserve">Знать сущность религиозных представлений о мире и обществе, </w:t>
            </w:r>
            <w:r>
              <w:lastRenderedPageBreak/>
              <w:t>характерные черты религиозной веры.</w:t>
            </w:r>
          </w:p>
          <w:p w:rsidR="00401B77" w:rsidRPr="007058C3" w:rsidRDefault="00401B77" w:rsidP="003B619B">
            <w:r>
              <w:t xml:space="preserve">Уметь </w:t>
            </w:r>
            <w:r w:rsidRPr="007058C3">
              <w:t xml:space="preserve">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984" w:type="dxa"/>
          </w:tcPr>
          <w:p w:rsidR="00401B77" w:rsidRDefault="00401B77" w:rsidP="003B619B">
            <w:r>
              <w:lastRenderedPageBreak/>
              <w:t>Устный опрос, проверка эссе</w:t>
            </w:r>
          </w:p>
        </w:tc>
        <w:tc>
          <w:tcPr>
            <w:tcW w:w="1134" w:type="dxa"/>
          </w:tcPr>
          <w:p w:rsidR="00401B77" w:rsidRDefault="00401B77">
            <w:r>
              <w:t xml:space="preserve">П.12, задания в </w:t>
            </w:r>
            <w:r>
              <w:lastRenderedPageBreak/>
              <w:t>р</w:t>
            </w:r>
            <w:proofErr w:type="gramStart"/>
            <w:r>
              <w:t>,т</w:t>
            </w:r>
            <w:proofErr w:type="gramEnd"/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15</w:t>
            </w:r>
          </w:p>
        </w:tc>
        <w:tc>
          <w:tcPr>
            <w:tcW w:w="2320" w:type="dxa"/>
          </w:tcPr>
          <w:p w:rsidR="00401B77" w:rsidRDefault="00401B77">
            <w:r>
              <w:t>Повторение раздела 2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</w:p>
        </w:tc>
        <w:tc>
          <w:tcPr>
            <w:tcW w:w="2334" w:type="dxa"/>
          </w:tcPr>
          <w:p w:rsidR="00401B77" w:rsidRDefault="00401B77">
            <w:r>
              <w:t>Работа с учебником, рабочей тетрадью. Работа в пара</w:t>
            </w:r>
            <w:proofErr w:type="gramStart"/>
            <w:r>
              <w:t>х-</w:t>
            </w:r>
            <w:proofErr w:type="gramEnd"/>
            <w:r>
              <w:t xml:space="preserve"> выполнение познавательных заданий.</w:t>
            </w:r>
          </w:p>
        </w:tc>
        <w:tc>
          <w:tcPr>
            <w:tcW w:w="4011" w:type="dxa"/>
          </w:tcPr>
          <w:p w:rsidR="00401B77" w:rsidRDefault="00401B77" w:rsidP="003B619B">
            <w:r>
              <w:t xml:space="preserve">Знать сущность основных сфер жизни и деятельности  людей. </w:t>
            </w:r>
          </w:p>
          <w:p w:rsidR="00401B77" w:rsidRDefault="00401B77" w:rsidP="003B619B">
            <w:r w:rsidRPr="007058C3"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t>, участвовать в дискуссии,  решать проблемные</w:t>
            </w:r>
          </w:p>
        </w:tc>
        <w:tc>
          <w:tcPr>
            <w:tcW w:w="1984" w:type="dxa"/>
          </w:tcPr>
          <w:p w:rsidR="00401B77" w:rsidRDefault="00401B77" w:rsidP="003B619B">
            <w:r>
              <w:t>Семинар</w:t>
            </w:r>
          </w:p>
        </w:tc>
        <w:tc>
          <w:tcPr>
            <w:tcW w:w="1134" w:type="dxa"/>
          </w:tcPr>
          <w:p w:rsidR="00401B77" w:rsidRDefault="00401B77">
            <w:r>
              <w:t>Повтор.</w:t>
            </w:r>
          </w:p>
          <w:p w:rsidR="00401B77" w:rsidRDefault="00401B77">
            <w:r>
              <w:t>материал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15593" w:type="dxa"/>
            <w:gridSpan w:val="10"/>
          </w:tcPr>
          <w:p w:rsidR="00401B77" w:rsidRDefault="00401B77" w:rsidP="00192614">
            <w:pPr>
              <w:jc w:val="center"/>
              <w:rPr>
                <w:b/>
                <w:sz w:val="24"/>
                <w:szCs w:val="24"/>
              </w:rPr>
            </w:pPr>
            <w:r w:rsidRPr="00192614">
              <w:rPr>
                <w:b/>
                <w:sz w:val="24"/>
                <w:szCs w:val="24"/>
              </w:rPr>
              <w:t>Глава 3. Социальная сфера</w:t>
            </w:r>
          </w:p>
          <w:p w:rsidR="00401B77" w:rsidRDefault="00401B77" w:rsidP="00192614">
            <w:pPr>
              <w:jc w:val="center"/>
              <w:rPr>
                <w:b/>
                <w:sz w:val="24"/>
                <w:szCs w:val="24"/>
              </w:rPr>
            </w:pPr>
          </w:p>
          <w:p w:rsidR="00401B77" w:rsidRDefault="00401B77" w:rsidP="003B619B">
            <w:pPr>
              <w:widowControl w:val="0"/>
              <w:spacing w:after="60"/>
              <w:rPr>
                <w:color w:val="000000"/>
                <w:sz w:val="16"/>
                <w:szCs w:val="16"/>
                <w:lang w:bidi="ru-RU"/>
              </w:rPr>
            </w:pPr>
            <w:r w:rsidRPr="003B619B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Познавательные</w:t>
            </w:r>
            <w:r w:rsidRPr="003B619B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: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B619B">
              <w:rPr>
                <w:i/>
                <w:iCs/>
                <w:color w:val="000000"/>
                <w:sz w:val="24"/>
                <w:szCs w:val="24"/>
                <w:lang w:bidi="ru-RU"/>
              </w:rPr>
              <w:t>общеучебные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t xml:space="preserve"> - умеют находить нужную информацию, выделяют главное; ориен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softHyphen/>
              <w:t xml:space="preserve">тируются в учебнике, дополнительных информационных источниках; </w:t>
            </w:r>
            <w:r w:rsidRPr="003B619B">
              <w:rPr>
                <w:i/>
                <w:iCs/>
                <w:color w:val="000000"/>
                <w:sz w:val="24"/>
                <w:szCs w:val="24"/>
                <w:lang w:bidi="ru-RU"/>
              </w:rPr>
              <w:t>логические -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t xml:space="preserve"> дополняют и расширяют имеющиеся знания и представления о социальной структуре общества.    </w:t>
            </w:r>
          </w:p>
          <w:p w:rsidR="00401B77" w:rsidRDefault="00401B77" w:rsidP="003B619B">
            <w:pPr>
              <w:widowControl w:val="0"/>
              <w:spacing w:after="60"/>
              <w:rPr>
                <w:color w:val="000000"/>
                <w:sz w:val="16"/>
                <w:szCs w:val="16"/>
                <w:lang w:bidi="ru-RU"/>
              </w:rPr>
            </w:pPr>
          </w:p>
          <w:p w:rsidR="00401B77" w:rsidRDefault="00401B77" w:rsidP="003B619B">
            <w:pPr>
              <w:widowControl w:val="0"/>
              <w:spacing w:after="60"/>
              <w:rPr>
                <w:color w:val="000000"/>
                <w:sz w:val="24"/>
                <w:szCs w:val="24"/>
                <w:lang w:bidi="ru-RU"/>
              </w:rPr>
            </w:pPr>
            <w:r w:rsidRPr="003B619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B619B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Коммуникативные</w:t>
            </w:r>
            <w:r w:rsidRPr="003B619B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:</w:t>
            </w:r>
            <w:r w:rsidRPr="003B619B">
              <w:rPr>
                <w:rFonts w:eastAsia="Arial Unicode MS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планируют цели и способы взаимодействия; обменива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ются мнениями, слушают друг друга,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t xml:space="preserve"> понимают позицию партнера, в том чис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softHyphen/>
              <w:t xml:space="preserve">ле и отличную от своей, согласовывают действия с партнером.   </w:t>
            </w:r>
            <w:proofErr w:type="gramEnd"/>
          </w:p>
          <w:p w:rsidR="00401B77" w:rsidRPr="003B619B" w:rsidRDefault="00401B77" w:rsidP="003B619B">
            <w:pPr>
              <w:widowControl w:val="0"/>
              <w:spacing w:after="60"/>
              <w:rPr>
                <w:color w:val="000000"/>
                <w:sz w:val="24"/>
                <w:szCs w:val="24"/>
                <w:lang w:bidi="ru-RU"/>
              </w:rPr>
            </w:pPr>
            <w:r w:rsidRPr="003B619B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Регулятивные</w:t>
            </w:r>
            <w:r w:rsidRPr="003B619B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:</w:t>
            </w:r>
            <w:r w:rsidRPr="003B619B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t>удерживают цель дея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softHyphen/>
              <w:t>тельности до получения ее результата; осуществляют самостоятельный кон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softHyphen/>
              <w:t>троль своей деятельности.</w:t>
            </w:r>
            <w:r w:rsidRPr="00976F1C">
              <w:rPr>
                <w:rFonts w:eastAsia="Arial Unicode MS"/>
                <w:color w:val="000000"/>
                <w:sz w:val="16"/>
                <w:szCs w:val="16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401B77" w:rsidRPr="003B619B" w:rsidRDefault="00401B77" w:rsidP="003B619B">
            <w:pPr>
              <w:rPr>
                <w:rFonts w:eastAsia="Arial Unicode MS"/>
                <w:color w:val="000000"/>
                <w:sz w:val="16"/>
                <w:szCs w:val="16"/>
                <w:u w:val="single"/>
              </w:rPr>
            </w:pPr>
            <w:r w:rsidRPr="003B619B">
              <w:rPr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401B77" w:rsidRPr="003B619B" w:rsidRDefault="00401B77" w:rsidP="003B619B">
            <w:pPr>
              <w:rPr>
                <w:b/>
                <w:sz w:val="24"/>
                <w:szCs w:val="24"/>
              </w:rPr>
            </w:pPr>
            <w:r w:rsidRPr="003B619B">
              <w:rPr>
                <w:rFonts w:eastAsia="Arial Unicode MS"/>
                <w:color w:val="000000"/>
                <w:sz w:val="24"/>
                <w:szCs w:val="24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16</w:t>
            </w:r>
          </w:p>
        </w:tc>
        <w:tc>
          <w:tcPr>
            <w:tcW w:w="2320" w:type="dxa"/>
          </w:tcPr>
          <w:p w:rsidR="00401B77" w:rsidRDefault="00401B77">
            <w:r>
              <w:t>Социальная структура общества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 w:rsidRPr="007058C3">
              <w:t>Социальна</w:t>
            </w:r>
            <w:r>
              <w:t xml:space="preserve">я структура как </w:t>
            </w:r>
            <w:r w:rsidRPr="007058C3">
              <w:t xml:space="preserve">общества. </w:t>
            </w:r>
            <w:r>
              <w:t xml:space="preserve">Социальная  </w:t>
            </w:r>
            <w:r>
              <w:lastRenderedPageBreak/>
              <w:t xml:space="preserve">мобильность: горизонтальная и вертикальная.  Многообразие социальных групп. </w:t>
            </w:r>
            <w:r w:rsidRPr="007058C3">
              <w:t>Определение и значение социальной группы, ее влияние на поведение человека.</w:t>
            </w:r>
            <w:r>
              <w:t xml:space="preserve"> Социальные  конфликты  и пути их разрешения.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 xml:space="preserve">Беседа. Работа в парах. Выполнение заданий рабочей </w:t>
            </w:r>
            <w:r>
              <w:lastRenderedPageBreak/>
              <w:t>тетради. Работа с учебником.</w:t>
            </w:r>
          </w:p>
        </w:tc>
        <w:tc>
          <w:tcPr>
            <w:tcW w:w="4011" w:type="dxa"/>
          </w:tcPr>
          <w:p w:rsidR="00401B77" w:rsidRDefault="00401B77" w:rsidP="003B619B">
            <w:r>
              <w:lastRenderedPageBreak/>
              <w:t>Знать социальную структуру, социальные группы и причины социальных  конфликтов.</w:t>
            </w:r>
          </w:p>
          <w:p w:rsidR="00401B77" w:rsidRPr="007058C3" w:rsidRDefault="00401B77" w:rsidP="003B619B">
            <w:r w:rsidRPr="007058C3">
              <w:lastRenderedPageBreak/>
              <w:t>Объяснять взаимосвязи изученных социальных объектов  Умение сравнивать, обобщать, прогнозировать, рассуждать</w:t>
            </w:r>
          </w:p>
        </w:tc>
        <w:tc>
          <w:tcPr>
            <w:tcW w:w="1984" w:type="dxa"/>
          </w:tcPr>
          <w:p w:rsidR="00401B77" w:rsidRDefault="00401B77">
            <w:r>
              <w:lastRenderedPageBreak/>
              <w:t>Беседа по вопросам</w:t>
            </w:r>
          </w:p>
        </w:tc>
        <w:tc>
          <w:tcPr>
            <w:tcW w:w="1134" w:type="dxa"/>
          </w:tcPr>
          <w:p w:rsidR="00401B77" w:rsidRDefault="00401B77">
            <w:r>
              <w:t>П.13, вопросы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17</w:t>
            </w:r>
          </w:p>
        </w:tc>
        <w:tc>
          <w:tcPr>
            <w:tcW w:w="2320" w:type="dxa"/>
          </w:tcPr>
          <w:p w:rsidR="00401B77" w:rsidRDefault="00401B77">
            <w:r>
              <w:t>Социальные статусы и роли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>Социальная позиция  человека  в  обществе. Социальный статус:  приписанный, достигаемый, прирожденный и приписываемый. Социальная  роль.  Санкции. Гендерные роли.</w:t>
            </w:r>
          </w:p>
        </w:tc>
        <w:tc>
          <w:tcPr>
            <w:tcW w:w="2334" w:type="dxa"/>
          </w:tcPr>
          <w:p w:rsidR="00401B77" w:rsidRDefault="00401B77">
            <w:r>
              <w:t>Работа с  таблицей, 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сущность социального статуса человека, особенности социального статуса подростков, основные социальные  роли.</w:t>
            </w:r>
          </w:p>
          <w:p w:rsidR="00401B77" w:rsidRPr="007058C3" w:rsidRDefault="00401B77" w:rsidP="003B619B">
            <w:r w:rsidRPr="007058C3">
              <w:t>Объяснять взаимосвязи изученных социальных объектов  Умение анализировать, обобщать, работать со схемой, отвечать на проблемные вопросы</w:t>
            </w:r>
          </w:p>
        </w:tc>
        <w:tc>
          <w:tcPr>
            <w:tcW w:w="1984" w:type="dxa"/>
          </w:tcPr>
          <w:p w:rsidR="00401B77" w:rsidRPr="00385C63" w:rsidRDefault="00401B77" w:rsidP="003B619B">
            <w:pPr>
              <w:jc w:val="both"/>
              <w:rPr>
                <w:rFonts w:eastAsia="Arial Unicode MS"/>
                <w:color w:val="000000"/>
              </w:rPr>
            </w:pPr>
            <w:r w:rsidRPr="00385C63">
              <w:rPr>
                <w:rFonts w:eastAsia="Arial Unicode MS"/>
                <w:color w:val="000000"/>
              </w:rPr>
              <w:t>Выборочное оценивание</w:t>
            </w:r>
          </w:p>
          <w:p w:rsidR="00401B77" w:rsidRDefault="00401B77" w:rsidP="003B619B">
            <w:r w:rsidRPr="00385C63">
              <w:rPr>
                <w:rFonts w:eastAsia="Arial Unicode MS"/>
                <w:color w:val="000000"/>
              </w:rPr>
              <w:t>Тест</w:t>
            </w:r>
          </w:p>
        </w:tc>
        <w:tc>
          <w:tcPr>
            <w:tcW w:w="1134" w:type="dxa"/>
          </w:tcPr>
          <w:p w:rsidR="00401B77" w:rsidRDefault="00401B77">
            <w:r>
              <w:t xml:space="preserve">П. 14, задания в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18</w:t>
            </w:r>
          </w:p>
        </w:tc>
        <w:tc>
          <w:tcPr>
            <w:tcW w:w="2320" w:type="dxa"/>
          </w:tcPr>
          <w:p w:rsidR="00401B77" w:rsidRDefault="00401B77">
            <w:r>
              <w:t>Нации и межнациональные отношения</w:t>
            </w:r>
            <w:proofErr w:type="gramStart"/>
            <w:r>
              <w:t>1</w:t>
            </w:r>
            <w:proofErr w:type="gramEnd"/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>
            <w:r>
              <w:t>Нация.  Соотношение  понятий  «нация» и «этнос». Национальные традиции. Причины  межнациональных конфликтов и их последствия. Способы предотвращения межнациональных конфликтов.</w:t>
            </w:r>
          </w:p>
        </w:tc>
        <w:tc>
          <w:tcPr>
            <w:tcW w:w="2334" w:type="dxa"/>
          </w:tcPr>
          <w:p w:rsidR="00401B77" w:rsidRDefault="00401B77" w:rsidP="00401B77">
            <w:r>
              <w:t>Работа с текстом учебника, иллюстрациями, вопросами и заданиями.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сущность межнациональных отношений, их сложности</w:t>
            </w:r>
          </w:p>
          <w:p w:rsidR="00401B77" w:rsidRPr="007058C3" w:rsidRDefault="00401B77" w:rsidP="003B619B">
            <w:r w:rsidRPr="007058C3">
              <w:t>Уметь объяснять взаимосвязи изученных социальных объектов;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984" w:type="dxa"/>
          </w:tcPr>
          <w:p w:rsidR="00401B77" w:rsidRDefault="00401B77">
            <w:r>
              <w:t>Беседа по вопросам, выборочное тестирование</w:t>
            </w:r>
          </w:p>
        </w:tc>
        <w:tc>
          <w:tcPr>
            <w:tcW w:w="1134" w:type="dxa"/>
          </w:tcPr>
          <w:p w:rsidR="00401B77" w:rsidRDefault="00401B77">
            <w:r>
              <w:t>П.15,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19</w:t>
            </w:r>
          </w:p>
        </w:tc>
        <w:tc>
          <w:tcPr>
            <w:tcW w:w="2320" w:type="dxa"/>
          </w:tcPr>
          <w:p w:rsidR="00401B77" w:rsidRDefault="00401B77">
            <w:r>
              <w:t xml:space="preserve">Отклоняющееся </w:t>
            </w:r>
            <w:r>
              <w:lastRenderedPageBreak/>
              <w:t>поведение</w:t>
            </w:r>
          </w:p>
        </w:tc>
        <w:tc>
          <w:tcPr>
            <w:tcW w:w="740" w:type="dxa"/>
          </w:tcPr>
          <w:p w:rsidR="00401B77" w:rsidRDefault="00401B77">
            <w:r>
              <w:lastRenderedPageBreak/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 xml:space="preserve">Разновидности </w:t>
            </w:r>
            <w:r>
              <w:lastRenderedPageBreak/>
              <w:t xml:space="preserve">отклоняющегося поведения. Основные причины  распространения  алкоголизма  и наркомании. Влияние негативного отклоняющегося поведения на личность. 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 xml:space="preserve">Работа с  таблицей, </w:t>
            </w:r>
            <w:r>
              <w:lastRenderedPageBreak/>
              <w:t>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lastRenderedPageBreak/>
              <w:t xml:space="preserve">Знать сущность и причины </w:t>
            </w:r>
            <w:r>
              <w:lastRenderedPageBreak/>
              <w:t>отклоняющегося поведения, факторы, влияющие на поведение человека.</w:t>
            </w:r>
          </w:p>
          <w:p w:rsidR="00401B77" w:rsidRPr="007058C3" w:rsidRDefault="00401B77" w:rsidP="003B619B">
            <w:r>
              <w:t xml:space="preserve">Использовать приобретенные знания  </w:t>
            </w:r>
            <w:r w:rsidRPr="007058C3">
              <w:t>для полноценного выполнения типичных для подростка социальных ролей Умение анализировать, обобщать, работать со схемой, отвечать на проблемные вопросы</w:t>
            </w:r>
          </w:p>
        </w:tc>
        <w:tc>
          <w:tcPr>
            <w:tcW w:w="1984" w:type="dxa"/>
          </w:tcPr>
          <w:p w:rsidR="00401B77" w:rsidRPr="00385C63" w:rsidRDefault="00401B77" w:rsidP="003B619B">
            <w:pPr>
              <w:jc w:val="both"/>
              <w:rPr>
                <w:rFonts w:eastAsia="Arial Unicode MS"/>
                <w:color w:val="000000"/>
              </w:rPr>
            </w:pPr>
            <w:r w:rsidRPr="00385C63">
              <w:rPr>
                <w:rFonts w:eastAsia="Arial Unicode MS"/>
                <w:color w:val="000000"/>
              </w:rPr>
              <w:lastRenderedPageBreak/>
              <w:t xml:space="preserve">Выборочное </w:t>
            </w:r>
            <w:r w:rsidRPr="00385C63">
              <w:rPr>
                <w:rFonts w:eastAsia="Arial Unicode MS"/>
                <w:color w:val="000000"/>
              </w:rPr>
              <w:lastRenderedPageBreak/>
              <w:t>оценивание</w:t>
            </w:r>
          </w:p>
          <w:p w:rsidR="00401B77" w:rsidRDefault="00401B77" w:rsidP="003B619B"/>
        </w:tc>
        <w:tc>
          <w:tcPr>
            <w:tcW w:w="1134" w:type="dxa"/>
          </w:tcPr>
          <w:p w:rsidR="00401B77" w:rsidRDefault="00401B77">
            <w:r>
              <w:lastRenderedPageBreak/>
              <w:t xml:space="preserve">п.16, </w:t>
            </w:r>
            <w:r>
              <w:lastRenderedPageBreak/>
              <w:t>вопросы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20</w:t>
            </w:r>
          </w:p>
        </w:tc>
        <w:tc>
          <w:tcPr>
            <w:tcW w:w="2320" w:type="dxa"/>
          </w:tcPr>
          <w:p w:rsidR="00401B77" w:rsidRDefault="00401B77">
            <w:r>
              <w:t>Повторение Главы 3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2334" w:type="dxa"/>
          </w:tcPr>
          <w:p w:rsidR="00401B77" w:rsidRDefault="00401B77"/>
        </w:tc>
        <w:tc>
          <w:tcPr>
            <w:tcW w:w="4011" w:type="dxa"/>
          </w:tcPr>
          <w:p w:rsidR="00401B77" w:rsidRDefault="00401B77" w:rsidP="003B619B">
            <w:r>
              <w:t>Знать основы социальной жизни общества.</w:t>
            </w:r>
          </w:p>
          <w:p w:rsidR="00401B77" w:rsidRPr="007058C3" w:rsidRDefault="00401B77" w:rsidP="003B619B">
            <w:r w:rsidRPr="007058C3">
              <w:t>Уметь объяснять взаимосвязи изученных со</w:t>
            </w:r>
            <w:r>
              <w:t xml:space="preserve">циальных объектов; </w:t>
            </w:r>
            <w:r w:rsidRPr="007058C3">
              <w:t>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984" w:type="dxa"/>
          </w:tcPr>
          <w:p w:rsidR="00401B77" w:rsidRDefault="00401B77">
            <w:r>
              <w:t>Тестирование</w:t>
            </w:r>
          </w:p>
        </w:tc>
        <w:tc>
          <w:tcPr>
            <w:tcW w:w="1134" w:type="dxa"/>
          </w:tcPr>
          <w:p w:rsidR="00401B77" w:rsidRDefault="00401B77">
            <w:proofErr w:type="gramStart"/>
            <w:r>
              <w:t>Повторе-ние</w:t>
            </w:r>
            <w:proofErr w:type="gramEnd"/>
          </w:p>
        </w:tc>
      </w:tr>
      <w:tr w:rsidR="00401B77" w:rsidTr="00401B77">
        <w:tc>
          <w:tcPr>
            <w:tcW w:w="15593" w:type="dxa"/>
            <w:gridSpan w:val="10"/>
          </w:tcPr>
          <w:p w:rsidR="00401B77" w:rsidRDefault="00401B77" w:rsidP="008240EB">
            <w:pPr>
              <w:jc w:val="center"/>
              <w:rPr>
                <w:b/>
              </w:rPr>
            </w:pPr>
            <w:r w:rsidRPr="008240EB">
              <w:rPr>
                <w:b/>
              </w:rPr>
              <w:t>Глава 4 . Экономика</w:t>
            </w:r>
          </w:p>
          <w:p w:rsidR="00401B77" w:rsidRPr="003B619B" w:rsidRDefault="00401B77" w:rsidP="003B619B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B619B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Познавательные</w:t>
            </w:r>
            <w:r w:rsidRPr="003B619B">
              <w:rPr>
                <w:bCs/>
                <w:iCs/>
                <w:color w:val="000000"/>
                <w:sz w:val="24"/>
                <w:szCs w:val="24"/>
                <w:lang w:bidi="ru-RU"/>
              </w:rPr>
              <w:t>: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B619B"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>общеучебные</w:t>
            </w:r>
            <w:r w:rsidRPr="003B619B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 xml:space="preserve"> - 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умеют определять позна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вательные цели, структурировать зна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 xml:space="preserve">ния; моделируют социальные ситуации; </w:t>
            </w:r>
            <w:r w:rsidRPr="003B619B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bidi="ru-RU"/>
              </w:rPr>
              <w:t>логические</w:t>
            </w:r>
            <w:r w:rsidRPr="003B619B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 xml:space="preserve"> - 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дополняют и расширяют имеющиеся знания и представления о роли экономики в жизни общества; строят логическую цепочку рассужде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 xml:space="preserve">ний; анализируют объекты; </w:t>
            </w:r>
            <w:r w:rsidRPr="003B619B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проводят сравнения.</w:t>
            </w:r>
          </w:p>
          <w:p w:rsidR="00401B77" w:rsidRPr="003B619B" w:rsidRDefault="00401B77" w:rsidP="003B619B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3B619B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Регулятивные</w:t>
            </w:r>
            <w: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>:</w:t>
            </w:r>
            <w:r w:rsidRPr="003B619B"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 xml:space="preserve">  прогнозируют результаты уровня усвоения изучаемого материала; принимают и сохраняют учебную</w:t>
            </w:r>
            <w: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B619B"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>задачу; самостоятельно выделяют</w:t>
            </w:r>
            <w: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B619B"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>и формулируют цель; составляют план</w:t>
            </w:r>
            <w: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 xml:space="preserve">  </w:t>
            </w:r>
            <w:r w:rsidRPr="003B619B"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>последовательности действий</w:t>
            </w:r>
            <w: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>;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планируют решение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учебной задачи, выстраивают алгоритм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действий; корректируют деятельность,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вносят изменения в процесс с учетом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возникших трудностей.</w:t>
            </w:r>
          </w:p>
          <w:p w:rsidR="00401B77" w:rsidRPr="003B619B" w:rsidRDefault="00401B77" w:rsidP="003B619B">
            <w:pP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3B619B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Коммуникативные</w:t>
            </w:r>
            <w:r w:rsidRPr="003B619B"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  <w:t>:   принимают другое мнение и позицию, допускают существование различных точек зрения.</w:t>
            </w:r>
          </w:p>
          <w:p w:rsidR="00401B77" w:rsidRDefault="00401B77" w:rsidP="003B619B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О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формляют диалогические высказывания, обмениваются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мнениями, слушают друг друга, понимают позицию </w:t>
            </w:r>
            <w:proofErr w:type="gramStart"/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партнера</w:t>
            </w:r>
            <w:proofErr w:type="gramEnd"/>
            <w:r w:rsidRPr="003B619B">
              <w:rPr>
                <w:color w:val="000000"/>
                <w:sz w:val="24"/>
                <w:szCs w:val="24"/>
                <w:lang w:bidi="ru-RU"/>
              </w:rPr>
              <w:t xml:space="preserve"> в том чис</w:t>
            </w:r>
            <w:r w:rsidRPr="003B619B">
              <w:rPr>
                <w:color w:val="000000"/>
                <w:sz w:val="24"/>
                <w:szCs w:val="24"/>
                <w:lang w:bidi="ru-RU"/>
              </w:rPr>
              <w:softHyphen/>
              <w:t>ле и отличную от своей, согласовывают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</w:t>
            </w:r>
            <w:r w:rsidRPr="003B619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ланируют цели и способы взаимодейст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вия. </w:t>
            </w:r>
            <w:r w:rsidRPr="003B619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     </w:t>
            </w:r>
          </w:p>
          <w:p w:rsidR="00401B77" w:rsidRPr="00B10DFB" w:rsidRDefault="00401B77" w:rsidP="003B619B">
            <w:pPr>
              <w:autoSpaceDE w:val="0"/>
              <w:autoSpaceDN w:val="0"/>
              <w:adjustRightInd w:val="0"/>
              <w:ind w:right="-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B10DFB">
              <w:rPr>
                <w:rFonts w:eastAsia="Calibri"/>
                <w:b/>
                <w:bCs/>
                <w:iCs/>
                <w:sz w:val="24"/>
                <w:szCs w:val="24"/>
                <w:u w:val="single"/>
                <w:lang w:eastAsia="en-US"/>
              </w:rPr>
              <w:t>Личностные: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B10DFB">
              <w:rPr>
                <w:rFonts w:eastAsia="Arial Unicode MS"/>
                <w:color w:val="000000"/>
                <w:sz w:val="24"/>
                <w:szCs w:val="24"/>
              </w:rPr>
              <w:t xml:space="preserve">Сохраняют мотивацию к учебной деятельности; проявляют интерес к новому учебному материалу. </w:t>
            </w:r>
            <w:r w:rsidRPr="00B10DF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2520" w:type="dxa"/>
          </w:tcPr>
          <w:p w:rsidR="00401B77" w:rsidRDefault="00401B77">
            <w:pPr>
              <w:spacing w:after="200" w:line="276" w:lineRule="auto"/>
            </w:pPr>
          </w:p>
        </w:tc>
        <w:tc>
          <w:tcPr>
            <w:tcW w:w="2520" w:type="dxa"/>
          </w:tcPr>
          <w:p w:rsidR="00401B77" w:rsidRDefault="00401B77">
            <w:pPr>
              <w:spacing w:after="200" w:line="276" w:lineRule="auto"/>
            </w:pPr>
          </w:p>
        </w:tc>
        <w:tc>
          <w:tcPr>
            <w:tcW w:w="2520" w:type="dxa"/>
          </w:tcPr>
          <w:p w:rsidR="00401B77" w:rsidRDefault="00401B77">
            <w:pPr>
              <w:spacing w:after="200" w:line="276" w:lineRule="auto"/>
            </w:pPr>
          </w:p>
        </w:tc>
        <w:tc>
          <w:tcPr>
            <w:tcW w:w="2520" w:type="dxa"/>
          </w:tcPr>
          <w:p w:rsidR="00401B77" w:rsidRDefault="00401B77" w:rsidP="003B619B">
            <w:r>
              <w:t>Знать основные теоретические и практические знания по курсу</w:t>
            </w:r>
          </w:p>
          <w:p w:rsidR="00401B77" w:rsidRPr="007058C3" w:rsidRDefault="00401B77" w:rsidP="003B619B">
            <w:r>
              <w:t xml:space="preserve">Уметь </w:t>
            </w:r>
            <w:r w:rsidRPr="007058C3">
              <w:t>работать с текстом учебника,  работать в малых группах, составлять таблицу, проводить сравнительный анализ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21</w:t>
            </w:r>
          </w:p>
        </w:tc>
        <w:tc>
          <w:tcPr>
            <w:tcW w:w="2320" w:type="dxa"/>
          </w:tcPr>
          <w:p w:rsidR="00401B77" w:rsidRDefault="00401B77">
            <w:r>
              <w:t>Экономика и её роль в жизни общества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 xml:space="preserve">Потребности и ресурсы. Проблема ограниченности ресурсов. Свободные и экономические блага. </w:t>
            </w:r>
            <w:r>
              <w:lastRenderedPageBreak/>
              <w:t>Экономический выбор. Альтернативная стоимость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>Работа с учебником, рабочей тетрадью. Работа в пара</w:t>
            </w:r>
            <w:proofErr w:type="gramStart"/>
            <w:r>
              <w:t>х-</w:t>
            </w:r>
            <w:proofErr w:type="gramEnd"/>
            <w:r>
              <w:t xml:space="preserve"> выполнение познавательных </w:t>
            </w:r>
            <w:r>
              <w:lastRenderedPageBreak/>
              <w:t>заданий.</w:t>
            </w:r>
          </w:p>
        </w:tc>
        <w:tc>
          <w:tcPr>
            <w:tcW w:w="4011" w:type="dxa"/>
          </w:tcPr>
          <w:p w:rsidR="00401B77" w:rsidRDefault="00401B77" w:rsidP="003B619B">
            <w:r>
              <w:lastRenderedPageBreak/>
              <w:t>Знать главные вопросы экономики, сущность экономики как науки.</w:t>
            </w:r>
          </w:p>
          <w:p w:rsidR="00401B77" w:rsidRPr="007058C3" w:rsidRDefault="00401B77" w:rsidP="003B619B">
            <w:r w:rsidRPr="007058C3">
              <w:t>Использовать приобре</w:t>
            </w:r>
            <w:r>
              <w:t xml:space="preserve">тенные знания для </w:t>
            </w:r>
            <w:r w:rsidRPr="007058C3">
              <w:t xml:space="preserve"> полноценного выполнения типичных для подростка социальных </w:t>
            </w:r>
            <w:r w:rsidRPr="007058C3">
              <w:lastRenderedPageBreak/>
              <w:t>ролей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984" w:type="dxa"/>
          </w:tcPr>
          <w:p w:rsidR="00401B77" w:rsidRDefault="00401B77" w:rsidP="003B619B">
            <w:pPr>
              <w:ind w:right="-101"/>
            </w:pPr>
            <w:r>
              <w:lastRenderedPageBreak/>
              <w:t xml:space="preserve">Актуализация </w:t>
            </w:r>
          </w:p>
          <w:p w:rsidR="00401B77" w:rsidRPr="007058C3" w:rsidRDefault="00401B77" w:rsidP="003B619B">
            <w:pPr>
              <w:ind w:right="-101"/>
            </w:pPr>
            <w:r>
              <w:t>темы, беседа</w:t>
            </w:r>
          </w:p>
        </w:tc>
        <w:tc>
          <w:tcPr>
            <w:tcW w:w="1134" w:type="dxa"/>
          </w:tcPr>
          <w:p w:rsidR="00401B77" w:rsidRDefault="00401B77">
            <w:r>
              <w:t>П.17, вопросы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22</w:t>
            </w:r>
          </w:p>
        </w:tc>
        <w:tc>
          <w:tcPr>
            <w:tcW w:w="2320" w:type="dxa"/>
          </w:tcPr>
          <w:p w:rsidR="00401B77" w:rsidRDefault="00401B77">
            <w:r>
              <w:t>Главные вопросы экономики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 xml:space="preserve">Главные вопросы экономики: что производить, как производить, для кого производить. Экономическая система и ее функции. Типы экономических систем: </w:t>
            </w:r>
            <w:proofErr w:type="gramStart"/>
            <w:r>
              <w:t>традиционная</w:t>
            </w:r>
            <w:proofErr w:type="gramEnd"/>
            <w:r>
              <w:t>, командная, рыночная. Смешанная экономика.</w:t>
            </w:r>
          </w:p>
        </w:tc>
        <w:tc>
          <w:tcPr>
            <w:tcW w:w="2334" w:type="dxa"/>
          </w:tcPr>
          <w:p w:rsidR="00401B77" w:rsidRDefault="00401B77">
            <w:r>
              <w:t>Беседа. Работа в парах. Выполнение заданий рабочей тетради. Работа с учебником.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сущность экономической эффективности общества, типы экономических систем</w:t>
            </w:r>
          </w:p>
          <w:p w:rsidR="00401B77" w:rsidRPr="007058C3" w:rsidRDefault="00401B77" w:rsidP="003B619B">
            <w:r>
              <w:t xml:space="preserve">Уметь </w:t>
            </w:r>
            <w:r w:rsidRPr="007058C3">
              <w:t xml:space="preserve"> сравнивать, обобщать, прогнозировать, рассуждать</w:t>
            </w:r>
            <w:r>
              <w:t xml:space="preserve">. </w:t>
            </w:r>
            <w:r w:rsidRPr="007058C3">
              <w:t>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tabs>
                <w:tab w:val="left" w:pos="1044"/>
              </w:tabs>
              <w:ind w:right="72"/>
            </w:pPr>
            <w:r w:rsidRPr="007058C3">
              <w:t>Устный опрос</w:t>
            </w:r>
            <w:r>
              <w:t>, проверка эссе</w:t>
            </w:r>
          </w:p>
        </w:tc>
        <w:tc>
          <w:tcPr>
            <w:tcW w:w="1134" w:type="dxa"/>
          </w:tcPr>
          <w:p w:rsidR="00401B77" w:rsidRDefault="00401B77">
            <w:r>
              <w:t xml:space="preserve">П.18, задания в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23</w:t>
            </w:r>
          </w:p>
        </w:tc>
        <w:tc>
          <w:tcPr>
            <w:tcW w:w="2320" w:type="dxa"/>
          </w:tcPr>
          <w:p w:rsidR="00401B77" w:rsidRDefault="00401B77">
            <w:r>
              <w:t>Собственность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 xml:space="preserve">Имущественные отношения. Сущность понятия собственности как экономической и юридической категории. Формы собственности: частная, коллективная, общественная, муниципальная, государственная. Защита права собственности. </w:t>
            </w:r>
          </w:p>
        </w:tc>
        <w:tc>
          <w:tcPr>
            <w:tcW w:w="2334" w:type="dxa"/>
          </w:tcPr>
          <w:p w:rsidR="00401B77" w:rsidRDefault="00401B77">
            <w:r>
              <w:t>Работа с  таблицей, 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сущность имущественных отношений в обществе, типы формы собственности, способы защиты права собственности</w:t>
            </w:r>
          </w:p>
          <w:p w:rsidR="00401B77" w:rsidRPr="007058C3" w:rsidRDefault="00401B77" w:rsidP="003B619B">
            <w:r w:rsidRPr="007058C3">
              <w:t>Использовать приобретенные знания для общей ориентации в актуальных общественных событиях и процессах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984" w:type="dxa"/>
          </w:tcPr>
          <w:p w:rsidR="00401B77" w:rsidRPr="007058C3" w:rsidRDefault="00401B77" w:rsidP="003B619B">
            <w:r>
              <w:t>Тестовый опрос</w:t>
            </w:r>
          </w:p>
        </w:tc>
        <w:tc>
          <w:tcPr>
            <w:tcW w:w="1134" w:type="dxa"/>
          </w:tcPr>
          <w:p w:rsidR="00401B77" w:rsidRDefault="00401B77">
            <w:r>
              <w:t xml:space="preserve">П.19, вопросы и задания в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24</w:t>
            </w:r>
          </w:p>
        </w:tc>
        <w:tc>
          <w:tcPr>
            <w:tcW w:w="2320" w:type="dxa"/>
          </w:tcPr>
          <w:p w:rsidR="00401B77" w:rsidRDefault="00401B77">
            <w:r>
              <w:t>Рыночная экономика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 xml:space="preserve">Рынок и условия его функционирования. Спрос и предложение на рынке.  Рыночное равновесие.  Механизм установления рыночной цены. </w:t>
            </w:r>
            <w:r>
              <w:lastRenderedPageBreak/>
              <w:t>Принцип «невидимой руки»  рынка.</w:t>
            </w:r>
            <w:r w:rsidRPr="007058C3">
              <w:t xml:space="preserve"> Основные функ</w:t>
            </w:r>
            <w:r>
              <w:t>ции цен</w:t>
            </w:r>
            <w:r w:rsidRPr="007058C3">
              <w:t xml:space="preserve"> 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>Работа с учебником, иллюстрациями, задания в рабочей тетради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Знать,  что такое рынок, условия успешного функционирования  рыночной экономики.</w:t>
            </w:r>
          </w:p>
          <w:p w:rsidR="00401B77" w:rsidRPr="007058C3" w:rsidRDefault="00401B77" w:rsidP="003B619B">
            <w:r w:rsidRPr="007058C3">
              <w:t>Объяснять взаимосвязи изу</w:t>
            </w:r>
            <w:r>
              <w:t xml:space="preserve">ченных экономических </w:t>
            </w:r>
            <w:r w:rsidRPr="007058C3">
              <w:t xml:space="preserve"> объектов Умение анализировать, обобщать, работать со схемой, отвечать на проблемные </w:t>
            </w:r>
            <w:r w:rsidRPr="007058C3">
              <w:lastRenderedPageBreak/>
              <w:t>вопросы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ind w:right="-108"/>
            </w:pPr>
            <w:r>
              <w:lastRenderedPageBreak/>
              <w:t>Тестовый опрос и  проверка эссе</w:t>
            </w:r>
          </w:p>
        </w:tc>
        <w:tc>
          <w:tcPr>
            <w:tcW w:w="1134" w:type="dxa"/>
          </w:tcPr>
          <w:p w:rsidR="00401B77" w:rsidRDefault="00401B77">
            <w:r>
              <w:t>П.20,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25</w:t>
            </w:r>
          </w:p>
        </w:tc>
        <w:tc>
          <w:tcPr>
            <w:tcW w:w="2320" w:type="dxa"/>
          </w:tcPr>
          <w:p w:rsidR="00401B77" w:rsidRDefault="00401B77">
            <w:r>
              <w:t>Производств</w:t>
            </w:r>
            <w:proofErr w:type="gramStart"/>
            <w:r>
              <w:t>о-</w:t>
            </w:r>
            <w:proofErr w:type="gramEnd"/>
            <w:r>
              <w:t xml:space="preserve"> основа экономики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 xml:space="preserve">Роль производства в  экономике.  Главный источник экономических благ.  Товары и услуги.   Факторы производства. Распределение труда и   специализация.  </w:t>
            </w:r>
          </w:p>
        </w:tc>
        <w:tc>
          <w:tcPr>
            <w:tcW w:w="2334" w:type="dxa"/>
          </w:tcPr>
          <w:p w:rsidR="00401B77" w:rsidRDefault="00401B77">
            <w:r>
              <w:t>Работа в парах, работа с источниками, вопросами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основы производства, источники экономических благ</w:t>
            </w:r>
          </w:p>
          <w:p w:rsidR="00401B77" w:rsidRPr="007058C3" w:rsidRDefault="00401B77" w:rsidP="003B619B">
            <w:r w:rsidRPr="007058C3"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ind w:right="-108"/>
            </w:pPr>
            <w:r>
              <w:t>Устный  опрос, выборочное тестирование</w:t>
            </w:r>
          </w:p>
        </w:tc>
        <w:tc>
          <w:tcPr>
            <w:tcW w:w="1134" w:type="dxa"/>
          </w:tcPr>
          <w:p w:rsidR="00401B77" w:rsidRDefault="00401B77">
            <w:r>
              <w:t xml:space="preserve">П.21, задания в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26</w:t>
            </w:r>
          </w:p>
        </w:tc>
        <w:tc>
          <w:tcPr>
            <w:tcW w:w="2320" w:type="dxa"/>
          </w:tcPr>
          <w:p w:rsidR="00401B77" w:rsidRDefault="00401B77">
            <w:r>
              <w:t>Предпринимательская деятельность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 w:rsidRPr="007058C3">
              <w:t>Экономическое содержание и функции 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роль в экономике.</w:t>
            </w:r>
          </w:p>
        </w:tc>
        <w:tc>
          <w:tcPr>
            <w:tcW w:w="2334" w:type="dxa"/>
          </w:tcPr>
          <w:p w:rsidR="00401B77" w:rsidRDefault="00401B77">
            <w:r>
              <w:t>Работа с  таблицей, 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основы и сущность предпринимательской деятельности.</w:t>
            </w:r>
          </w:p>
          <w:p w:rsidR="00401B77" w:rsidRPr="007058C3" w:rsidRDefault="00401B77" w:rsidP="003B619B">
            <w:r w:rsidRPr="007058C3">
              <w:t>Использовать приобретенные знания для общей ориентации в актуальных общественных событиях и процессах Умение анализировать, обобщать, работать со схемой, отвечать на проблемные вопросы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tabs>
                <w:tab w:val="left" w:pos="1044"/>
              </w:tabs>
            </w:pPr>
            <w:r w:rsidRPr="007058C3">
              <w:t>Устный опрос</w:t>
            </w:r>
            <w:r>
              <w:t xml:space="preserve">, задания в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1134" w:type="dxa"/>
          </w:tcPr>
          <w:p w:rsidR="00401B77" w:rsidRDefault="00401B77">
            <w:r>
              <w:t>П.22,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27</w:t>
            </w:r>
          </w:p>
        </w:tc>
        <w:tc>
          <w:tcPr>
            <w:tcW w:w="2320" w:type="dxa"/>
          </w:tcPr>
          <w:p w:rsidR="00401B77" w:rsidRDefault="00401B77">
            <w:r>
              <w:t>Роль государства в экономике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 w:rsidRPr="007058C3">
              <w:t xml:space="preserve">Экономическая роль государства. Поддержание государственных институтов. Налоги как источник доходов федерального правительства. Виды налогов Бюджет как </w:t>
            </w:r>
            <w:r w:rsidRPr="007058C3">
              <w:lastRenderedPageBreak/>
              <w:t>финансовый документ. Составление бюджета. Долг и кредит. Основные статьи государственных расходов. Внешний и внутренний долг. Проблема дефицита государственного бюджета и ее решение.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>Работа с учебником, рабочей тетрадью. Работа в пара</w:t>
            </w:r>
            <w:proofErr w:type="gramStart"/>
            <w:r>
              <w:t>х-</w:t>
            </w:r>
            <w:proofErr w:type="gramEnd"/>
            <w:r>
              <w:t xml:space="preserve"> выполнение познавательных заданий.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роль государства в экономике страны, способы влияния на экономику.</w:t>
            </w:r>
          </w:p>
          <w:p w:rsidR="00401B77" w:rsidRPr="007058C3" w:rsidRDefault="00401B77" w:rsidP="003B619B">
            <w:r>
              <w:t xml:space="preserve">Использовать приобретенные знания  для </w:t>
            </w:r>
            <w:r w:rsidRPr="007058C3">
              <w:t xml:space="preserve"> полноценного выполнения типичных для подростка социальных ролей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tabs>
                <w:tab w:val="left" w:pos="972"/>
              </w:tabs>
              <w:ind w:right="72"/>
            </w:pPr>
            <w:r w:rsidRPr="007058C3">
              <w:t>Устный опрос</w:t>
            </w:r>
            <w:r>
              <w:t>, работа с таблицей</w:t>
            </w:r>
          </w:p>
        </w:tc>
        <w:tc>
          <w:tcPr>
            <w:tcW w:w="1134" w:type="dxa"/>
          </w:tcPr>
          <w:p w:rsidR="00401B77" w:rsidRDefault="00401B77">
            <w:r>
              <w:t>П.23,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/>
          <w:p w:rsidR="00401B77" w:rsidRDefault="00401B77">
            <w:r>
              <w:t>28</w:t>
            </w:r>
          </w:p>
        </w:tc>
        <w:tc>
          <w:tcPr>
            <w:tcW w:w="2320" w:type="dxa"/>
          </w:tcPr>
          <w:p w:rsidR="00401B77" w:rsidRDefault="00401B77">
            <w:r>
              <w:t>Распределение доходов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>
              <w:t xml:space="preserve">Доходы  граждан  и прожиточный  минимум.   Проблема неравенства  доходов.  Перераспределение  доходов.  Экономические меры  социальной поддержки   населения.  </w:t>
            </w:r>
          </w:p>
        </w:tc>
        <w:tc>
          <w:tcPr>
            <w:tcW w:w="2334" w:type="dxa"/>
          </w:tcPr>
          <w:p w:rsidR="00401B77" w:rsidRDefault="00401B77">
            <w:r>
              <w:t>Работа с  таблицей, 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основные принципы распределения доходов в обществе, экономические  меры социальной поддержки населения</w:t>
            </w:r>
          </w:p>
          <w:p w:rsidR="00401B77" w:rsidRPr="007058C3" w:rsidRDefault="00401B77" w:rsidP="003B619B">
            <w:r w:rsidRPr="007058C3">
              <w:t xml:space="preserve">Использовать </w:t>
            </w:r>
            <w:r>
              <w:t xml:space="preserve">приобретенные знания  </w:t>
            </w:r>
            <w:r w:rsidRPr="007058C3">
              <w:t>для первичного сбора и анализа информации. Умение анализировать, обобщать, работать со схемой, отвечать на проблемные вопросы</w:t>
            </w:r>
          </w:p>
        </w:tc>
        <w:tc>
          <w:tcPr>
            <w:tcW w:w="1984" w:type="dxa"/>
          </w:tcPr>
          <w:p w:rsidR="00401B77" w:rsidRPr="007058C3" w:rsidRDefault="00401B77" w:rsidP="003B619B">
            <w:pPr>
              <w:tabs>
                <w:tab w:val="left" w:pos="1044"/>
              </w:tabs>
              <w:ind w:right="72"/>
            </w:pPr>
            <w:r>
              <w:t>Тестовый  контроль</w:t>
            </w:r>
          </w:p>
        </w:tc>
        <w:tc>
          <w:tcPr>
            <w:tcW w:w="1134" w:type="dxa"/>
          </w:tcPr>
          <w:p w:rsidR="00401B77" w:rsidRDefault="00401B77">
            <w:r>
              <w:t>П.24,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29</w:t>
            </w:r>
          </w:p>
        </w:tc>
        <w:tc>
          <w:tcPr>
            <w:tcW w:w="2320" w:type="dxa"/>
          </w:tcPr>
          <w:p w:rsidR="00401B77" w:rsidRDefault="00401B77">
            <w:r>
              <w:t>Потребление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 w:rsidP="003B619B">
            <w:r>
              <w:t xml:space="preserve">Факторы влияния на объем и структуру  потребительских  расходов. Структура расходов потребителей и степень благосостояния граждан той или иной страны. Виды страховых услуг. Защита прав потребителей в России. </w:t>
            </w:r>
          </w:p>
        </w:tc>
        <w:tc>
          <w:tcPr>
            <w:tcW w:w="2334" w:type="dxa"/>
          </w:tcPr>
          <w:p w:rsidR="00401B77" w:rsidRDefault="00401B77">
            <w:r>
              <w:t>Работа с  таблицей, 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структуру расходов потребителей и факторы  влияния на структуру расходов.</w:t>
            </w:r>
          </w:p>
          <w:p w:rsidR="00401B77" w:rsidRPr="007058C3" w:rsidRDefault="00401B77" w:rsidP="003B619B">
            <w:r w:rsidRPr="007058C3"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1984" w:type="dxa"/>
          </w:tcPr>
          <w:p w:rsidR="00401B77" w:rsidRDefault="00401B77" w:rsidP="003B619B">
            <w:pPr>
              <w:tabs>
                <w:tab w:val="left" w:pos="1044"/>
              </w:tabs>
              <w:ind w:right="72"/>
            </w:pPr>
            <w:r>
              <w:t>Проверка модели семейного бюджета</w:t>
            </w:r>
          </w:p>
        </w:tc>
        <w:tc>
          <w:tcPr>
            <w:tcW w:w="1134" w:type="dxa"/>
          </w:tcPr>
          <w:p w:rsidR="00401B77" w:rsidRDefault="00401B77">
            <w:r>
              <w:t>П.25, вопросы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30</w:t>
            </w:r>
          </w:p>
        </w:tc>
        <w:tc>
          <w:tcPr>
            <w:tcW w:w="2320" w:type="dxa"/>
          </w:tcPr>
          <w:p w:rsidR="00401B77" w:rsidRDefault="00401B77">
            <w:r>
              <w:t>Инфляция и семейная экономика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 w:rsidP="003B619B">
            <w:r>
              <w:t xml:space="preserve">Влияние инфляции на доходы населения. Реальный и </w:t>
            </w:r>
            <w:r>
              <w:lastRenderedPageBreak/>
              <w:t xml:space="preserve">номинальный доходы.   Формы  сбережения  граждан.  Банковские  услуги,  предоставляемые  гражданам.  Семейные сбережения.  </w:t>
            </w:r>
          </w:p>
        </w:tc>
        <w:tc>
          <w:tcPr>
            <w:tcW w:w="2334" w:type="dxa"/>
          </w:tcPr>
          <w:p w:rsidR="00401B77" w:rsidRDefault="00401B77">
            <w:r>
              <w:lastRenderedPageBreak/>
              <w:t xml:space="preserve">Работа с источниками. Составление таблицы. </w:t>
            </w:r>
            <w:r>
              <w:lastRenderedPageBreak/>
              <w:t>Беседа по вопросам.</w:t>
            </w:r>
          </w:p>
        </w:tc>
        <w:tc>
          <w:tcPr>
            <w:tcW w:w="4011" w:type="dxa"/>
          </w:tcPr>
          <w:p w:rsidR="00401B77" w:rsidRDefault="00401B77" w:rsidP="003B619B">
            <w:r>
              <w:lastRenderedPageBreak/>
              <w:t>Знать сущность инфляц</w:t>
            </w:r>
            <w:proofErr w:type="gramStart"/>
            <w:r>
              <w:t>ии и ее</w:t>
            </w:r>
            <w:proofErr w:type="gramEnd"/>
            <w:r>
              <w:t xml:space="preserve"> влияние на  жизнь общества.</w:t>
            </w:r>
          </w:p>
          <w:p w:rsidR="00401B77" w:rsidRPr="007058C3" w:rsidRDefault="00401B77" w:rsidP="003B619B">
            <w:r w:rsidRPr="007058C3">
              <w:t>Объяснять взаимосвязи изу</w:t>
            </w:r>
            <w:r>
              <w:t xml:space="preserve">ченных </w:t>
            </w:r>
            <w:r>
              <w:lastRenderedPageBreak/>
              <w:t xml:space="preserve">экономических </w:t>
            </w:r>
            <w:r w:rsidRPr="007058C3">
              <w:t xml:space="preserve"> объектов Умение анализировать, обобщать, работать со схемой, отвечать на проблемные вопросы</w:t>
            </w:r>
          </w:p>
        </w:tc>
        <w:tc>
          <w:tcPr>
            <w:tcW w:w="1984" w:type="dxa"/>
          </w:tcPr>
          <w:p w:rsidR="00401B77" w:rsidRDefault="00401B77" w:rsidP="003B619B">
            <w:pPr>
              <w:tabs>
                <w:tab w:val="left" w:pos="1044"/>
              </w:tabs>
              <w:ind w:right="72"/>
            </w:pPr>
            <w:r>
              <w:lastRenderedPageBreak/>
              <w:t>Устный опрос</w:t>
            </w:r>
          </w:p>
        </w:tc>
        <w:tc>
          <w:tcPr>
            <w:tcW w:w="1134" w:type="dxa"/>
          </w:tcPr>
          <w:p w:rsidR="00401B77" w:rsidRDefault="00401B77">
            <w:r>
              <w:t>П.26, задания.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lastRenderedPageBreak/>
              <w:t>31</w:t>
            </w:r>
          </w:p>
        </w:tc>
        <w:tc>
          <w:tcPr>
            <w:tcW w:w="2320" w:type="dxa"/>
          </w:tcPr>
          <w:p w:rsidR="00401B77" w:rsidRDefault="00401B77">
            <w:r>
              <w:t>Безработица, её причины и последствия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 w:rsidP="003B619B">
            <w:r>
              <w:t xml:space="preserve">Безработица -  спутник  рыночной  экономики.  Причины  безработицы. Экономические и социальные  последствия безработицы.  Роль государства  в обеспечении занятости. </w:t>
            </w:r>
          </w:p>
        </w:tc>
        <w:tc>
          <w:tcPr>
            <w:tcW w:w="2334" w:type="dxa"/>
          </w:tcPr>
          <w:p w:rsidR="00401B77" w:rsidRDefault="00401B77">
            <w:r>
              <w:t>Беседа. Работа в парах. Выполнение заданий рабочей тетради. Работа с учебником.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виды, причины и последствия безработицы</w:t>
            </w:r>
          </w:p>
          <w:p w:rsidR="00401B77" w:rsidRPr="007058C3" w:rsidRDefault="00401B77" w:rsidP="003B619B">
            <w:r>
              <w:t xml:space="preserve">Уметь </w:t>
            </w:r>
            <w:r w:rsidRPr="007058C3">
              <w:t xml:space="preserve"> сравнивать, обобщать, прогнозировать, рассуждать</w:t>
            </w:r>
            <w:r>
              <w:t xml:space="preserve">. </w:t>
            </w:r>
            <w:r w:rsidRPr="007058C3">
              <w:t>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1984" w:type="dxa"/>
          </w:tcPr>
          <w:p w:rsidR="00401B77" w:rsidRDefault="00401B77" w:rsidP="003B619B">
            <w:pPr>
              <w:tabs>
                <w:tab w:val="left" w:pos="1044"/>
              </w:tabs>
              <w:ind w:right="72"/>
            </w:pPr>
            <w:r>
              <w:t>Тестовый контроль</w:t>
            </w:r>
          </w:p>
        </w:tc>
        <w:tc>
          <w:tcPr>
            <w:tcW w:w="1134" w:type="dxa"/>
          </w:tcPr>
          <w:p w:rsidR="00401B77" w:rsidRDefault="00401B77">
            <w:r>
              <w:t>П.27, вопросы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32</w:t>
            </w:r>
          </w:p>
        </w:tc>
        <w:tc>
          <w:tcPr>
            <w:tcW w:w="2320" w:type="dxa"/>
          </w:tcPr>
          <w:p w:rsidR="00401B77" w:rsidRDefault="00401B77">
            <w:r>
              <w:t>Мировое хозяйство и международная торговля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 w:rsidP="003B619B">
            <w:r>
              <w:t xml:space="preserve">Мировое хозяйство. Внешняя торговля.  Внешнеторговая политика.   Обменные  курсы  валют.  Условия влияния на обменный  курс валюты. </w:t>
            </w:r>
          </w:p>
        </w:tc>
        <w:tc>
          <w:tcPr>
            <w:tcW w:w="2334" w:type="dxa"/>
          </w:tcPr>
          <w:p w:rsidR="00401B77" w:rsidRDefault="00401B77">
            <w:r>
              <w:t>Работа с  таблицей, схемой, иллюстрацией учебника, презентация к уроку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основы мирового хозяйства и  международной торговли</w:t>
            </w:r>
          </w:p>
          <w:p w:rsidR="00401B77" w:rsidRPr="007058C3" w:rsidRDefault="00401B77" w:rsidP="003B619B">
            <w:r w:rsidRPr="007058C3">
              <w:t>Объяснять взаимосвязи изученных социальных объектов Умение сравнивать, обобщать, прогнозировать, рассуждать</w:t>
            </w:r>
            <w:r>
              <w:t>, участвовать в дискуссии,  решать проблемные</w:t>
            </w:r>
          </w:p>
        </w:tc>
        <w:tc>
          <w:tcPr>
            <w:tcW w:w="1984" w:type="dxa"/>
          </w:tcPr>
          <w:p w:rsidR="00401B77" w:rsidRDefault="00401B77" w:rsidP="003B619B">
            <w:pPr>
              <w:tabs>
                <w:tab w:val="left" w:pos="1044"/>
              </w:tabs>
              <w:ind w:right="72"/>
            </w:pPr>
            <w:r>
              <w:t xml:space="preserve">Устный опрос, задания в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1134" w:type="dxa"/>
          </w:tcPr>
          <w:p w:rsidR="00401B77" w:rsidRDefault="00401B77">
            <w:r>
              <w:t>П. 28, задания</w:t>
            </w:r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33</w:t>
            </w:r>
          </w:p>
        </w:tc>
        <w:tc>
          <w:tcPr>
            <w:tcW w:w="2320" w:type="dxa"/>
          </w:tcPr>
          <w:p w:rsidR="00401B77" w:rsidRDefault="00401B77">
            <w:r>
              <w:t>Повторение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Pr="007058C3" w:rsidRDefault="00401B77" w:rsidP="003B619B">
            <w:r w:rsidRPr="007058C3">
              <w:t>Становление рыночного общества в России</w:t>
            </w:r>
          </w:p>
        </w:tc>
        <w:tc>
          <w:tcPr>
            <w:tcW w:w="2334" w:type="dxa"/>
          </w:tcPr>
          <w:p w:rsidR="00401B77" w:rsidRDefault="00401B77">
            <w:r>
              <w:t>Практикум</w:t>
            </w:r>
          </w:p>
        </w:tc>
        <w:tc>
          <w:tcPr>
            <w:tcW w:w="4011" w:type="dxa"/>
          </w:tcPr>
          <w:p w:rsidR="00401B77" w:rsidRDefault="00401B77" w:rsidP="003B619B">
            <w:r>
              <w:t>Знать основы экономической деятельности  человека</w:t>
            </w:r>
          </w:p>
          <w:p w:rsidR="00401B77" w:rsidRPr="007058C3" w:rsidRDefault="00401B77" w:rsidP="003B619B">
            <w:r w:rsidRPr="007058C3">
              <w:t>Решать познавательные и практические задачи на изученный материал</w:t>
            </w:r>
          </w:p>
        </w:tc>
        <w:tc>
          <w:tcPr>
            <w:tcW w:w="1984" w:type="dxa"/>
          </w:tcPr>
          <w:p w:rsidR="00401B77" w:rsidRPr="007058C3" w:rsidRDefault="00401B77" w:rsidP="003B619B">
            <w:r>
              <w:t>Практическая работа</w:t>
            </w:r>
          </w:p>
        </w:tc>
        <w:tc>
          <w:tcPr>
            <w:tcW w:w="1134" w:type="dxa"/>
          </w:tcPr>
          <w:p w:rsidR="00401B77" w:rsidRDefault="00401B77">
            <w:proofErr w:type="gramStart"/>
            <w:r>
              <w:t>Повторе-ние</w:t>
            </w:r>
            <w:proofErr w:type="gramEnd"/>
          </w:p>
        </w:tc>
      </w:tr>
      <w:tr w:rsidR="00401B77" w:rsidTr="00401B77">
        <w:trPr>
          <w:gridAfter w:val="4"/>
          <w:wAfter w:w="10080" w:type="dxa"/>
        </w:trPr>
        <w:tc>
          <w:tcPr>
            <w:tcW w:w="626" w:type="dxa"/>
          </w:tcPr>
          <w:p w:rsidR="00401B77" w:rsidRDefault="00401B77">
            <w:r>
              <w:t>34</w:t>
            </w:r>
          </w:p>
        </w:tc>
        <w:tc>
          <w:tcPr>
            <w:tcW w:w="2320" w:type="dxa"/>
          </w:tcPr>
          <w:p w:rsidR="00401B77" w:rsidRDefault="00401B77">
            <w:r>
              <w:t>Итоговая работа</w:t>
            </w:r>
          </w:p>
        </w:tc>
        <w:tc>
          <w:tcPr>
            <w:tcW w:w="740" w:type="dxa"/>
          </w:tcPr>
          <w:p w:rsidR="00401B77" w:rsidRDefault="00401B77">
            <w:r>
              <w:t>1</w:t>
            </w:r>
          </w:p>
        </w:tc>
        <w:tc>
          <w:tcPr>
            <w:tcW w:w="2444" w:type="dxa"/>
            <w:gridSpan w:val="3"/>
          </w:tcPr>
          <w:p w:rsidR="00401B77" w:rsidRDefault="00401B77"/>
        </w:tc>
        <w:tc>
          <w:tcPr>
            <w:tcW w:w="2334" w:type="dxa"/>
          </w:tcPr>
          <w:p w:rsidR="00401B77" w:rsidRDefault="00401B77"/>
        </w:tc>
        <w:tc>
          <w:tcPr>
            <w:tcW w:w="4011" w:type="dxa"/>
          </w:tcPr>
          <w:p w:rsidR="00401B77" w:rsidRDefault="00401B77"/>
        </w:tc>
        <w:tc>
          <w:tcPr>
            <w:tcW w:w="1984" w:type="dxa"/>
          </w:tcPr>
          <w:p w:rsidR="00401B77" w:rsidRDefault="00401B77">
            <w:r>
              <w:t>Тестирование</w:t>
            </w:r>
          </w:p>
        </w:tc>
        <w:tc>
          <w:tcPr>
            <w:tcW w:w="1134" w:type="dxa"/>
          </w:tcPr>
          <w:p w:rsidR="00401B77" w:rsidRDefault="00401B77"/>
        </w:tc>
      </w:tr>
    </w:tbl>
    <w:p w:rsidR="008240EB" w:rsidRDefault="008240EB"/>
    <w:sectPr w:rsidR="008240EB" w:rsidSect="00192614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C0" w:rsidRDefault="000A55C0" w:rsidP="003D6BA7">
      <w:r>
        <w:separator/>
      </w:r>
    </w:p>
  </w:endnote>
  <w:endnote w:type="continuationSeparator" w:id="0">
    <w:p w:rsidR="000A55C0" w:rsidRDefault="000A55C0" w:rsidP="003D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C0" w:rsidRDefault="000A55C0" w:rsidP="003D6BA7">
      <w:r>
        <w:separator/>
      </w:r>
    </w:p>
  </w:footnote>
  <w:footnote w:type="continuationSeparator" w:id="0">
    <w:p w:rsidR="000A55C0" w:rsidRDefault="000A55C0" w:rsidP="003D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220"/>
      <w:gridCol w:w="12580"/>
    </w:tblGrid>
    <w:tr w:rsidR="003B619B">
      <w:tc>
        <w:tcPr>
          <w:tcW w:w="750" w:type="pct"/>
          <w:tcBorders>
            <w:right w:val="single" w:sz="18" w:space="0" w:color="4F81BD" w:themeColor="accent1"/>
          </w:tcBorders>
        </w:tcPr>
        <w:p w:rsidR="003B619B" w:rsidRDefault="003B619B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</w:rPr>
          <w:alias w:val="Заголовок"/>
          <w:id w:val="77580493"/>
          <w:placeholder>
            <w:docPart w:val="92690EFC729742EDA9BA0958929917C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3B619B" w:rsidRPr="003D6BA7" w:rsidRDefault="003B619B" w:rsidP="003D6BA7">
              <w:pPr>
                <w:pStyle w:val="a5"/>
                <w:rPr>
                  <w:rFonts w:asciiTheme="majorHAnsi" w:eastAsiaTheme="majorEastAsia" w:hAnsiTheme="majorHAnsi" w:cstheme="majorBidi"/>
                </w:rPr>
              </w:pPr>
              <w:r w:rsidRPr="003D6BA7">
                <w:rPr>
                  <w:rFonts w:asciiTheme="majorHAnsi" w:eastAsiaTheme="majorEastAsia" w:hAnsiTheme="majorHAnsi" w:cstheme="majorBidi"/>
                </w:rPr>
                <w:t>Календарно-тематическое планирование по обществознанию. 8 класс</w:t>
              </w:r>
            </w:p>
          </w:tc>
        </w:sdtContent>
      </w:sdt>
    </w:tr>
  </w:tbl>
  <w:p w:rsidR="003B619B" w:rsidRDefault="003B61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614"/>
    <w:rsid w:val="00002F65"/>
    <w:rsid w:val="000226D8"/>
    <w:rsid w:val="0003250B"/>
    <w:rsid w:val="00037D17"/>
    <w:rsid w:val="000A55C0"/>
    <w:rsid w:val="00192614"/>
    <w:rsid w:val="001A489E"/>
    <w:rsid w:val="002609BB"/>
    <w:rsid w:val="002C25A2"/>
    <w:rsid w:val="003B619B"/>
    <w:rsid w:val="003D6BA7"/>
    <w:rsid w:val="00401B77"/>
    <w:rsid w:val="0045255D"/>
    <w:rsid w:val="00557653"/>
    <w:rsid w:val="00586DB5"/>
    <w:rsid w:val="005D19C1"/>
    <w:rsid w:val="005F0A4F"/>
    <w:rsid w:val="00643244"/>
    <w:rsid w:val="006728F6"/>
    <w:rsid w:val="00691A56"/>
    <w:rsid w:val="00784B25"/>
    <w:rsid w:val="008240EB"/>
    <w:rsid w:val="00A03982"/>
    <w:rsid w:val="00A90289"/>
    <w:rsid w:val="00B10DFB"/>
    <w:rsid w:val="00BE4736"/>
    <w:rsid w:val="00E124B9"/>
    <w:rsid w:val="00EE1B29"/>
    <w:rsid w:val="00F5714A"/>
    <w:rsid w:val="00FE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6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D6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6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B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690EFC729742EDA9BA095892991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D7888-3BDD-4944-94B6-74018D0B9489}"/>
      </w:docPartPr>
      <w:docPartBody>
        <w:p w:rsidR="00281FC6" w:rsidRDefault="00281FC6" w:rsidP="00281FC6">
          <w:pPr>
            <w:pStyle w:val="92690EFC729742EDA9BA0958929917C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1FC6"/>
    <w:rsid w:val="00281FC6"/>
    <w:rsid w:val="00D0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690EFC729742EDA9BA0958929917C9">
    <w:name w:val="92690EFC729742EDA9BA0958929917C9"/>
    <w:rsid w:val="00281F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AE99-9D3F-4AB4-AE62-C925191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обществознанию. 8 «а» класс</vt:lpstr>
    </vt:vector>
  </TitlesOfParts>
  <Company>Microsoft</Company>
  <LinksUpToDate>false</LinksUpToDate>
  <CharactersWithSpaces>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обществознанию. 8 класс</dc:title>
  <dc:creator>Михаил</dc:creator>
  <cp:lastModifiedBy>Михаил</cp:lastModifiedBy>
  <cp:revision>5</cp:revision>
  <cp:lastPrinted>2015-09-27T17:49:00Z</cp:lastPrinted>
  <dcterms:created xsi:type="dcterms:W3CDTF">2015-09-25T18:50:00Z</dcterms:created>
  <dcterms:modified xsi:type="dcterms:W3CDTF">2016-01-26T18:46:00Z</dcterms:modified>
</cp:coreProperties>
</file>