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8C" w:rsidRDefault="00F9288C" w:rsidP="00F9288C">
      <w:pPr>
        <w:pStyle w:val="a3"/>
        <w:jc w:val="center"/>
      </w:pPr>
      <w:r>
        <w:t>ПРАВИТЕЛЬСТВО ОРЕНБУРГСКОЙ ОБЛАСТИ</w:t>
      </w:r>
      <w:r>
        <w:br/>
      </w:r>
      <w:r>
        <w:br/>
        <w:t>ПОСТАНОВЛЕНИЕ</w:t>
      </w:r>
      <w:r>
        <w:br/>
      </w:r>
      <w:r>
        <w:br/>
        <w:t>от 25 декабря 2019 года N 971-пп</w:t>
      </w:r>
      <w:r>
        <w:br/>
      </w:r>
      <w:r>
        <w:br/>
        <w:t>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2020 год и на плановый период 2021 и 2022 годов»</w:t>
      </w:r>
    </w:p>
    <w:p w:rsidR="00F9288C" w:rsidRDefault="00F9288C" w:rsidP="00F9288C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(с изменениями на 23 января 2020 года)</w:t>
      </w:r>
    </w:p>
    <w:p w:rsidR="00F9288C" w:rsidRDefault="00F9288C">
      <w:pPr>
        <w:rPr>
          <w:rFonts w:ascii="Arial" w:hAnsi="Arial" w:cs="Arial"/>
          <w:color w:val="3C3C3C"/>
          <w:spacing w:val="2"/>
          <w:sz w:val="28"/>
          <w:szCs w:val="28"/>
          <w:shd w:val="clear" w:color="auto" w:fill="FFFFFF"/>
        </w:rPr>
      </w:pPr>
    </w:p>
    <w:p w:rsidR="00000000" w:rsidRDefault="00F9288C">
      <w:pPr>
        <w:rPr>
          <w:rFonts w:ascii="Arial" w:hAnsi="Arial" w:cs="Arial"/>
          <w:color w:val="3C3C3C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C3C3C"/>
          <w:spacing w:val="2"/>
          <w:sz w:val="28"/>
          <w:szCs w:val="28"/>
          <w:shd w:val="clear" w:color="auto" w:fill="FFFFFF"/>
          <w:lang w:val="en-US"/>
        </w:rPr>
        <w:t>XI</w:t>
      </w:r>
      <w:r>
        <w:rPr>
          <w:rFonts w:ascii="Arial" w:hAnsi="Arial" w:cs="Arial"/>
          <w:color w:val="3C3C3C"/>
          <w:spacing w:val="2"/>
          <w:sz w:val="28"/>
          <w:szCs w:val="28"/>
          <w:shd w:val="clear" w:color="auto" w:fill="FFFFFF"/>
        </w:rPr>
        <w:t>.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 xml:space="preserve">1. </w:t>
      </w:r>
      <w:proofErr w:type="spellStart"/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Антихолинэстеразные</w:t>
      </w:r>
      <w:proofErr w:type="spellEnd"/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 xml:space="preserve"> средства и </w:t>
      </w:r>
      <w:proofErr w:type="spellStart"/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миорелаксанты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Ботулинический токсин типа А-гемагглютинин комплекс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Ботулинический токсин типа</w:t>
      </w:r>
      <w:proofErr w:type="gram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А</w:t>
      </w:r>
      <w:proofErr w:type="gram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Галантамин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Левобупивакаин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Натрия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оксибутират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Неостигмина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метилсульфат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Оксибупрокаин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Пиридостигмина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бромид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Рокурония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бромид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Ропивакаин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Ривастигмин</w:t>
      </w:r>
      <w:proofErr w:type="spellEnd"/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 xml:space="preserve">2. </w:t>
      </w:r>
      <w:proofErr w:type="spellStart"/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Опиоидные</w:t>
      </w:r>
      <w:proofErr w:type="spellEnd"/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 xml:space="preserve"> анальгетики и анальгетики смешанного действия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Бупренорфин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lastRenderedPageBreak/>
        <w:br/>
        <w:t>Морфин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Морфин + наркотин + папаверина гидрохлорид + кодеин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тебаин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Налоксон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оксикодон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Пропионилфенилэтоксиэтилпиперидин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Тапентадол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Трамадол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Тримеперидин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Фентанил</w:t>
      </w:r>
      <w:proofErr w:type="spellEnd"/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3. Ненаркотические анальгетики и нестероидные противовоспалительные препараты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Ацетилсалициловая кислота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Декскетопрофен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Диклофенак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Ибупрофен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Кетопрофен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Кеторолак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Парацетамол</w:t>
      </w:r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4. Препараты для лечения подагры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Аллопуринол</w:t>
      </w:r>
      <w:proofErr w:type="spellEnd"/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5. Прочие противовоспалительные препараты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Месалазин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Пеницилламин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Сульфасалазин</w:t>
      </w:r>
      <w:proofErr w:type="spellEnd"/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6. Средства для лечения аллергических реакций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Дифенгидрамин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Лоратадин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lastRenderedPageBreak/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Хлоропирамин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Цетиризин</w:t>
      </w:r>
      <w:proofErr w:type="spellEnd"/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7. Противосудорожные препараты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Бензобарбитал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Вальпроевая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кислота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Карбамазепин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Клоназепам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Лакосамид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Ламотриджин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Леветирацетам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Окскарбазепин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Перампанел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Прегабалин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Топирамат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Фенитоин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Фенобарбитал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Этосуксимид</w:t>
      </w:r>
      <w:proofErr w:type="spellEnd"/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8. Препараты для лечения паркинсонизма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Амантадин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Бипериден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Бромокриптин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Леводопа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карбидопа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Леводопа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бенсеразид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Пирибедил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Прамипексол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lastRenderedPageBreak/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Тригексифенидил</w:t>
      </w:r>
      <w:proofErr w:type="spellEnd"/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 xml:space="preserve">9. </w:t>
      </w:r>
      <w:proofErr w:type="spellStart"/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Анксиолитики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Бромдигидрохлорфенилбензодиазепин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Гидроксизин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Диазепам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Лоразепам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Мидазолам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Нитразепам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Оксазепам</w:t>
      </w:r>
      <w:proofErr w:type="spellEnd"/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 xml:space="preserve">10. </w:t>
      </w:r>
      <w:proofErr w:type="spellStart"/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Антипсихотические</w:t>
      </w:r>
      <w:proofErr w:type="spellEnd"/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 xml:space="preserve"> средства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Галоперидол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Зуклопентиксол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Кветиапин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Клозапин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Левомепромазин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Оланзапин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Палиперидон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Перициазин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Перфеназин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Рисперидон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Сертиндол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Сульпирид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Тиоридазин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Трифлуоперазин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Флупентиксол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lastRenderedPageBreak/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Флуфеназин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Хлорпромазин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Хлорпротиксен</w:t>
      </w:r>
      <w:proofErr w:type="spellEnd"/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 xml:space="preserve">11. Антидепрессанты и средства </w:t>
      </w:r>
      <w:proofErr w:type="spellStart"/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нормотимического</w:t>
      </w:r>
      <w:proofErr w:type="spellEnd"/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 xml:space="preserve"> действия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Агомелатин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Амитриптилин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Имипрамин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Кломипрамин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Пароксетин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Пипофезин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Сертралин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Флувоксамин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Флуоксетин</w:t>
      </w:r>
      <w:proofErr w:type="spellEnd"/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12. Средства для лечения нарушений сна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Зопиклон</w:t>
      </w:r>
      <w:proofErr w:type="spellEnd"/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13. Прочие средства, влияющие на центральную нервную систему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Баклофен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Бетагистин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Винпоцетин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Глицин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Гопантеновая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кислота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Кофеин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Мемантин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Пирацетам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Полипептиды коры головного мозга скота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lastRenderedPageBreak/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Тетрабеназин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Тизанидин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Фонтурацетам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Холина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альфосцерат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Церебролизин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Этилметилгидроксипиридина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сукцинат</w:t>
      </w:r>
      <w:proofErr w:type="spellEnd"/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14. Средства для профилактики и лечения инфекций</w:t>
      </w:r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14.1. Антибиотики и синтетические антибактериальные средства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Азитромицин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Амоксициллин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Амоксициллин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клавулановая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кислота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Ампициллин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Бензатина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бензилпенициллин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Гатифлоксацин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Гентамицин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Джозамицин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Доксициклин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Кларитромицин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Клиндамицин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Ко-тримоксазол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Левофлоксацин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Линезолид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Ломефлоксацин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Метронидазол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Моксифлоксацин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Оксациллин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lastRenderedPageBreak/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Офлоксацин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Рифамицин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Спарфлоксацин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Тетрациклин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Тобрамицин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Феноксиметилпенициллин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Хлорамфеникол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Цефалексин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Цефтриаксон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Цефуроксим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Ципрофлоксацин</w:t>
      </w:r>
      <w:proofErr w:type="spellEnd"/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14.2. Противотуберкулезные средства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Аминосалициловая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кислота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Бедаквилин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Изониазид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Пиразинамид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Протионамид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Рифабутин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Рифампицин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Теризидон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Циклосерин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Этамбутол</w:t>
      </w:r>
      <w:proofErr w:type="spellEnd"/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14.3. Комбинированные противотуберкулезные препараты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Изониазид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ломефлоксацин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пиразинамид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этамбутол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+ пиридоксин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Изониазид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пиразинамид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Изониазид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этамбутол</w:t>
      </w:r>
      <w:proofErr w:type="spellEnd"/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lastRenderedPageBreak/>
        <w:t>15. Противовирусные средства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Абакавир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Абакавир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ламивудин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Абакавир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зидовудин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ламивудин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Атазанавир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Ацикловир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Валганцикловир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Дарунавир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Диданозин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Долутегравир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Зидовудин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Зидовудин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ламивудин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Имидазолилэтанамид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пентандиовой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кислоты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Кагоцел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Ламивудин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Лопинавир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ритонавир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Маравирок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Нарлапревир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Невирапин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Осельтамивир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Ралтегравир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Рибавирин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Рилпивирин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тенофовир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эмтрицитабин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Ритонавир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Саквинавир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lastRenderedPageBreak/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Симепревир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Ставудин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Телбивудин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Тенофовир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Умифеновир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Фосампренавир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Фосфазид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Элсульфавирин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Энтекавир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Этравирин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Эфавиренз</w:t>
      </w:r>
      <w:proofErr w:type="spellEnd"/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16. Противогрибковые средства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Вориконазол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Клотримазол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Натамицин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Нистатин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Салициловая кислота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Флуконазол</w:t>
      </w:r>
      <w:proofErr w:type="spellEnd"/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 xml:space="preserve">17. </w:t>
      </w:r>
      <w:proofErr w:type="spellStart"/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Противопротозойные</w:t>
      </w:r>
      <w:proofErr w:type="spellEnd"/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 xml:space="preserve"> и противопаразитарные средства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Гидроксихлорохин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Левамизол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Мебендазол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Мефлохин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Пирантел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Празиквантел</w:t>
      </w:r>
      <w:proofErr w:type="spellEnd"/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lastRenderedPageBreak/>
        <w:t>18. Противоопухолевые, иммуномодулирующие и сопутствующие средства</w:t>
      </w:r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18.1. Цитостатические и иммунодепрессивные средства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Азатиоприн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Афатиниб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Блеомицин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Бортезомиб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Бусульфан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Вандетаниб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Ведолизумаб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Винбластин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Винкристин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Винорелбин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Гемцитабин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Гефитиниб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Гидроксикарбамид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Дазатиниб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Дакарбазин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Даунорубицин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Доксорубицин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Доцетаксел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Идарубицин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Иматиниб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Иринотекан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Иммуноглобулин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антитимоцитарный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Кабазитаксел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lastRenderedPageBreak/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Капецитабин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Кризотиниб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Лапатиниб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Леналидомид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Ленватиниб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Лефлуномид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Ломустин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Мелфалан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Меркаптопурин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Метотрексат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Микофеноловая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кислота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Микофенолата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мофетил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Митоксантрон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Митомицин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Митотан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Натализумаб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Неларабин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Нилотиниб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Нинтеданиб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Оксалиплатин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Пазопаниб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Паклитаксел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Пеметрексед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Панитумумаб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Пирфенидон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lastRenderedPageBreak/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Пертузумаб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Прокарбазин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Ралтитрексид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Ритуксимаб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Руксолитиниб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Сорафениб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Сунитиниб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Такролимус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Темозоломид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Терифлуномид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Третиноин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Финголимод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Флударабин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Фулвестрант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Хлорамбуцил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Цетуксимаб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Циклоспорин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Циклофосфамид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Эверолимус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Эпирубицин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Эрлотиниб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Эрибулин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Этопозид</w:t>
      </w:r>
      <w:proofErr w:type="spellEnd"/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18.2. Гормоны и антигормоны для лечения опухолей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Анастрозол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Бикалутамид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lastRenderedPageBreak/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Бусерелин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Гозерелин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Дегареликс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Лейпрорелин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Летрозол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Медроксипрогестерон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Тамоксифен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Трипторелин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Флутамид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Ципротерон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Эксеместан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Энзалутамид</w:t>
      </w:r>
      <w:proofErr w:type="spellEnd"/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18.3. Сопутствующие средства для лечения опухолей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Месна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Кальция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фолинат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Ондансетрон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Филграстим</w:t>
      </w:r>
      <w:proofErr w:type="spellEnd"/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18.4. Иммуностимулирующие средства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Азоксимера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бромид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Глатирамера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ацетат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Интерферон альфа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Интерферон бета-1а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Интерферон бета-1в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Меглюмина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акридонацетат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Пэгинтерферон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альфа-2а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Пэгинтерферон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альфа-2b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lastRenderedPageBreak/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Пэгинтерферон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бета-1а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Тилорон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Цепэгинтерферон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альфа-2в</w:t>
      </w:r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 xml:space="preserve">19. Средства для лечения </w:t>
      </w:r>
      <w:proofErr w:type="spellStart"/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остеопороза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Алендроновая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кислота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Альфакальцидол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Деносумаб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Золедроновая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кислота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Кальцитонин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Кальцитриол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Колекальциферол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Стронция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ранелат</w:t>
      </w:r>
      <w:proofErr w:type="spellEnd"/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20. Средства, влияющие на кроветворение, систему свертывания крови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Антиингибиторный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коагулянтный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комплекс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Апиксабан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Варфарин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Гепарин натрий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Дабигатрана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этексилат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Дарбэпоэтин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альфа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Железа (III)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гидроксида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полимальтозат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Железа (III)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гидроксид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сахарозный комплекс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Клопидогрел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Метоксиполиэтиленгликоль-эпоэтин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бета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Мороктоког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альфа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lastRenderedPageBreak/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Нонаког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альфа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Октоког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альфа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Парнапарин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натрия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Ромиплостим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Ривароксабан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Симоктоког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альфа (фактор свертывания крови VIII человеческий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рекомбинантный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)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Тикагрелор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Транексамовая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кислота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Фолиевая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кислота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Цианокобаламин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Фактор свертывания крови IX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Фактор свертывания крови VIII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Фактор свертывания крови VIII + фактор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Виллебранда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Фактор свертывания крови VII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Факторы свертывания крови II, IX и X в комбинации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Факторы свертывания крови II, VII, IX, X в комбинации (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протромбиновый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комплекс)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Фибриноген + тромбин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Элтромбопаг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Эноксапарин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натрий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Эптаког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альфа (</w:t>
      </w:r>
      <w:proofErr w:type="gram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активированный</w:t>
      </w:r>
      <w:proofErr w:type="gram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)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Эпоэтин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альфа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Эпоэтин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бета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Этамзилат</w:t>
      </w:r>
      <w:proofErr w:type="spellEnd"/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 xml:space="preserve">21. Средства, влияющие на </w:t>
      </w:r>
      <w:proofErr w:type="spellStart"/>
      <w:proofErr w:type="gramStart"/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сердечно-сосудистую</w:t>
      </w:r>
      <w:proofErr w:type="spellEnd"/>
      <w:proofErr w:type="gramEnd"/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 xml:space="preserve"> систему</w:t>
      </w:r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 xml:space="preserve">21.1. </w:t>
      </w:r>
      <w:proofErr w:type="spellStart"/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Гиполипидемические</w:t>
      </w:r>
      <w:proofErr w:type="spellEnd"/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 xml:space="preserve"> средства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Аторвастатин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lastRenderedPageBreak/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Симвастатин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Фенофибрат</w:t>
      </w:r>
      <w:proofErr w:type="spellEnd"/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 xml:space="preserve">21.2. </w:t>
      </w:r>
      <w:proofErr w:type="spellStart"/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Антиангинальные</w:t>
      </w:r>
      <w:proofErr w:type="spellEnd"/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 xml:space="preserve"> средства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Изосорбида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мононитрат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Изосорбида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динитрат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Нитроглицерин</w:t>
      </w:r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21.3. Противоаритмические средства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Амиодарон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Верапамил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Лаппаконитина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гидробромид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Метопролол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Прокаинамид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Пропафенон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Пропранолол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Соталол</w:t>
      </w:r>
      <w:proofErr w:type="spellEnd"/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21.4. Гипотензивные средства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Амлодипин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Атенолол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Каптоприл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Клонидин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Лизиноприл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Лозартан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Метилдопа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Моксонидин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Нифедипин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Периндоприл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lastRenderedPageBreak/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Урапидил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Эналаприл</w:t>
      </w:r>
      <w:proofErr w:type="spellEnd"/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21.5. Средства для лечения сердечной недостаточности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Бисопролол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Дигоксин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Карведилол</w:t>
      </w:r>
      <w:proofErr w:type="spellEnd"/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 xml:space="preserve">21.6. </w:t>
      </w:r>
      <w:proofErr w:type="spellStart"/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Диуретики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Ацетазоламид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Гидрохлоротиазид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Индапамид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Маннитол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Спиронолактон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Фуросемид</w:t>
      </w:r>
      <w:proofErr w:type="spellEnd"/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21.7. Средства для лечения легочной артериальной гипертензии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Амбризентан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Бозентан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Мацитентан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Риоцигуат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Силденафил</w:t>
      </w:r>
      <w:proofErr w:type="spellEnd"/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21.8. Другие препараты для лечения заболеваний сердца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Ивабрадин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Мельдоний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Норэпинефрин</w:t>
      </w:r>
      <w:proofErr w:type="spellEnd"/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 xml:space="preserve">21.9. Прочие </w:t>
      </w:r>
      <w:proofErr w:type="spellStart"/>
      <w:proofErr w:type="gramStart"/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сердечно-сосудистые</w:t>
      </w:r>
      <w:proofErr w:type="spellEnd"/>
      <w:proofErr w:type="gramEnd"/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 xml:space="preserve"> препараты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Нимодипин</w:t>
      </w:r>
      <w:proofErr w:type="spellEnd"/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22. Средства, влияющие на функции органов желудочно-кишечного тракта</w:t>
      </w:r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lastRenderedPageBreak/>
        <w:t xml:space="preserve">22.1. Средства для лечения заболеваний, сопровождающихся эрозивно-язвенными процессами в пищеводе, желудке, двенадцатиперстной кишке, </w:t>
      </w:r>
      <w:proofErr w:type="spellStart"/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гастроэзофагеальной</w:t>
      </w:r>
      <w:proofErr w:type="spellEnd"/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 xml:space="preserve"> </w:t>
      </w:r>
      <w:proofErr w:type="spellStart"/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рефлюксной</w:t>
      </w:r>
      <w:proofErr w:type="spellEnd"/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 xml:space="preserve"> болезни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Висмута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трикалия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дицитрат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Метоклопрамид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Омепразол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Ранитидин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Фамотидин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Эзомепразол</w:t>
      </w:r>
      <w:proofErr w:type="spellEnd"/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22.2. Спазмолитические средства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Дротаверин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Мебеверин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Платифиллин</w:t>
      </w:r>
      <w:proofErr w:type="spellEnd"/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22.3. Слабительные средства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Бисакодил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Лактулоза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Макрогол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Сеннозиды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A + B</w:t>
      </w:r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 xml:space="preserve">22.4. </w:t>
      </w:r>
      <w:proofErr w:type="spellStart"/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Антидиарейные</w:t>
      </w:r>
      <w:proofErr w:type="spellEnd"/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 xml:space="preserve"> средства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Лоперамид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Смектит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диоктаэдрический</w:t>
      </w:r>
      <w:proofErr w:type="spellEnd"/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22.5. Панкреатические энзимы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Панкреатин</w:t>
      </w:r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 xml:space="preserve">22.6. </w:t>
      </w:r>
      <w:proofErr w:type="spellStart"/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Гепатопротекторы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Адеметионин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Фосфолипиды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глицирризиновая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кислота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Урсодезоксихолевая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кислота</w:t>
      </w:r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22.7. Средства для восстановления микрофлоры кишечника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Бифидобактерии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бифидум</w:t>
      </w:r>
      <w:proofErr w:type="spellEnd"/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lastRenderedPageBreak/>
        <w:t>22.8. Прочие препараты для лечения заболеваний желудочно-кишечного тракта и нарушений обмена веществ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Миглустат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Нитизинон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Тиоктовая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кислота</w:t>
      </w:r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22.9. Ферментные препараты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Агалсидаза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альфа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Агалсидаза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бета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Велаглюцераза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альфа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Идурсульфаза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Имиглюцераза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Ларонидаза</w:t>
      </w:r>
      <w:proofErr w:type="spellEnd"/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23. Гормоны и средства, влияющие на эндокринную систему</w:t>
      </w:r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23.1. Неполовые гормоны, синтетические субстанции и антигормоны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Бетаметазон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Ганиреликс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Гидрокортизон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Дексаметазон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Десмопрессин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Кломифен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Ланреотид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Левотироксин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натрий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Метилпреднизолон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Мометазон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Октреотид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Парикальцитол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Преднизолон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lastRenderedPageBreak/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Пэгвисомант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Соматропин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Терипаратид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Тиамазол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Флудрокортизон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Цетрореликс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Цинакальцет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Этелкальцетид</w:t>
      </w:r>
      <w:proofErr w:type="spellEnd"/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23.2. Средства для лечения сахарного диабета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Алоглиптин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Вилдаглиптин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Глибенкламид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Гликлазид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Дулаглутид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Дапаглифлозин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Инсулин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аспарт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Инсулин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аспарт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двухфазный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Инсулин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гларгин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Инсулин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гларгин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ликсисенатид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Инсулин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глулизин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Инсулин двухфазный (человеческий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генноинженерный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)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Инсулин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деглудек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Инсулин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деглудек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+ инсулин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аспарт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Инсулин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детемир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Инсулин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лизпро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Инсулин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лизпро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двухфазный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lastRenderedPageBreak/>
        <w:br/>
        <w:t xml:space="preserve">Инсулин растворимый (человеческий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генноинженерный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)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Инсулин-изофан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(человеческий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генноинженерный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)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Линаглиптин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Метформин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Репаглинид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Саксаглиптин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Ситаглиптин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Средства введения (</w:t>
      </w:r>
      <w:proofErr w:type="spellStart"/>
      <w:proofErr w:type="gram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шприц-ручки</w:t>
      </w:r>
      <w:proofErr w:type="spellEnd"/>
      <w:proofErr w:type="gram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, иглы к ним)*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Эмпаглифлозин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proofErr w:type="gram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Тест-полоски</w:t>
      </w:r>
      <w:proofErr w:type="spellEnd"/>
      <w:proofErr w:type="gram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для определения содержания глюкозы в крови*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proofErr w:type="gram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Тест-полоски</w:t>
      </w:r>
      <w:proofErr w:type="spellEnd"/>
      <w:proofErr w:type="gram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для определения содержания кетонов в моче**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proofErr w:type="gram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Тест-полоски</w:t>
      </w:r>
      <w:proofErr w:type="spellEnd"/>
      <w:proofErr w:type="gram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для определения содержания глюкозы в моче**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________________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* Для больных сахарным диабетом.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** Для детей, больных сахарным диабетом.</w:t>
      </w:r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23.3. Анаболические стероиды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Нандролон</w:t>
      </w:r>
      <w:proofErr w:type="spellEnd"/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23.4. Половые гормоны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Гонадотропин хорионический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Дидрогестерон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Корифоллитропин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альфа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Норэтистерон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Прогестерон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Фоллитропин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альфа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Фоллитропин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альфа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лутропин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альфа</w:t>
      </w:r>
    </w:p>
    <w:p w:rsidR="00F9288C" w:rsidRPr="00F9288C" w:rsidRDefault="00F9288C" w:rsidP="00F9288C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</w:rPr>
      </w:pPr>
      <w:r w:rsidRPr="00F9288C">
        <w:rPr>
          <w:rFonts w:ascii="Arial" w:eastAsia="Times New Roman" w:hAnsi="Arial" w:cs="Arial"/>
          <w:color w:val="242424"/>
          <w:spacing w:val="2"/>
          <w:sz w:val="26"/>
          <w:szCs w:val="26"/>
        </w:rPr>
        <w:t>23.5. Андрогены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lastRenderedPageBreak/>
        <w:br/>
        <w:t>Тестостерон (смесь эфиров)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Тестостерон</w:t>
      </w:r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24. Препараты, применяемые в урологии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Алфузозин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Доксазозин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Солифенацин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Тамсулозин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Финастерид</w:t>
      </w:r>
      <w:proofErr w:type="spellEnd"/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25. Средства, влияющие на органы дыхания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Амброксол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Аминофиллин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Ацетилцистеин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Беклометазон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Беклометазон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формотерол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Будесонид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Будесонид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формотерол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Вилантерол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умеклидиния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бромид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Гликопиррония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бромид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Гликопиррония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бромид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индакатерол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Дорназа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альфа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Индакатерол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Ипратропия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бромид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Ипратропия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бромид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фенотерол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Йод + калия йодид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глицерол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Кромоглициевая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кислота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lastRenderedPageBreak/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Ксилометазолин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Мометазон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формотерол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Олодатерол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тиотропия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бромид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Омализумаб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Салметерол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+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флутиказон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Сальбутамол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Тиотропия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бромид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Фенилэфрин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Фенспирид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Формотерол</w:t>
      </w:r>
      <w:proofErr w:type="spellEnd"/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26. Средства, применяемые в офтальмологии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Атропин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Бутиламиногидрокси-пропоксифеноксиметил-метилоксадиазол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Гипромеллоза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Дорзоламид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Пилокарпин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Тафлупрост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Тимолол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Тропикамид</w:t>
      </w:r>
      <w:proofErr w:type="spellEnd"/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27. Витамины и минералы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Аскорбиновая кислота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Калия йодид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Калия и магния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аспарагинат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Кальция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глюконат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Менадиона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натрия бисульфит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lastRenderedPageBreak/>
        <w:br/>
        <w:t>Пиридоксин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Ретинол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Тиамин</w:t>
      </w:r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28. Антисептики и средства для дезинфекции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Водорода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пероксид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Калия перманганат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Повидон-йод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Хлоргексидин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Этанол</w:t>
      </w:r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29. Прочие средства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Бензилбензоат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Гексопреналин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Дапсон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Декстроза + калия хлорид + натрия хлорид + натрия цитрат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Деферазирокс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Димеркаптопропансульфонат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натрия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Калий-железо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гексацианоферрат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Комплекс - железа (III)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оксигидроксида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, сахарозы и крахмала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Кетоаналоги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аминокислот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Магния сульфат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Налоксон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Налтрексон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Пимекролимус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Севеламер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Севофлуран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lastRenderedPageBreak/>
        <w:br/>
        <w:t xml:space="preserve">Аллерген бактерий (туберкулезный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рекомбинантный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)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Аллергены бактерий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Анатоксин дифтерийно-столбнячный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Анатоксин дифтерийный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Анатоксин столбнячный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Антитоксин яда гадюки обыкновенной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Иммуноглобулин антирабический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Иммуноглобулин против клещевого энцефалита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Иммуноглобулин человека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противостафилококковый</w:t>
      </w:r>
      <w:proofErr w:type="spellEnd"/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Иммуноглобулин человека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антирезус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RHO(D)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Сыворотка противоботулиническая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Сыворотка противогангренозная поливалентная очищенная концентрированная лошадиная жидкая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Сыворотка противодифтерийная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Сыворотка противостолбнячная</w:t>
      </w:r>
    </w:p>
    <w:p w:rsidR="00F9288C" w:rsidRPr="00F9288C" w:rsidRDefault="00F9288C" w:rsidP="00F9288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F9288C">
        <w:rPr>
          <w:rFonts w:ascii="Arial" w:eastAsia="Times New Roman" w:hAnsi="Arial" w:cs="Arial"/>
          <w:color w:val="242424"/>
          <w:spacing w:val="2"/>
          <w:sz w:val="31"/>
          <w:szCs w:val="31"/>
        </w:rPr>
        <w:t>30. Перевязочные материалы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(участникам Гражданской войны, участникам Великой Отечественной войны, инвалидам, детям-инвалидам по медицинским показаниям, хирургическим больным)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Бинты марлевые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Вата медицинская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Примечания: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1. Перечень составлен по международным непатентованным наименованиям.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2. Дозировка, форма выпуска препаратов определяются лечащим врачом в соответствии с целесообразностью назначения.</w:t>
      </w:r>
    </w:p>
    <w:p w:rsidR="00F9288C" w:rsidRPr="00F9288C" w:rsidRDefault="00F9288C" w:rsidP="00F9288C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F9288C">
        <w:rPr>
          <w:rFonts w:ascii="Arial" w:eastAsia="Times New Roman" w:hAnsi="Arial" w:cs="Arial"/>
          <w:color w:val="4C4C4C"/>
          <w:spacing w:val="2"/>
          <w:sz w:val="38"/>
          <w:szCs w:val="38"/>
        </w:rPr>
        <w:t xml:space="preserve">XII. Перечень изделий медицинского назначения, стоматологических материалов, лекарственных </w:t>
      </w:r>
      <w:r w:rsidRPr="00F9288C">
        <w:rPr>
          <w:rFonts w:ascii="Arial" w:eastAsia="Times New Roman" w:hAnsi="Arial" w:cs="Arial"/>
          <w:color w:val="4C4C4C"/>
          <w:spacing w:val="2"/>
          <w:sz w:val="38"/>
          <w:szCs w:val="38"/>
        </w:rPr>
        <w:lastRenderedPageBreak/>
        <w:t>препаратов, необходимых для оказания стоматологической помощи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1. Стоматологические материалы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Лечебно-профилактические материалы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Эндодонтические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материалы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Пломбировочные материалы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Кровоостанавливающие материалы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Остеотропные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материалы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2. Стоматологические материалы, применяемые в ортодонтии для детей до 18 лет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Слепочные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альгинатные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массы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Гипс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 xml:space="preserve">Пластмассы для изготовления </w:t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ортодонтических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аппаратов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Воск зуботехнический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Припой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Лак зуботехнический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Гильзы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Искусственные зубы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Кламмерная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проволока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Цементы для фиксации протезов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spellStart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>Ортодонтические</w:t>
      </w:r>
      <w:proofErr w:type="spellEnd"/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t xml:space="preserve"> винты</w:t>
      </w:r>
    </w:p>
    <w:p w:rsidR="00F9288C" w:rsidRPr="00F9288C" w:rsidRDefault="00F9288C" w:rsidP="00F9288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  <w:r w:rsidRPr="00F9288C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  <w:t>3. Лекарственные препараты для анестезии</w:t>
      </w:r>
    </w:p>
    <w:p w:rsidR="00F9288C" w:rsidRDefault="00F9288C"/>
    <w:sectPr w:rsidR="00F9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88C"/>
    <w:rsid w:val="00F9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2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928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F928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28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928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9288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F9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9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928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2094</Words>
  <Characters>11937</Characters>
  <Application>Microsoft Office Word</Application>
  <DocSecurity>0</DocSecurity>
  <Lines>99</Lines>
  <Paragraphs>28</Paragraphs>
  <ScaleCrop>false</ScaleCrop>
  <Company>Microsoft</Company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2020-03-30T07:15:00Z</dcterms:created>
  <dcterms:modified xsi:type="dcterms:W3CDTF">2020-03-30T08:51:00Z</dcterms:modified>
</cp:coreProperties>
</file>