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F9" w:rsidRPr="009A382C" w:rsidRDefault="009A382C" w:rsidP="009A382C">
      <w:pPr>
        <w:jc w:val="right"/>
        <w:rPr>
          <w:rFonts w:ascii="Times New Roman" w:hAnsi="Times New Roman" w:cs="Times New Roman"/>
          <w:sz w:val="24"/>
          <w:szCs w:val="24"/>
        </w:rPr>
      </w:pPr>
      <w:r w:rsidRPr="009A382C">
        <w:rPr>
          <w:rFonts w:ascii="Times New Roman" w:hAnsi="Times New Roman" w:cs="Times New Roman"/>
          <w:sz w:val="24"/>
          <w:szCs w:val="24"/>
        </w:rPr>
        <w:t>УТВЕРЖДЕНО:</w:t>
      </w:r>
    </w:p>
    <w:p w:rsidR="009A382C" w:rsidRPr="009A382C" w:rsidRDefault="009A382C" w:rsidP="009A382C">
      <w:pPr>
        <w:jc w:val="right"/>
        <w:rPr>
          <w:rFonts w:ascii="Times New Roman" w:hAnsi="Times New Roman" w:cs="Times New Roman"/>
          <w:sz w:val="24"/>
          <w:szCs w:val="24"/>
        </w:rPr>
      </w:pPr>
      <w:r w:rsidRPr="009A382C">
        <w:rPr>
          <w:rFonts w:ascii="Times New Roman" w:hAnsi="Times New Roman" w:cs="Times New Roman"/>
          <w:sz w:val="24"/>
          <w:szCs w:val="24"/>
        </w:rPr>
        <w:t>Главный врач ГБУЗ «ГБ» г.Медногорска</w:t>
      </w:r>
    </w:p>
    <w:p w:rsidR="009A382C" w:rsidRDefault="009A382C" w:rsidP="009A382C">
      <w:pPr>
        <w:jc w:val="right"/>
        <w:rPr>
          <w:rFonts w:ascii="Times New Roman" w:hAnsi="Times New Roman" w:cs="Times New Roman"/>
          <w:sz w:val="24"/>
          <w:szCs w:val="24"/>
        </w:rPr>
      </w:pPr>
      <w:r w:rsidRPr="009A382C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  <w:r w:rsidR="00A40361">
        <w:rPr>
          <w:rFonts w:ascii="Times New Roman" w:hAnsi="Times New Roman" w:cs="Times New Roman"/>
          <w:sz w:val="24"/>
          <w:szCs w:val="24"/>
        </w:rPr>
        <w:t>А.В.Перегудов</w:t>
      </w:r>
    </w:p>
    <w:p w:rsidR="009A382C" w:rsidRDefault="009A382C" w:rsidP="009A3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2C">
        <w:rPr>
          <w:rFonts w:ascii="Times New Roman" w:hAnsi="Times New Roman" w:cs="Times New Roman"/>
          <w:b/>
          <w:sz w:val="24"/>
          <w:szCs w:val="24"/>
        </w:rPr>
        <w:t>План врачебных конференций на 201</w:t>
      </w:r>
      <w:r w:rsidR="00A40361">
        <w:rPr>
          <w:rFonts w:ascii="Times New Roman" w:hAnsi="Times New Roman" w:cs="Times New Roman"/>
          <w:b/>
          <w:sz w:val="24"/>
          <w:szCs w:val="24"/>
        </w:rPr>
        <w:t>7</w:t>
      </w:r>
      <w:r w:rsidRPr="009A38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560"/>
        <w:gridCol w:w="2233"/>
      </w:tblGrid>
      <w:tr w:rsidR="009A382C" w:rsidTr="009A382C">
        <w:tc>
          <w:tcPr>
            <w:tcW w:w="817" w:type="dxa"/>
          </w:tcPr>
          <w:p w:rsidR="009A382C" w:rsidRPr="009A382C" w:rsidRDefault="009A382C" w:rsidP="00D7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9A382C" w:rsidRPr="009A382C" w:rsidRDefault="009A382C" w:rsidP="00D7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9A382C" w:rsidRPr="009A382C" w:rsidRDefault="009A382C" w:rsidP="00D7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2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33" w:type="dxa"/>
          </w:tcPr>
          <w:p w:rsidR="009A382C" w:rsidRPr="009A382C" w:rsidRDefault="009A382C" w:rsidP="00D7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82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382C" w:rsidTr="009A382C">
        <w:tc>
          <w:tcPr>
            <w:tcW w:w="817" w:type="dxa"/>
          </w:tcPr>
          <w:p w:rsidR="009A382C" w:rsidRPr="009A382C" w:rsidRDefault="009A382C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A382C" w:rsidRPr="009A382C" w:rsidRDefault="00A40361" w:rsidP="009A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в вопросах оплаты медицинской помощи в системе ОМС на 2017 год.</w:t>
            </w:r>
          </w:p>
        </w:tc>
        <w:tc>
          <w:tcPr>
            <w:tcW w:w="1560" w:type="dxa"/>
          </w:tcPr>
          <w:p w:rsidR="009A382C" w:rsidRPr="009A382C" w:rsidRDefault="00A40361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A382C" w:rsidRDefault="009A382C" w:rsidP="009A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2C">
              <w:rPr>
                <w:rFonts w:ascii="Times New Roman" w:hAnsi="Times New Roman" w:cs="Times New Roman"/>
                <w:sz w:val="24"/>
                <w:szCs w:val="24"/>
              </w:rPr>
              <w:t xml:space="preserve">(акт.зал </w:t>
            </w:r>
            <w:r w:rsidR="00A40361">
              <w:rPr>
                <w:rFonts w:ascii="Times New Roman" w:hAnsi="Times New Roman" w:cs="Times New Roman"/>
                <w:sz w:val="24"/>
                <w:szCs w:val="24"/>
              </w:rPr>
              <w:t>стомат.</w:t>
            </w:r>
            <w:r w:rsidRPr="009A382C">
              <w:rPr>
                <w:rFonts w:ascii="Times New Roman" w:hAnsi="Times New Roman" w:cs="Times New Roman"/>
                <w:sz w:val="24"/>
                <w:szCs w:val="24"/>
              </w:rPr>
              <w:t>пол-ки)</w:t>
            </w:r>
          </w:p>
        </w:tc>
        <w:tc>
          <w:tcPr>
            <w:tcW w:w="2233" w:type="dxa"/>
          </w:tcPr>
          <w:p w:rsidR="009A382C" w:rsidRPr="009A382C" w:rsidRDefault="00A40361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Ногтикова Е.В.</w:t>
            </w:r>
          </w:p>
        </w:tc>
      </w:tr>
      <w:tr w:rsidR="00A40361" w:rsidTr="009A382C">
        <w:tc>
          <w:tcPr>
            <w:tcW w:w="817" w:type="dxa"/>
          </w:tcPr>
          <w:p w:rsidR="00A40361" w:rsidRPr="009A382C" w:rsidRDefault="00FA2C82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40361" w:rsidRDefault="00A40361" w:rsidP="00DE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клинической трансфузиологии</w:t>
            </w:r>
            <w:r w:rsidR="00CD1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40361" w:rsidRDefault="00A40361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40361" w:rsidRDefault="00A40361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2C">
              <w:rPr>
                <w:rFonts w:ascii="Times New Roman" w:hAnsi="Times New Roman" w:cs="Times New Roman"/>
                <w:sz w:val="24"/>
                <w:szCs w:val="24"/>
              </w:rPr>
              <w:t xml:space="preserve">(акт.зал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стомат.</w:t>
            </w:r>
            <w:r w:rsidRPr="009A382C">
              <w:rPr>
                <w:rFonts w:ascii="Times New Roman" w:hAnsi="Times New Roman" w:cs="Times New Roman"/>
                <w:sz w:val="24"/>
                <w:szCs w:val="24"/>
              </w:rPr>
              <w:t>пол-ки)</w:t>
            </w:r>
          </w:p>
        </w:tc>
        <w:tc>
          <w:tcPr>
            <w:tcW w:w="2233" w:type="dxa"/>
          </w:tcPr>
          <w:p w:rsidR="00A40361" w:rsidRDefault="00A40361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«Оренбургский государственный университет» Минздрава России</w:t>
            </w:r>
          </w:p>
        </w:tc>
      </w:tr>
      <w:tr w:rsidR="009A382C" w:rsidTr="009A382C">
        <w:tc>
          <w:tcPr>
            <w:tcW w:w="817" w:type="dxa"/>
          </w:tcPr>
          <w:p w:rsidR="009A382C" w:rsidRPr="009A382C" w:rsidRDefault="00FA2C82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A382C" w:rsidRPr="00BA32BB" w:rsidRDefault="00A40361" w:rsidP="00BA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подготовка медицинских работников в рамках санитарно-эпидемиологических правил СП 3.1/3.23146-13 «Общие требования по профилактике инфекционных и паразитарных болезней»</w:t>
            </w:r>
            <w:r w:rsidR="00CD1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A382C" w:rsidRPr="009A382C" w:rsidRDefault="00A40361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A382C" w:rsidRPr="009A382C" w:rsidRDefault="00A40361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2C">
              <w:rPr>
                <w:rFonts w:ascii="Times New Roman" w:hAnsi="Times New Roman" w:cs="Times New Roman"/>
                <w:sz w:val="24"/>
                <w:szCs w:val="24"/>
              </w:rPr>
              <w:t xml:space="preserve">(акт.зал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стомат.</w:t>
            </w:r>
            <w:r w:rsidRPr="009A382C">
              <w:rPr>
                <w:rFonts w:ascii="Times New Roman" w:hAnsi="Times New Roman" w:cs="Times New Roman"/>
                <w:sz w:val="24"/>
                <w:szCs w:val="24"/>
              </w:rPr>
              <w:t>пол-ки)</w:t>
            </w:r>
          </w:p>
        </w:tc>
        <w:tc>
          <w:tcPr>
            <w:tcW w:w="2233" w:type="dxa"/>
          </w:tcPr>
          <w:p w:rsidR="009A382C" w:rsidRPr="00BA32BB" w:rsidRDefault="00A40361" w:rsidP="00A4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А.С.</w:t>
            </w:r>
          </w:p>
        </w:tc>
      </w:tr>
      <w:tr w:rsidR="009A382C" w:rsidTr="009A382C">
        <w:tc>
          <w:tcPr>
            <w:tcW w:w="817" w:type="dxa"/>
          </w:tcPr>
          <w:p w:rsidR="009A382C" w:rsidRPr="009A382C" w:rsidRDefault="00FA2C82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A382C" w:rsidRPr="00BA32BB" w:rsidRDefault="00A40361" w:rsidP="00BA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пациентам с острым коронарным синдромом</w:t>
            </w:r>
            <w:r w:rsidR="00CD1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A382C" w:rsidRPr="009A382C" w:rsidRDefault="00A40361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A382C" w:rsidRPr="009A382C" w:rsidRDefault="00A40361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2C">
              <w:rPr>
                <w:rFonts w:ascii="Times New Roman" w:hAnsi="Times New Roman" w:cs="Times New Roman"/>
                <w:sz w:val="24"/>
                <w:szCs w:val="24"/>
              </w:rPr>
              <w:t xml:space="preserve">(акт.зал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стомат.</w:t>
            </w:r>
            <w:r w:rsidRPr="009A382C">
              <w:rPr>
                <w:rFonts w:ascii="Times New Roman" w:hAnsi="Times New Roman" w:cs="Times New Roman"/>
                <w:sz w:val="24"/>
                <w:szCs w:val="24"/>
              </w:rPr>
              <w:t>пол-ки)</w:t>
            </w:r>
          </w:p>
        </w:tc>
        <w:tc>
          <w:tcPr>
            <w:tcW w:w="2233" w:type="dxa"/>
          </w:tcPr>
          <w:p w:rsidR="009A382C" w:rsidRPr="00BA32BB" w:rsidRDefault="00A40361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 А.В.</w:t>
            </w:r>
          </w:p>
        </w:tc>
      </w:tr>
      <w:tr w:rsidR="009A382C" w:rsidTr="009A382C">
        <w:tc>
          <w:tcPr>
            <w:tcW w:w="817" w:type="dxa"/>
          </w:tcPr>
          <w:p w:rsidR="009A382C" w:rsidRPr="009A382C" w:rsidRDefault="00FA2C82" w:rsidP="00A4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A382C" w:rsidRPr="009A698E" w:rsidRDefault="0041265D" w:rsidP="009A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лечения гипертонии у лиц пожилого и старческого возраста</w:t>
            </w:r>
            <w:r w:rsidR="0097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A382C" w:rsidRPr="009A382C" w:rsidRDefault="00CD1C35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A382C" w:rsidRPr="009A382C" w:rsidRDefault="00CE5639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2C">
              <w:rPr>
                <w:rFonts w:ascii="Times New Roman" w:hAnsi="Times New Roman" w:cs="Times New Roman"/>
                <w:sz w:val="24"/>
                <w:szCs w:val="24"/>
              </w:rPr>
              <w:t xml:space="preserve">(акт.зал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стомат.</w:t>
            </w:r>
            <w:r w:rsidRPr="009A382C">
              <w:rPr>
                <w:rFonts w:ascii="Times New Roman" w:hAnsi="Times New Roman" w:cs="Times New Roman"/>
                <w:sz w:val="24"/>
                <w:szCs w:val="24"/>
              </w:rPr>
              <w:t>пол-ки)</w:t>
            </w:r>
          </w:p>
        </w:tc>
        <w:tc>
          <w:tcPr>
            <w:tcW w:w="2233" w:type="dxa"/>
          </w:tcPr>
          <w:p w:rsidR="009A382C" w:rsidRPr="009A698E" w:rsidRDefault="0041265D" w:rsidP="009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Мазенко М.Д.</w:t>
            </w:r>
          </w:p>
        </w:tc>
      </w:tr>
      <w:tr w:rsidR="000D1129" w:rsidTr="009A382C">
        <w:tc>
          <w:tcPr>
            <w:tcW w:w="817" w:type="dxa"/>
          </w:tcPr>
          <w:p w:rsidR="000D1129" w:rsidRPr="009A382C" w:rsidRDefault="00FA2C82" w:rsidP="00A4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D1129" w:rsidRDefault="000D1129" w:rsidP="0097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C35">
              <w:rPr>
                <w:rFonts w:ascii="Times New Roman" w:hAnsi="Times New Roman" w:cs="Times New Roman"/>
                <w:sz w:val="24"/>
                <w:szCs w:val="24"/>
              </w:rPr>
              <w:t>Этиология, эпидемиология, клиника, диагностика, лечение и профилактика клещевого энцефалита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129" w:rsidRPr="00CD1C35" w:rsidRDefault="000D1129" w:rsidP="0097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C35">
              <w:rPr>
                <w:rFonts w:ascii="Times New Roman" w:hAnsi="Times New Roman" w:cs="Times New Roman"/>
                <w:sz w:val="24"/>
                <w:szCs w:val="24"/>
              </w:rPr>
              <w:t>Этиология, эпидемиология, клиника, 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лечение и профилактика ГЛПС.</w:t>
            </w:r>
          </w:p>
        </w:tc>
        <w:tc>
          <w:tcPr>
            <w:tcW w:w="1560" w:type="dxa"/>
          </w:tcPr>
          <w:p w:rsidR="000D1129" w:rsidRDefault="000D1129" w:rsidP="0097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D1129" w:rsidRPr="00FD22D3" w:rsidRDefault="000D1129" w:rsidP="0097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D3">
              <w:rPr>
                <w:rFonts w:ascii="Times New Roman" w:hAnsi="Times New Roman" w:cs="Times New Roman"/>
                <w:sz w:val="24"/>
                <w:szCs w:val="24"/>
              </w:rPr>
              <w:t>(акт.зал стомат.пол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-ки)</w:t>
            </w:r>
          </w:p>
        </w:tc>
        <w:tc>
          <w:tcPr>
            <w:tcW w:w="2233" w:type="dxa"/>
          </w:tcPr>
          <w:p w:rsidR="000D1129" w:rsidRPr="00CD1C35" w:rsidRDefault="000D1129" w:rsidP="00B9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Каспрук В.И.</w:t>
            </w:r>
          </w:p>
        </w:tc>
      </w:tr>
      <w:tr w:rsidR="000D1129" w:rsidTr="009A382C">
        <w:tc>
          <w:tcPr>
            <w:tcW w:w="817" w:type="dxa"/>
          </w:tcPr>
          <w:p w:rsidR="000D1129" w:rsidRPr="009A382C" w:rsidRDefault="00FA2C82" w:rsidP="00A4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D1129" w:rsidRPr="00CD1C35" w:rsidRDefault="000D1129" w:rsidP="000D6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C35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в амбулаторных условиях , перенесших ОНМК. Формирование маршрутов реабилитации после выписки  больного из ММЦ</w:t>
            </w:r>
            <w:r w:rsidR="00757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D1129" w:rsidRDefault="000D1129" w:rsidP="00B9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D1129" w:rsidRPr="00FD22D3" w:rsidRDefault="000D1129" w:rsidP="00B9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D3">
              <w:rPr>
                <w:rFonts w:ascii="Times New Roman" w:hAnsi="Times New Roman" w:cs="Times New Roman"/>
                <w:sz w:val="24"/>
                <w:szCs w:val="24"/>
              </w:rPr>
              <w:t>(акт.зал стомат.пол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-ки)</w:t>
            </w:r>
          </w:p>
        </w:tc>
        <w:tc>
          <w:tcPr>
            <w:tcW w:w="2233" w:type="dxa"/>
          </w:tcPr>
          <w:p w:rsidR="000D1129" w:rsidRPr="00CD1C35" w:rsidRDefault="000D1129" w:rsidP="00B9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7D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лиев У.К.</w:t>
            </w:r>
          </w:p>
          <w:p w:rsidR="000D1129" w:rsidRPr="00CD1C35" w:rsidRDefault="000D1129" w:rsidP="00B9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29" w:rsidTr="009A382C">
        <w:tc>
          <w:tcPr>
            <w:tcW w:w="817" w:type="dxa"/>
          </w:tcPr>
          <w:p w:rsidR="000D1129" w:rsidRPr="009A382C" w:rsidRDefault="00FA2C82" w:rsidP="00A4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D1129" w:rsidRPr="00977C94" w:rsidRDefault="000D1129" w:rsidP="0097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Принципы паллиативной помощи онкопациентам в амбулаторно-поликлинических условиях.</w:t>
            </w:r>
            <w:r w:rsidRPr="00977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подходы к лечению боли.</w:t>
            </w:r>
          </w:p>
        </w:tc>
        <w:tc>
          <w:tcPr>
            <w:tcW w:w="1560" w:type="dxa"/>
          </w:tcPr>
          <w:p w:rsidR="000D1129" w:rsidRDefault="000D1129" w:rsidP="0097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D1129" w:rsidRPr="00FD22D3" w:rsidRDefault="000D1129" w:rsidP="0097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D3">
              <w:rPr>
                <w:rFonts w:ascii="Times New Roman" w:hAnsi="Times New Roman" w:cs="Times New Roman"/>
                <w:sz w:val="24"/>
                <w:szCs w:val="24"/>
              </w:rPr>
              <w:t>(акт.зал стомат.пол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-ки)</w:t>
            </w:r>
          </w:p>
        </w:tc>
        <w:tc>
          <w:tcPr>
            <w:tcW w:w="2233" w:type="dxa"/>
          </w:tcPr>
          <w:p w:rsidR="000D1129" w:rsidRPr="00CD1C35" w:rsidRDefault="000D1129" w:rsidP="00B9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А.В.</w:t>
            </w:r>
          </w:p>
        </w:tc>
      </w:tr>
      <w:tr w:rsidR="000D1129" w:rsidTr="009A382C">
        <w:tc>
          <w:tcPr>
            <w:tcW w:w="817" w:type="dxa"/>
          </w:tcPr>
          <w:p w:rsidR="000D1129" w:rsidRPr="009A382C" w:rsidRDefault="00FA2C82" w:rsidP="00A4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D1129" w:rsidRPr="00977C94" w:rsidRDefault="000D1129" w:rsidP="0097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Острая кишечная инфекция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77C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0D1129" w:rsidRDefault="000D1129" w:rsidP="0097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D1129" w:rsidRPr="00FD22D3" w:rsidRDefault="000D1129" w:rsidP="0097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D3">
              <w:rPr>
                <w:rFonts w:ascii="Times New Roman" w:hAnsi="Times New Roman" w:cs="Times New Roman"/>
                <w:sz w:val="24"/>
                <w:szCs w:val="24"/>
              </w:rPr>
              <w:t>(акт.зал стомат.пол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-ки)</w:t>
            </w:r>
          </w:p>
        </w:tc>
        <w:tc>
          <w:tcPr>
            <w:tcW w:w="2233" w:type="dxa"/>
          </w:tcPr>
          <w:p w:rsidR="000D1129" w:rsidRPr="00CD1C35" w:rsidRDefault="000D1129" w:rsidP="00B9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М.В.</w:t>
            </w:r>
          </w:p>
          <w:p w:rsidR="000D1129" w:rsidRPr="00CD1C35" w:rsidRDefault="000D1129" w:rsidP="00B9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29" w:rsidTr="009A382C">
        <w:tc>
          <w:tcPr>
            <w:tcW w:w="817" w:type="dxa"/>
          </w:tcPr>
          <w:p w:rsidR="000D1129" w:rsidRPr="009A382C" w:rsidRDefault="00FA2C82" w:rsidP="00A4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0D1129" w:rsidRPr="000D6644" w:rsidRDefault="000D6644" w:rsidP="00FA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Контрактная форма трудовых отношений.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6644">
              <w:rPr>
                <w:rFonts w:ascii="Times New Roman" w:hAnsi="Times New Roman" w:cs="Times New Roman"/>
                <w:sz w:val="24"/>
                <w:szCs w:val="24"/>
              </w:rPr>
              <w:t xml:space="preserve">истема непрерывного медицинского образования с использованием </w:t>
            </w:r>
            <w:r w:rsidRPr="000D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модулей.</w:t>
            </w:r>
          </w:p>
        </w:tc>
        <w:tc>
          <w:tcPr>
            <w:tcW w:w="1560" w:type="dxa"/>
          </w:tcPr>
          <w:p w:rsidR="000D1129" w:rsidRDefault="000D1129" w:rsidP="00B9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0D1129" w:rsidRPr="00FD22D3" w:rsidRDefault="000D1129" w:rsidP="00B9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D3">
              <w:rPr>
                <w:rFonts w:ascii="Times New Roman" w:hAnsi="Times New Roman" w:cs="Times New Roman"/>
                <w:sz w:val="24"/>
                <w:szCs w:val="24"/>
              </w:rPr>
              <w:t>(акт.зал стомат.пол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ки)</w:t>
            </w:r>
          </w:p>
        </w:tc>
        <w:tc>
          <w:tcPr>
            <w:tcW w:w="2233" w:type="dxa"/>
          </w:tcPr>
          <w:p w:rsidR="000D1129" w:rsidRPr="00CD1C35" w:rsidRDefault="000D6644" w:rsidP="00B9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Гарифуллина Е.В.</w:t>
            </w:r>
          </w:p>
        </w:tc>
      </w:tr>
      <w:tr w:rsidR="000D1129" w:rsidTr="009A382C">
        <w:tc>
          <w:tcPr>
            <w:tcW w:w="817" w:type="dxa"/>
          </w:tcPr>
          <w:p w:rsidR="000D1129" w:rsidRDefault="000D1129" w:rsidP="00FA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A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D1129" w:rsidRPr="000D1129" w:rsidRDefault="000D1129" w:rsidP="00B9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Респираторные вирусные инфекции, этиология, клиника, диагностика, лечение, профилактика</w:t>
            </w:r>
          </w:p>
        </w:tc>
        <w:tc>
          <w:tcPr>
            <w:tcW w:w="1560" w:type="dxa"/>
          </w:tcPr>
          <w:p w:rsidR="000D1129" w:rsidRPr="000D1129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D1129" w:rsidRPr="000D1129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29">
              <w:rPr>
                <w:rFonts w:ascii="Times New Roman" w:hAnsi="Times New Roman" w:cs="Times New Roman"/>
                <w:sz w:val="24"/>
                <w:szCs w:val="24"/>
              </w:rPr>
              <w:t>(акт.зал.</w:t>
            </w:r>
          </w:p>
          <w:p w:rsidR="000D1129" w:rsidRPr="000D1129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29">
              <w:rPr>
                <w:rFonts w:ascii="Times New Roman" w:hAnsi="Times New Roman" w:cs="Times New Roman"/>
                <w:sz w:val="24"/>
                <w:szCs w:val="24"/>
              </w:rPr>
              <w:t>стомат.пол-ки)</w:t>
            </w:r>
          </w:p>
        </w:tc>
        <w:tc>
          <w:tcPr>
            <w:tcW w:w="2233" w:type="dxa"/>
          </w:tcPr>
          <w:p w:rsidR="000D1129" w:rsidRPr="000D1129" w:rsidRDefault="000D1129" w:rsidP="00B9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129">
              <w:rPr>
                <w:rFonts w:ascii="Times New Roman" w:hAnsi="Times New Roman" w:cs="Times New Roman"/>
                <w:sz w:val="24"/>
                <w:szCs w:val="24"/>
              </w:rPr>
              <w:t>Филиппова М.В.</w:t>
            </w:r>
          </w:p>
        </w:tc>
      </w:tr>
      <w:tr w:rsidR="000D1129" w:rsidTr="009A382C">
        <w:tc>
          <w:tcPr>
            <w:tcW w:w="817" w:type="dxa"/>
          </w:tcPr>
          <w:p w:rsidR="000D1129" w:rsidRDefault="000D1129" w:rsidP="00FA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D1129" w:rsidRPr="000D1129" w:rsidRDefault="000D1129" w:rsidP="000D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29">
              <w:rPr>
                <w:rFonts w:ascii="Times New Roman" w:hAnsi="Times New Roman" w:cs="Times New Roman"/>
                <w:sz w:val="24"/>
                <w:szCs w:val="24"/>
              </w:rPr>
              <w:t>Участие должностных лиц ГО и ОТП РС ЧС в организации и выполнении мероприятий по минимилизации и (или) ликвидации последствий проявления террористического акта.</w:t>
            </w:r>
          </w:p>
          <w:p w:rsidR="000D1129" w:rsidRPr="00CD1C35" w:rsidRDefault="000D1129" w:rsidP="00B9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1129" w:rsidRPr="000D1129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D1129" w:rsidRPr="000D1129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29">
              <w:rPr>
                <w:rFonts w:ascii="Times New Roman" w:hAnsi="Times New Roman" w:cs="Times New Roman"/>
                <w:sz w:val="24"/>
                <w:szCs w:val="24"/>
              </w:rPr>
              <w:t>(акт.зал.</w:t>
            </w:r>
          </w:p>
          <w:p w:rsidR="000D1129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29">
              <w:rPr>
                <w:rFonts w:ascii="Times New Roman" w:hAnsi="Times New Roman" w:cs="Times New Roman"/>
                <w:sz w:val="24"/>
                <w:szCs w:val="24"/>
              </w:rPr>
              <w:t>стомат.пол-ки)</w:t>
            </w:r>
          </w:p>
        </w:tc>
        <w:tc>
          <w:tcPr>
            <w:tcW w:w="2233" w:type="dxa"/>
          </w:tcPr>
          <w:p w:rsidR="000D1129" w:rsidRDefault="000D1129" w:rsidP="00B9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 В.М.</w:t>
            </w:r>
          </w:p>
        </w:tc>
      </w:tr>
      <w:tr w:rsidR="000D1129" w:rsidTr="009A382C">
        <w:tc>
          <w:tcPr>
            <w:tcW w:w="817" w:type="dxa"/>
          </w:tcPr>
          <w:p w:rsidR="000D1129" w:rsidRDefault="00FA2C82" w:rsidP="00A4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0D1129" w:rsidRPr="000D1129" w:rsidRDefault="009507AC" w:rsidP="009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абортов.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50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храна репродуктивного здоровья и восстановление репродуктивного потенциала.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Современные методы контрацепции.</w:t>
            </w:r>
            <w:r w:rsidRPr="00950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507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0D1129" w:rsidRPr="000D1129" w:rsidRDefault="009507AC" w:rsidP="009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D1129" w:rsidRPr="000D1129" w:rsidRDefault="000D1129" w:rsidP="009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29">
              <w:rPr>
                <w:rFonts w:ascii="Times New Roman" w:hAnsi="Times New Roman" w:cs="Times New Roman"/>
                <w:sz w:val="24"/>
                <w:szCs w:val="24"/>
              </w:rPr>
              <w:t>(акт.зал.</w:t>
            </w:r>
          </w:p>
          <w:p w:rsidR="000D1129" w:rsidRPr="000D1129" w:rsidRDefault="000D1129" w:rsidP="009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29">
              <w:rPr>
                <w:rFonts w:ascii="Times New Roman" w:hAnsi="Times New Roman" w:cs="Times New Roman"/>
                <w:sz w:val="24"/>
                <w:szCs w:val="24"/>
              </w:rPr>
              <w:t>стомат.пол-ки)</w:t>
            </w:r>
          </w:p>
        </w:tc>
        <w:tc>
          <w:tcPr>
            <w:tcW w:w="2233" w:type="dxa"/>
          </w:tcPr>
          <w:p w:rsidR="000D1129" w:rsidRPr="000D1129" w:rsidRDefault="009507AC" w:rsidP="00B9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В.А.</w:t>
            </w:r>
          </w:p>
        </w:tc>
      </w:tr>
      <w:tr w:rsidR="000D1129" w:rsidTr="009A382C">
        <w:tc>
          <w:tcPr>
            <w:tcW w:w="817" w:type="dxa"/>
          </w:tcPr>
          <w:p w:rsidR="000D1129" w:rsidRDefault="00FA2C82" w:rsidP="00A4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0D6644" w:rsidRPr="000D6644" w:rsidRDefault="000D6644" w:rsidP="000D664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нового уровня контроля за муниципальными и государственными закупками лекарств и переход на референтное ценообразование.</w:t>
            </w:r>
          </w:p>
          <w:p w:rsidR="000D1129" w:rsidRPr="00CD1C35" w:rsidRDefault="000D1129" w:rsidP="00B9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1129" w:rsidRPr="000D1129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D1129" w:rsidRPr="000D1129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29">
              <w:rPr>
                <w:rFonts w:ascii="Times New Roman" w:hAnsi="Times New Roman" w:cs="Times New Roman"/>
                <w:sz w:val="24"/>
                <w:szCs w:val="24"/>
              </w:rPr>
              <w:t>(акт.зал.</w:t>
            </w:r>
          </w:p>
          <w:p w:rsidR="000D1129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29">
              <w:rPr>
                <w:rFonts w:ascii="Times New Roman" w:hAnsi="Times New Roman" w:cs="Times New Roman"/>
                <w:sz w:val="24"/>
                <w:szCs w:val="24"/>
              </w:rPr>
              <w:t>стомат.пол-ки)</w:t>
            </w:r>
          </w:p>
        </w:tc>
        <w:tc>
          <w:tcPr>
            <w:tcW w:w="2233" w:type="dxa"/>
          </w:tcPr>
          <w:p w:rsidR="000D1129" w:rsidRDefault="000D6644" w:rsidP="00B9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Афлятунова И.М.</w:t>
            </w:r>
          </w:p>
          <w:p w:rsidR="000D6644" w:rsidRDefault="000D6644" w:rsidP="00B9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Аблеева Л.Г.</w:t>
            </w:r>
          </w:p>
        </w:tc>
      </w:tr>
    </w:tbl>
    <w:p w:rsidR="009A382C" w:rsidRDefault="009A382C" w:rsidP="009A38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8E" w:rsidRDefault="009A698E" w:rsidP="009A38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8E" w:rsidRPr="009A698E" w:rsidRDefault="009A698E" w:rsidP="009A3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98E">
        <w:rPr>
          <w:rFonts w:ascii="Times New Roman" w:hAnsi="Times New Roman" w:cs="Times New Roman"/>
          <w:sz w:val="24"/>
          <w:szCs w:val="24"/>
        </w:rPr>
        <w:t>Врач-статистик                                                                                             Ногтикова Е.В.</w:t>
      </w:r>
    </w:p>
    <w:sectPr w:rsidR="009A698E" w:rsidRPr="009A698E" w:rsidSect="00D3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2528"/>
    <w:multiLevelType w:val="multilevel"/>
    <w:tmpl w:val="6A84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4157"/>
    <w:rsid w:val="000D1129"/>
    <w:rsid w:val="000D6644"/>
    <w:rsid w:val="001373DC"/>
    <w:rsid w:val="00280C63"/>
    <w:rsid w:val="0041265D"/>
    <w:rsid w:val="00634157"/>
    <w:rsid w:val="006A45F9"/>
    <w:rsid w:val="006E7D2E"/>
    <w:rsid w:val="00757F0C"/>
    <w:rsid w:val="007E52F0"/>
    <w:rsid w:val="009507AC"/>
    <w:rsid w:val="00977C94"/>
    <w:rsid w:val="009A382C"/>
    <w:rsid w:val="009A698E"/>
    <w:rsid w:val="00A40361"/>
    <w:rsid w:val="00A831BB"/>
    <w:rsid w:val="00BA32BB"/>
    <w:rsid w:val="00BC407D"/>
    <w:rsid w:val="00CD1C35"/>
    <w:rsid w:val="00CE5639"/>
    <w:rsid w:val="00D36866"/>
    <w:rsid w:val="00DE561A"/>
    <w:rsid w:val="00FA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6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6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Programmist</cp:lastModifiedBy>
  <cp:revision>10</cp:revision>
  <cp:lastPrinted>2017-03-17T09:42:00Z</cp:lastPrinted>
  <dcterms:created xsi:type="dcterms:W3CDTF">2016-01-24T16:29:00Z</dcterms:created>
  <dcterms:modified xsi:type="dcterms:W3CDTF">2017-03-17T09:50:00Z</dcterms:modified>
</cp:coreProperties>
</file>