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73"/>
        <w:tblW w:w="15133" w:type="dxa"/>
        <w:tblLayout w:type="fixed"/>
        <w:tblLook w:val="01E0"/>
      </w:tblPr>
      <w:tblGrid>
        <w:gridCol w:w="392"/>
        <w:gridCol w:w="2302"/>
        <w:gridCol w:w="1383"/>
        <w:gridCol w:w="1593"/>
        <w:gridCol w:w="1560"/>
        <w:gridCol w:w="1383"/>
        <w:gridCol w:w="1843"/>
        <w:gridCol w:w="1843"/>
        <w:gridCol w:w="1417"/>
        <w:gridCol w:w="1417"/>
      </w:tblGrid>
      <w:tr w:rsidR="00F85A73" w:rsidTr="00F85A73">
        <w:trPr>
          <w:trHeight w:val="4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</w:pPr>
            <w:r>
              <w:t>№</w:t>
            </w:r>
          </w:p>
          <w:p w:rsidR="00F85A73" w:rsidRDefault="00F85A73" w:rsidP="00F85A73">
            <w:pPr>
              <w:spacing w:line="276" w:lineRule="auto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spacing w:line="276" w:lineRule="auto"/>
              <w:jc w:val="center"/>
            </w:pPr>
            <w:r>
              <w:t>Направление и специальность</w:t>
            </w:r>
          </w:p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Место</w:t>
            </w:r>
          </w:p>
          <w:p w:rsidR="00F85A73" w:rsidRDefault="00F85A73" w:rsidP="00F85A73">
            <w:pPr>
              <w:spacing w:line="276" w:lineRule="auto"/>
              <w:jc w:val="center"/>
            </w:pPr>
            <w:r>
              <w:t>проживания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Направляющая организация</w:t>
            </w:r>
          </w:p>
          <w:p w:rsidR="00F85A73" w:rsidRDefault="00F85A73" w:rsidP="00F85A73">
            <w:pPr>
              <w:spacing w:line="276" w:lineRule="auto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F85A73" w:rsidRDefault="00F85A73" w:rsidP="00F85A73">
            <w:pPr>
              <w:spacing w:line="276" w:lineRule="auto"/>
              <w:jc w:val="center"/>
            </w:pPr>
            <w:r>
              <w:t>и адрес)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Наименование учебного учреждения, которое закончил абитуриент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Номер и дата договора о целевом обучении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A73" w:rsidRPr="00F85A73" w:rsidRDefault="00F85A73" w:rsidP="00F85A73">
            <w:pPr>
              <w:jc w:val="center"/>
            </w:pPr>
            <w:r w:rsidRPr="00F85A73">
              <w:t>Меры социальной поддержки студента (по договору)</w:t>
            </w:r>
          </w:p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jc w:val="center"/>
            </w:pPr>
            <w:r>
              <w:t>личные достижения (</w:t>
            </w:r>
            <w:r w:rsidRPr="000B537A">
              <w:t xml:space="preserve">выставляется сумма баллов в </w:t>
            </w:r>
            <w:proofErr w:type="gramStart"/>
            <w:r w:rsidRPr="000B537A">
              <w:t>соответствии</w:t>
            </w:r>
            <w:proofErr w:type="gramEnd"/>
            <w:r w:rsidRPr="000B537A">
              <w:t xml:space="preserve"> с </w:t>
            </w:r>
            <w:r>
              <w:t>анкетой)</w:t>
            </w:r>
          </w:p>
        </w:tc>
      </w:tr>
      <w:tr w:rsidR="00F85A73" w:rsidTr="00F85A73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шифр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3" w:rsidRDefault="00F85A73" w:rsidP="00F85A7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/>
        </w:tc>
      </w:tr>
      <w:tr w:rsidR="00F85A73" w:rsidTr="00F85A73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5A73" w:rsidTr="00F85A73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A73" w:rsidTr="00F85A73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A73" w:rsidTr="00F85A73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A73" w:rsidTr="00F85A73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3" w:rsidRDefault="00F85A73" w:rsidP="00F85A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A73" w:rsidRDefault="00F85A73" w:rsidP="00F85A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B3BEB">
        <w:rPr>
          <w:sz w:val="24"/>
          <w:szCs w:val="24"/>
        </w:rPr>
        <w:t>№ 1</w:t>
      </w:r>
    </w:p>
    <w:p w:rsidR="006A7768" w:rsidRDefault="006A7768" w:rsidP="006A7768">
      <w:pPr>
        <w:jc w:val="center"/>
        <w:rPr>
          <w:sz w:val="24"/>
          <w:szCs w:val="24"/>
        </w:rPr>
      </w:pPr>
    </w:p>
    <w:p w:rsidR="006A7768" w:rsidRDefault="006A7768" w:rsidP="006A7768">
      <w:pPr>
        <w:jc w:val="center"/>
        <w:rPr>
          <w:sz w:val="24"/>
          <w:szCs w:val="24"/>
        </w:rPr>
      </w:pPr>
    </w:p>
    <w:p w:rsidR="007C1A37" w:rsidRDefault="007C1A37" w:rsidP="006A7768">
      <w:pPr>
        <w:jc w:val="center"/>
      </w:pPr>
      <w:r w:rsidRPr="007C1A37">
        <w:rPr>
          <w:sz w:val="24"/>
          <w:szCs w:val="24"/>
        </w:rPr>
        <w:t>Заявка</w:t>
      </w:r>
      <w:r w:rsidRPr="007C1A37">
        <w:rPr>
          <w:sz w:val="24"/>
          <w:szCs w:val="24"/>
        </w:rPr>
        <w:br/>
        <w:t>на целевую подготовку специалистов</w:t>
      </w:r>
      <w:r w:rsidRPr="007C1A37">
        <w:rPr>
          <w:sz w:val="24"/>
          <w:szCs w:val="24"/>
        </w:rPr>
        <w:br/>
        <w:t>с высшим профессиональным образованием</w:t>
      </w:r>
      <w:r w:rsidRPr="007C1A37">
        <w:rPr>
          <w:sz w:val="24"/>
          <w:szCs w:val="24"/>
        </w:rPr>
        <w:br/>
        <w:t>в государственном образовательном учреждении высшего профессионального образования</w:t>
      </w:r>
      <w:r w:rsidRPr="007C1A37">
        <w:rPr>
          <w:sz w:val="24"/>
          <w:szCs w:val="24"/>
        </w:rPr>
        <w:br/>
        <w:t>«Оренбургск</w:t>
      </w:r>
      <w:r>
        <w:rPr>
          <w:sz w:val="24"/>
          <w:szCs w:val="24"/>
        </w:rPr>
        <w:t>ий</w:t>
      </w:r>
      <w:r w:rsidRPr="007C1A37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7C1A37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</w:t>
      </w:r>
      <w:r w:rsidRPr="007C1A37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</w:t>
      </w:r>
      <w:r w:rsidRPr="007C1A37">
        <w:rPr>
          <w:sz w:val="24"/>
          <w:szCs w:val="24"/>
        </w:rPr>
        <w:t>» Министерства здравоохранения Российской Федерации за счет средств федерального бюджета, на 201</w:t>
      </w:r>
      <w:r>
        <w:rPr>
          <w:sz w:val="24"/>
          <w:szCs w:val="24"/>
        </w:rPr>
        <w:t xml:space="preserve">5 </w:t>
      </w:r>
      <w:r w:rsidRPr="007C1A37">
        <w:rPr>
          <w:sz w:val="24"/>
          <w:szCs w:val="24"/>
        </w:rPr>
        <w:t xml:space="preserve">год </w:t>
      </w:r>
      <w:r w:rsidRPr="007C1A37">
        <w:rPr>
          <w:sz w:val="24"/>
          <w:szCs w:val="24"/>
        </w:rPr>
        <w:br/>
        <w:t>для учреждений здравоохранения Оренбургской области (форма обучения: очная)</w:t>
      </w:r>
    </w:p>
    <w:p w:rsidR="007C1A37" w:rsidRDefault="007C1A37"/>
    <w:sectPr w:rsidR="007C1A37" w:rsidSect="006F4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4E9A"/>
    <w:rsid w:val="002E70D3"/>
    <w:rsid w:val="00305038"/>
    <w:rsid w:val="005F5C62"/>
    <w:rsid w:val="006A7768"/>
    <w:rsid w:val="006B3BEB"/>
    <w:rsid w:val="006F4E9A"/>
    <w:rsid w:val="007C1A37"/>
    <w:rsid w:val="00870FD8"/>
    <w:rsid w:val="00A513C9"/>
    <w:rsid w:val="00AC66E1"/>
    <w:rsid w:val="00B13DB8"/>
    <w:rsid w:val="00B32D35"/>
    <w:rsid w:val="00D27240"/>
    <w:rsid w:val="00F62830"/>
    <w:rsid w:val="00F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MZOO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patutinatp</dc:creator>
  <cp:keywords/>
  <dc:description/>
  <cp:lastModifiedBy>patutinatp</cp:lastModifiedBy>
  <cp:revision>16</cp:revision>
  <dcterms:created xsi:type="dcterms:W3CDTF">2015-03-25T13:51:00Z</dcterms:created>
  <dcterms:modified xsi:type="dcterms:W3CDTF">2015-03-26T11:52:00Z</dcterms:modified>
</cp:coreProperties>
</file>